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08685" w14:textId="77777777" w:rsidR="00B04127" w:rsidRDefault="00B04127">
      <w:pPr>
        <w:pStyle w:val="Textoindependiente"/>
        <w:spacing w:before="0"/>
        <w:ind w:left="0"/>
        <w:jc w:val="left"/>
        <w:rPr>
          <w:rFonts w:ascii="Times New Roman"/>
          <w:sz w:val="40"/>
        </w:rPr>
      </w:pPr>
    </w:p>
    <w:p w14:paraId="6CC579D3" w14:textId="77777777" w:rsidR="00B04127" w:rsidRDefault="00B04127">
      <w:pPr>
        <w:pStyle w:val="Textoindependiente"/>
        <w:spacing w:before="0"/>
        <w:ind w:left="0"/>
        <w:jc w:val="left"/>
        <w:rPr>
          <w:rFonts w:ascii="Times New Roman"/>
          <w:sz w:val="40"/>
        </w:rPr>
      </w:pPr>
    </w:p>
    <w:p w14:paraId="6EDF87DD" w14:textId="77777777" w:rsidR="00B04127" w:rsidRDefault="00B04127">
      <w:pPr>
        <w:pStyle w:val="Textoindependiente"/>
        <w:spacing w:before="0"/>
        <w:ind w:left="0"/>
        <w:jc w:val="left"/>
        <w:rPr>
          <w:rFonts w:ascii="Times New Roman"/>
          <w:sz w:val="40"/>
        </w:rPr>
      </w:pPr>
    </w:p>
    <w:p w14:paraId="106C1F00" w14:textId="77777777" w:rsidR="00B04127" w:rsidRDefault="00B04127">
      <w:pPr>
        <w:pStyle w:val="Textoindependiente"/>
        <w:spacing w:before="0"/>
        <w:ind w:left="0"/>
        <w:jc w:val="left"/>
        <w:rPr>
          <w:rFonts w:ascii="Times New Roman"/>
          <w:sz w:val="40"/>
        </w:rPr>
      </w:pPr>
    </w:p>
    <w:p w14:paraId="1EEE0444" w14:textId="77777777" w:rsidR="00B04127" w:rsidRDefault="00B04127">
      <w:pPr>
        <w:pStyle w:val="Textoindependiente"/>
        <w:spacing w:before="0"/>
        <w:ind w:left="0"/>
        <w:jc w:val="left"/>
        <w:rPr>
          <w:rFonts w:ascii="Times New Roman"/>
          <w:sz w:val="40"/>
        </w:rPr>
      </w:pPr>
    </w:p>
    <w:p w14:paraId="2C266033" w14:textId="77777777" w:rsidR="00B04127" w:rsidRDefault="00B04127">
      <w:pPr>
        <w:pStyle w:val="Textoindependiente"/>
        <w:spacing w:before="0"/>
        <w:ind w:left="0"/>
        <w:jc w:val="left"/>
        <w:rPr>
          <w:rFonts w:ascii="Times New Roman"/>
          <w:sz w:val="40"/>
        </w:rPr>
      </w:pPr>
    </w:p>
    <w:p w14:paraId="5745408B" w14:textId="77777777" w:rsidR="00B04127" w:rsidRDefault="00B04127">
      <w:pPr>
        <w:pStyle w:val="Textoindependiente"/>
        <w:spacing w:before="0"/>
        <w:ind w:left="0"/>
        <w:jc w:val="left"/>
        <w:rPr>
          <w:rFonts w:ascii="Times New Roman"/>
          <w:sz w:val="40"/>
        </w:rPr>
      </w:pPr>
    </w:p>
    <w:p w14:paraId="16CA014B" w14:textId="77777777" w:rsidR="00B04127" w:rsidRDefault="00B04127">
      <w:pPr>
        <w:pStyle w:val="Textoindependiente"/>
        <w:spacing w:before="0"/>
        <w:ind w:left="0"/>
        <w:jc w:val="left"/>
        <w:rPr>
          <w:rFonts w:ascii="Times New Roman"/>
          <w:sz w:val="40"/>
        </w:rPr>
      </w:pPr>
    </w:p>
    <w:p w14:paraId="5EA06A31" w14:textId="77777777" w:rsidR="00B04127" w:rsidRDefault="00B04127">
      <w:pPr>
        <w:pStyle w:val="Textoindependiente"/>
        <w:spacing w:before="0"/>
        <w:ind w:left="0"/>
        <w:jc w:val="left"/>
        <w:rPr>
          <w:rFonts w:ascii="Times New Roman"/>
          <w:sz w:val="40"/>
        </w:rPr>
      </w:pPr>
    </w:p>
    <w:p w14:paraId="4B16D2BC" w14:textId="77777777" w:rsidR="00B04127" w:rsidRDefault="00B04127">
      <w:pPr>
        <w:pStyle w:val="Textoindependiente"/>
        <w:spacing w:before="0"/>
        <w:ind w:left="0"/>
        <w:jc w:val="left"/>
        <w:rPr>
          <w:rFonts w:ascii="Times New Roman"/>
          <w:sz w:val="40"/>
        </w:rPr>
      </w:pPr>
    </w:p>
    <w:p w14:paraId="459F5694" w14:textId="77777777" w:rsidR="00B04127" w:rsidRDefault="00B04127">
      <w:pPr>
        <w:pStyle w:val="Textoindependiente"/>
        <w:spacing w:before="0"/>
        <w:ind w:left="0"/>
        <w:jc w:val="left"/>
        <w:rPr>
          <w:rFonts w:ascii="Times New Roman"/>
          <w:sz w:val="40"/>
        </w:rPr>
      </w:pPr>
    </w:p>
    <w:p w14:paraId="0CC95545" w14:textId="77777777" w:rsidR="00B04127" w:rsidRDefault="00B04127">
      <w:pPr>
        <w:pStyle w:val="Textoindependiente"/>
        <w:spacing w:before="241"/>
        <w:ind w:left="0"/>
        <w:jc w:val="left"/>
        <w:rPr>
          <w:rFonts w:ascii="Times New Roman"/>
          <w:sz w:val="40"/>
        </w:rPr>
      </w:pPr>
    </w:p>
    <w:p w14:paraId="22D8E1F4" w14:textId="77777777" w:rsidR="00B04127" w:rsidRDefault="00000000">
      <w:pPr>
        <w:pStyle w:val="Ttulo"/>
        <w:spacing w:line="288" w:lineRule="auto"/>
      </w:pPr>
      <w:r>
        <w:rPr>
          <w:color w:val="808080"/>
          <w:w w:val="80"/>
        </w:rPr>
        <w:t xml:space="preserve">ESPECIFICACIONES TÉCNICAS GENERALES </w:t>
      </w:r>
      <w:r>
        <w:rPr>
          <w:color w:val="808080"/>
          <w:spacing w:val="-2"/>
          <w:w w:val="85"/>
        </w:rPr>
        <w:t>SUMINISTRO</w:t>
      </w:r>
      <w:r>
        <w:rPr>
          <w:color w:val="808080"/>
          <w:spacing w:val="-6"/>
          <w:w w:val="85"/>
        </w:rPr>
        <w:t xml:space="preserve"> </w:t>
      </w:r>
      <w:r>
        <w:rPr>
          <w:color w:val="808080"/>
          <w:spacing w:val="-2"/>
          <w:w w:val="85"/>
        </w:rPr>
        <w:t>DE</w:t>
      </w:r>
      <w:r>
        <w:rPr>
          <w:color w:val="808080"/>
          <w:spacing w:val="-7"/>
          <w:w w:val="85"/>
        </w:rPr>
        <w:t xml:space="preserve"> </w:t>
      </w:r>
      <w:r>
        <w:rPr>
          <w:color w:val="808080"/>
          <w:spacing w:val="-2"/>
          <w:w w:val="85"/>
        </w:rPr>
        <w:t>EQUIPOS</w:t>
      </w:r>
      <w:r>
        <w:rPr>
          <w:color w:val="808080"/>
          <w:spacing w:val="-6"/>
          <w:w w:val="85"/>
        </w:rPr>
        <w:t xml:space="preserve"> </w:t>
      </w:r>
      <w:r>
        <w:rPr>
          <w:color w:val="808080"/>
          <w:spacing w:val="-2"/>
          <w:w w:val="85"/>
        </w:rPr>
        <w:t>Y</w:t>
      </w:r>
      <w:r>
        <w:rPr>
          <w:color w:val="808080"/>
          <w:spacing w:val="-9"/>
          <w:w w:val="85"/>
        </w:rPr>
        <w:t xml:space="preserve"> </w:t>
      </w:r>
      <w:r>
        <w:rPr>
          <w:color w:val="808080"/>
          <w:spacing w:val="-2"/>
          <w:w w:val="85"/>
        </w:rPr>
        <w:t>MATERIALES ADICIONALES</w:t>
      </w:r>
    </w:p>
    <w:p w14:paraId="756115B8" w14:textId="77777777" w:rsidR="00B04127" w:rsidRDefault="00000000">
      <w:pPr>
        <w:spacing w:line="275" w:lineRule="exact"/>
        <w:ind w:left="203" w:right="1283"/>
        <w:jc w:val="center"/>
        <w:rPr>
          <w:rFonts w:ascii="Arial MT"/>
          <w:sz w:val="24"/>
        </w:rPr>
      </w:pPr>
      <w:r>
        <w:rPr>
          <w:rFonts w:ascii="Arial MT"/>
          <w:color w:val="808080"/>
          <w:spacing w:val="-2"/>
          <w:w w:val="90"/>
          <w:sz w:val="24"/>
        </w:rPr>
        <w:t>19_198_OA_53</w:t>
      </w:r>
    </w:p>
    <w:p w14:paraId="288B2A02" w14:textId="77777777" w:rsidR="00B04127" w:rsidRDefault="00B04127">
      <w:pPr>
        <w:pStyle w:val="Textoindependiente"/>
        <w:spacing w:before="0"/>
        <w:ind w:left="0"/>
        <w:jc w:val="left"/>
        <w:rPr>
          <w:rFonts w:ascii="Arial MT"/>
          <w:sz w:val="24"/>
        </w:rPr>
      </w:pPr>
    </w:p>
    <w:p w14:paraId="7DD7536F" w14:textId="77777777" w:rsidR="00B04127" w:rsidRDefault="00B04127">
      <w:pPr>
        <w:pStyle w:val="Textoindependiente"/>
        <w:spacing w:before="0"/>
        <w:ind w:left="0"/>
        <w:jc w:val="left"/>
        <w:rPr>
          <w:rFonts w:ascii="Arial MT"/>
          <w:sz w:val="24"/>
        </w:rPr>
      </w:pPr>
    </w:p>
    <w:p w14:paraId="48A8B8D1" w14:textId="77777777" w:rsidR="00B04127" w:rsidRDefault="00B04127">
      <w:pPr>
        <w:pStyle w:val="Textoindependiente"/>
        <w:spacing w:before="0"/>
        <w:ind w:left="0"/>
        <w:jc w:val="left"/>
        <w:rPr>
          <w:rFonts w:ascii="Arial MT"/>
          <w:sz w:val="24"/>
        </w:rPr>
      </w:pPr>
    </w:p>
    <w:p w14:paraId="0BC70E8F" w14:textId="77777777" w:rsidR="00B04127" w:rsidRDefault="00B04127">
      <w:pPr>
        <w:pStyle w:val="Textoindependiente"/>
        <w:spacing w:before="0"/>
        <w:ind w:left="0"/>
        <w:jc w:val="left"/>
        <w:rPr>
          <w:rFonts w:ascii="Arial MT"/>
          <w:sz w:val="24"/>
        </w:rPr>
      </w:pPr>
    </w:p>
    <w:p w14:paraId="6E863540" w14:textId="77777777" w:rsidR="00B04127" w:rsidRDefault="00B04127">
      <w:pPr>
        <w:pStyle w:val="Textoindependiente"/>
        <w:spacing w:before="0"/>
        <w:ind w:left="0"/>
        <w:jc w:val="left"/>
        <w:rPr>
          <w:rFonts w:ascii="Arial MT"/>
          <w:sz w:val="24"/>
        </w:rPr>
      </w:pPr>
    </w:p>
    <w:p w14:paraId="2DB5C605" w14:textId="77777777" w:rsidR="00B04127" w:rsidRDefault="00B04127">
      <w:pPr>
        <w:pStyle w:val="Textoindependiente"/>
        <w:spacing w:before="0"/>
        <w:ind w:left="0"/>
        <w:jc w:val="left"/>
        <w:rPr>
          <w:rFonts w:ascii="Arial MT"/>
          <w:sz w:val="24"/>
        </w:rPr>
      </w:pPr>
    </w:p>
    <w:p w14:paraId="317A8BB4" w14:textId="77777777" w:rsidR="00B04127" w:rsidRDefault="00B04127">
      <w:pPr>
        <w:pStyle w:val="Textoindependiente"/>
        <w:spacing w:before="0"/>
        <w:ind w:left="0"/>
        <w:jc w:val="left"/>
        <w:rPr>
          <w:rFonts w:ascii="Arial MT"/>
          <w:sz w:val="24"/>
        </w:rPr>
      </w:pPr>
    </w:p>
    <w:p w14:paraId="454E42B8" w14:textId="77777777" w:rsidR="00B04127" w:rsidRDefault="00B04127">
      <w:pPr>
        <w:pStyle w:val="Textoindependiente"/>
        <w:spacing w:before="0"/>
        <w:ind w:left="0"/>
        <w:jc w:val="left"/>
        <w:rPr>
          <w:rFonts w:ascii="Arial MT"/>
          <w:sz w:val="24"/>
        </w:rPr>
      </w:pPr>
    </w:p>
    <w:p w14:paraId="66626DE0" w14:textId="77777777" w:rsidR="00B04127" w:rsidRDefault="00B04127">
      <w:pPr>
        <w:pStyle w:val="Textoindependiente"/>
        <w:spacing w:before="0"/>
        <w:ind w:left="0"/>
        <w:jc w:val="left"/>
        <w:rPr>
          <w:rFonts w:ascii="Arial MT"/>
          <w:sz w:val="24"/>
        </w:rPr>
      </w:pPr>
    </w:p>
    <w:p w14:paraId="691E0CD4" w14:textId="77777777" w:rsidR="00B04127" w:rsidRDefault="00B04127">
      <w:pPr>
        <w:pStyle w:val="Textoindependiente"/>
        <w:spacing w:before="0"/>
        <w:ind w:left="0"/>
        <w:jc w:val="left"/>
        <w:rPr>
          <w:rFonts w:ascii="Arial MT"/>
          <w:sz w:val="24"/>
        </w:rPr>
      </w:pPr>
    </w:p>
    <w:p w14:paraId="40DF14C8" w14:textId="77777777" w:rsidR="00B04127" w:rsidRDefault="00B04127">
      <w:pPr>
        <w:pStyle w:val="Textoindependiente"/>
        <w:spacing w:before="0"/>
        <w:ind w:left="0"/>
        <w:jc w:val="left"/>
        <w:rPr>
          <w:rFonts w:ascii="Arial MT"/>
          <w:sz w:val="24"/>
        </w:rPr>
      </w:pPr>
    </w:p>
    <w:p w14:paraId="492D087C" w14:textId="77777777" w:rsidR="00B04127" w:rsidRDefault="00B04127">
      <w:pPr>
        <w:pStyle w:val="Textoindependiente"/>
        <w:spacing w:before="0"/>
        <w:ind w:left="0"/>
        <w:jc w:val="left"/>
        <w:rPr>
          <w:rFonts w:ascii="Arial MT"/>
          <w:sz w:val="24"/>
        </w:rPr>
      </w:pPr>
    </w:p>
    <w:p w14:paraId="5FAB4FFE" w14:textId="77777777" w:rsidR="00B04127" w:rsidRDefault="00B04127">
      <w:pPr>
        <w:pStyle w:val="Textoindependiente"/>
        <w:spacing w:before="0"/>
        <w:ind w:left="0"/>
        <w:jc w:val="left"/>
        <w:rPr>
          <w:rFonts w:ascii="Arial MT"/>
          <w:sz w:val="24"/>
        </w:rPr>
      </w:pPr>
    </w:p>
    <w:p w14:paraId="4A28A009" w14:textId="77777777" w:rsidR="00B04127" w:rsidRDefault="00B04127">
      <w:pPr>
        <w:pStyle w:val="Textoindependiente"/>
        <w:spacing w:before="46"/>
        <w:ind w:left="0"/>
        <w:jc w:val="left"/>
        <w:rPr>
          <w:rFonts w:ascii="Arial MT"/>
          <w:sz w:val="24"/>
        </w:rPr>
      </w:pPr>
    </w:p>
    <w:p w14:paraId="22137362" w14:textId="77777777" w:rsidR="00B04127" w:rsidRDefault="00B04127">
      <w:pPr>
        <w:rPr>
          <w:rFonts w:ascii="Arial MT"/>
          <w:sz w:val="24"/>
        </w:rPr>
        <w:sectPr w:rsidR="00B04127">
          <w:headerReference w:type="default" r:id="rId7"/>
          <w:footerReference w:type="default" r:id="rId8"/>
          <w:type w:val="continuous"/>
          <w:pgSz w:w="12240" w:h="15840"/>
          <w:pgMar w:top="2340" w:right="357" w:bottom="1300" w:left="1440" w:header="759" w:footer="1110" w:gutter="0"/>
          <w:pgNumType w:start="1"/>
          <w:cols w:space="720"/>
        </w:sectPr>
      </w:pPr>
    </w:p>
    <w:p w14:paraId="5F3E2D13" w14:textId="77777777" w:rsidR="00B04127" w:rsidRDefault="00B04127">
      <w:pPr>
        <w:pStyle w:val="Textoindependiente"/>
        <w:spacing w:before="115"/>
        <w:ind w:left="0"/>
        <w:jc w:val="left"/>
        <w:rPr>
          <w:rFonts w:ascii="Arial MT"/>
          <w:sz w:val="28"/>
        </w:rPr>
      </w:pPr>
    </w:p>
    <w:p w14:paraId="6F540DC3" w14:textId="77777777" w:rsidR="00B04127" w:rsidRDefault="00000000">
      <w:pPr>
        <w:ind w:left="1900" w:right="1896"/>
        <w:jc w:val="center"/>
        <w:rPr>
          <w:sz w:val="28"/>
        </w:rPr>
      </w:pPr>
      <w:r>
        <w:rPr>
          <w:sz w:val="28"/>
        </w:rPr>
        <w:t>TABLA</w:t>
      </w:r>
      <w:r>
        <w:rPr>
          <w:spacing w:val="-2"/>
          <w:sz w:val="28"/>
        </w:rPr>
        <w:t xml:space="preserve"> </w:t>
      </w:r>
      <w:r>
        <w:rPr>
          <w:sz w:val="28"/>
        </w:rPr>
        <w:t>DE</w:t>
      </w:r>
      <w:r>
        <w:rPr>
          <w:spacing w:val="-3"/>
          <w:sz w:val="28"/>
        </w:rPr>
        <w:t xml:space="preserve"> </w:t>
      </w:r>
      <w:r>
        <w:rPr>
          <w:spacing w:val="-2"/>
          <w:sz w:val="28"/>
        </w:rPr>
        <w:t>CONTENIDOS</w:t>
      </w:r>
    </w:p>
    <w:p w14:paraId="06A0E635" w14:textId="77777777" w:rsidR="00B04127" w:rsidRDefault="00B04127">
      <w:pPr>
        <w:jc w:val="center"/>
        <w:rPr>
          <w:sz w:val="28"/>
        </w:rPr>
        <w:sectPr w:rsidR="00B04127">
          <w:pgSz w:w="12250" w:h="15850"/>
          <w:pgMar w:top="2360" w:right="360" w:bottom="1523" w:left="1440" w:header="759" w:footer="1110" w:gutter="0"/>
          <w:cols w:space="720"/>
        </w:sectPr>
      </w:pPr>
    </w:p>
    <w:sdt>
      <w:sdtPr>
        <w:rPr>
          <w:rFonts w:ascii="Arial MT" w:eastAsia="Arial MT" w:hAnsi="Arial MT" w:cs="Arial MT"/>
          <w:b w:val="0"/>
          <w:bCs w:val="0"/>
        </w:rPr>
        <w:id w:val="-1234611807"/>
        <w:docPartObj>
          <w:docPartGallery w:val="Table of Contents"/>
          <w:docPartUnique/>
        </w:docPartObj>
      </w:sdtPr>
      <w:sdtContent>
        <w:p w14:paraId="65AC362D" w14:textId="77777777" w:rsidR="00B04127" w:rsidRDefault="00B04127">
          <w:pPr>
            <w:pStyle w:val="TDC1"/>
            <w:numPr>
              <w:ilvl w:val="0"/>
              <w:numId w:val="82"/>
            </w:numPr>
            <w:tabs>
              <w:tab w:val="left" w:pos="801"/>
              <w:tab w:val="left" w:leader="dot" w:pos="8793"/>
            </w:tabs>
            <w:ind w:left="801" w:hanging="539"/>
          </w:pPr>
          <w:hyperlink w:anchor="_TOC_250107" w:history="1">
            <w:r>
              <w:rPr>
                <w:spacing w:val="-2"/>
                <w:w w:val="90"/>
              </w:rPr>
              <w:t>ALCANCE</w:t>
            </w:r>
            <w:r>
              <w:tab/>
            </w:r>
            <w:r>
              <w:rPr>
                <w:spacing w:val="-10"/>
                <w:w w:val="90"/>
              </w:rPr>
              <w:t>6</w:t>
            </w:r>
          </w:hyperlink>
        </w:p>
        <w:p w14:paraId="1AA73BA9" w14:textId="77777777" w:rsidR="00B04127" w:rsidRDefault="00B04127">
          <w:pPr>
            <w:pStyle w:val="TDC2"/>
            <w:numPr>
              <w:ilvl w:val="1"/>
              <w:numId w:val="82"/>
            </w:numPr>
            <w:tabs>
              <w:tab w:val="left" w:pos="1123"/>
              <w:tab w:val="left" w:leader="dot" w:pos="8793"/>
            </w:tabs>
            <w:spacing w:before="113" w:line="288" w:lineRule="auto"/>
            <w:ind w:right="1537"/>
          </w:pPr>
          <w:hyperlink w:anchor="_TOC_250106" w:history="1">
            <w:r>
              <w:rPr>
                <w:w w:val="90"/>
              </w:rPr>
              <w:t>TABLEROS</w:t>
            </w:r>
            <w:r>
              <w:rPr>
                <w:spacing w:val="50"/>
              </w:rPr>
              <w:t xml:space="preserve"> </w:t>
            </w:r>
            <w:r>
              <w:rPr>
                <w:w w:val="90"/>
              </w:rPr>
              <w:t>DE</w:t>
            </w:r>
            <w:r>
              <w:rPr>
                <w:spacing w:val="50"/>
              </w:rPr>
              <w:t xml:space="preserve"> </w:t>
            </w:r>
            <w:r>
              <w:rPr>
                <w:w w:val="90"/>
              </w:rPr>
              <w:t>DISTRIBUCIÓN</w:t>
            </w:r>
            <w:r>
              <w:rPr>
                <w:spacing w:val="49"/>
              </w:rPr>
              <w:t xml:space="preserve"> </w:t>
            </w:r>
            <w:r>
              <w:rPr>
                <w:w w:val="90"/>
              </w:rPr>
              <w:t>DE</w:t>
            </w:r>
            <w:r>
              <w:rPr>
                <w:spacing w:val="51"/>
              </w:rPr>
              <w:t xml:space="preserve"> </w:t>
            </w:r>
            <w:r>
              <w:rPr>
                <w:w w:val="90"/>
              </w:rPr>
              <w:t>BAJA</w:t>
            </w:r>
            <w:r>
              <w:rPr>
                <w:spacing w:val="50"/>
              </w:rPr>
              <w:t xml:space="preserve"> </w:t>
            </w:r>
            <w:r>
              <w:rPr>
                <w:w w:val="90"/>
              </w:rPr>
              <w:t>TENSIÓN</w:t>
            </w:r>
            <w:r>
              <w:rPr>
                <w:spacing w:val="49"/>
              </w:rPr>
              <w:t xml:space="preserve"> </w:t>
            </w:r>
            <w:r>
              <w:rPr>
                <w:w w:val="90"/>
              </w:rPr>
              <w:t>PARA</w:t>
            </w:r>
            <w:r>
              <w:rPr>
                <w:spacing w:val="50"/>
              </w:rPr>
              <w:t xml:space="preserve"> </w:t>
            </w:r>
            <w:r>
              <w:rPr>
                <w:w w:val="90"/>
              </w:rPr>
              <w:t xml:space="preserve">SERVICIOS </w:t>
            </w:r>
            <w:r>
              <w:rPr>
                <w:spacing w:val="-2"/>
                <w:w w:val="90"/>
              </w:rPr>
              <w:t>AUXILIARES</w:t>
            </w:r>
            <w:r>
              <w:tab/>
            </w:r>
            <w:r>
              <w:rPr>
                <w:spacing w:val="-12"/>
                <w:w w:val="90"/>
              </w:rPr>
              <w:t>6</w:t>
            </w:r>
          </w:hyperlink>
        </w:p>
        <w:p w14:paraId="1CA877AC" w14:textId="77777777" w:rsidR="00B04127" w:rsidRDefault="00B04127">
          <w:pPr>
            <w:pStyle w:val="TDC3"/>
            <w:numPr>
              <w:ilvl w:val="2"/>
              <w:numId w:val="82"/>
            </w:numPr>
            <w:tabs>
              <w:tab w:val="left" w:pos="1536"/>
              <w:tab w:val="left" w:leader="dot" w:pos="8793"/>
            </w:tabs>
            <w:spacing w:before="58"/>
          </w:pPr>
          <w:hyperlink w:anchor="_TOC_250105" w:history="1">
            <w:r>
              <w:rPr>
                <w:spacing w:val="-2"/>
                <w:w w:val="90"/>
              </w:rPr>
              <w:t>ALCANCE</w:t>
            </w:r>
            <w:r>
              <w:tab/>
            </w:r>
            <w:r>
              <w:rPr>
                <w:spacing w:val="-10"/>
                <w:w w:val="90"/>
              </w:rPr>
              <w:t>6</w:t>
            </w:r>
          </w:hyperlink>
        </w:p>
        <w:p w14:paraId="0603BA95" w14:textId="77777777" w:rsidR="00B04127" w:rsidRDefault="00B04127">
          <w:pPr>
            <w:pStyle w:val="TDC3"/>
            <w:numPr>
              <w:ilvl w:val="2"/>
              <w:numId w:val="82"/>
            </w:numPr>
            <w:tabs>
              <w:tab w:val="left" w:pos="1536"/>
              <w:tab w:val="left" w:leader="dot" w:pos="8793"/>
            </w:tabs>
            <w:spacing w:before="118"/>
          </w:pPr>
          <w:hyperlink w:anchor="_TOC_250104" w:history="1">
            <w:r>
              <w:rPr>
                <w:w w:val="80"/>
              </w:rPr>
              <w:t>VOLUMEN</w:t>
            </w:r>
            <w:r>
              <w:rPr>
                <w:spacing w:val="-5"/>
              </w:rPr>
              <w:t xml:space="preserve"> </w:t>
            </w:r>
            <w:r>
              <w:rPr>
                <w:w w:val="80"/>
              </w:rPr>
              <w:t>DEL</w:t>
            </w:r>
            <w:r>
              <w:rPr>
                <w:spacing w:val="-6"/>
              </w:rPr>
              <w:t xml:space="preserve"> </w:t>
            </w:r>
            <w:r>
              <w:rPr>
                <w:spacing w:val="-2"/>
                <w:w w:val="80"/>
              </w:rPr>
              <w:t>SUMINISTRO</w:t>
            </w:r>
            <w:r>
              <w:tab/>
            </w:r>
            <w:r>
              <w:rPr>
                <w:spacing w:val="-10"/>
                <w:w w:val="90"/>
              </w:rPr>
              <w:t>6</w:t>
            </w:r>
          </w:hyperlink>
        </w:p>
        <w:p w14:paraId="5819A957" w14:textId="77777777" w:rsidR="00B04127" w:rsidRDefault="00B04127">
          <w:pPr>
            <w:pStyle w:val="TDC3"/>
            <w:numPr>
              <w:ilvl w:val="2"/>
              <w:numId w:val="82"/>
            </w:numPr>
            <w:tabs>
              <w:tab w:val="left" w:pos="1536"/>
              <w:tab w:val="left" w:leader="dot" w:pos="8793"/>
            </w:tabs>
          </w:pPr>
          <w:hyperlink w:anchor="_TOC_250103" w:history="1">
            <w:r>
              <w:rPr>
                <w:w w:val="80"/>
              </w:rPr>
              <w:t>ESPECIFICACIONES</w:t>
            </w:r>
            <w:r>
              <w:rPr>
                <w:spacing w:val="-3"/>
              </w:rPr>
              <w:t xml:space="preserve"> </w:t>
            </w:r>
            <w:r>
              <w:rPr>
                <w:w w:val="80"/>
              </w:rPr>
              <w:t>Y</w:t>
            </w:r>
            <w:r>
              <w:rPr>
                <w:spacing w:val="1"/>
              </w:rPr>
              <w:t xml:space="preserve"> </w:t>
            </w:r>
            <w:r>
              <w:rPr>
                <w:w w:val="80"/>
              </w:rPr>
              <w:t>NORMAS</w:t>
            </w:r>
            <w:r>
              <w:t xml:space="preserve"> </w:t>
            </w:r>
            <w:r>
              <w:rPr>
                <w:spacing w:val="-2"/>
                <w:w w:val="80"/>
              </w:rPr>
              <w:t>APLICABLES</w:t>
            </w:r>
            <w:r>
              <w:tab/>
            </w:r>
            <w:r>
              <w:rPr>
                <w:spacing w:val="-10"/>
                <w:w w:val="90"/>
              </w:rPr>
              <w:t>7</w:t>
            </w:r>
          </w:hyperlink>
        </w:p>
        <w:p w14:paraId="6B8245D2" w14:textId="77777777" w:rsidR="00B04127" w:rsidRDefault="00B04127">
          <w:pPr>
            <w:pStyle w:val="TDC3"/>
            <w:numPr>
              <w:ilvl w:val="2"/>
              <w:numId w:val="82"/>
            </w:numPr>
            <w:tabs>
              <w:tab w:val="left" w:pos="1536"/>
              <w:tab w:val="left" w:leader="dot" w:pos="8793"/>
            </w:tabs>
            <w:spacing w:before="113"/>
          </w:pPr>
          <w:hyperlink w:anchor="_TOC_250102" w:history="1">
            <w:r>
              <w:rPr>
                <w:w w:val="80"/>
              </w:rPr>
              <w:t>CONDICIONES</w:t>
            </w:r>
            <w:r>
              <w:rPr>
                <w:spacing w:val="5"/>
              </w:rPr>
              <w:t xml:space="preserve"> </w:t>
            </w:r>
            <w:r>
              <w:rPr>
                <w:spacing w:val="-2"/>
                <w:w w:val="90"/>
              </w:rPr>
              <w:t>AMBIENTALES</w:t>
            </w:r>
            <w:r>
              <w:tab/>
            </w:r>
            <w:r>
              <w:rPr>
                <w:spacing w:val="-10"/>
                <w:w w:val="90"/>
              </w:rPr>
              <w:t>7</w:t>
            </w:r>
          </w:hyperlink>
        </w:p>
        <w:p w14:paraId="7FBD739C" w14:textId="77777777" w:rsidR="00B04127" w:rsidRDefault="00B04127">
          <w:pPr>
            <w:pStyle w:val="TDC3"/>
            <w:numPr>
              <w:ilvl w:val="2"/>
              <w:numId w:val="82"/>
            </w:numPr>
            <w:tabs>
              <w:tab w:val="left" w:pos="1536"/>
              <w:tab w:val="left" w:leader="dot" w:pos="8793"/>
            </w:tabs>
          </w:pPr>
          <w:hyperlink w:anchor="_TOC_250101" w:history="1">
            <w:r>
              <w:rPr>
                <w:w w:val="80"/>
              </w:rPr>
              <w:t>CARACTERÍSTICAS</w:t>
            </w:r>
            <w:r>
              <w:rPr>
                <w:spacing w:val="2"/>
              </w:rPr>
              <w:t xml:space="preserve"> </w:t>
            </w:r>
            <w:r>
              <w:rPr>
                <w:w w:val="80"/>
              </w:rPr>
              <w:t>TÉCNICAS</w:t>
            </w:r>
            <w:r>
              <w:t xml:space="preserve"> </w:t>
            </w:r>
            <w:r>
              <w:rPr>
                <w:w w:val="80"/>
              </w:rPr>
              <w:t>GENERALES</w:t>
            </w:r>
            <w:r>
              <w:rPr>
                <w:spacing w:val="1"/>
              </w:rPr>
              <w:t xml:space="preserve"> </w:t>
            </w:r>
            <w:r>
              <w:rPr>
                <w:w w:val="80"/>
              </w:rPr>
              <w:t>DEL</w:t>
            </w:r>
            <w:r>
              <w:rPr>
                <w:spacing w:val="-1"/>
              </w:rPr>
              <w:t xml:space="preserve"> </w:t>
            </w:r>
            <w:r>
              <w:rPr>
                <w:spacing w:val="-2"/>
                <w:w w:val="80"/>
              </w:rPr>
              <w:t>SUMINISTRO</w:t>
            </w:r>
            <w:r>
              <w:tab/>
            </w:r>
            <w:r>
              <w:rPr>
                <w:spacing w:val="-10"/>
                <w:w w:val="90"/>
              </w:rPr>
              <w:t>8</w:t>
            </w:r>
          </w:hyperlink>
        </w:p>
        <w:p w14:paraId="22091E49" w14:textId="77777777" w:rsidR="00B04127" w:rsidRDefault="00B04127">
          <w:pPr>
            <w:pStyle w:val="TDC3"/>
            <w:numPr>
              <w:ilvl w:val="2"/>
              <w:numId w:val="82"/>
            </w:numPr>
            <w:tabs>
              <w:tab w:val="left" w:pos="1536"/>
              <w:tab w:val="left" w:leader="dot" w:pos="8685"/>
            </w:tabs>
          </w:pPr>
          <w:hyperlink w:anchor="_TOC_250100" w:history="1">
            <w:r>
              <w:rPr>
                <w:w w:val="80"/>
              </w:rPr>
              <w:t>DISEÑO</w:t>
            </w:r>
            <w:r>
              <w:rPr>
                <w:spacing w:val="-5"/>
              </w:rPr>
              <w:t xml:space="preserve"> </w:t>
            </w:r>
            <w:r>
              <w:rPr>
                <w:w w:val="80"/>
              </w:rPr>
              <w:t>GENERAL</w:t>
            </w:r>
            <w:r>
              <w:rPr>
                <w:spacing w:val="-4"/>
              </w:rPr>
              <w:t xml:space="preserve"> </w:t>
            </w:r>
            <w:r>
              <w:rPr>
                <w:w w:val="80"/>
              </w:rPr>
              <w:t>DE</w:t>
            </w:r>
            <w:r>
              <w:rPr>
                <w:spacing w:val="-6"/>
              </w:rPr>
              <w:t xml:space="preserve"> </w:t>
            </w:r>
            <w:r>
              <w:rPr>
                <w:spacing w:val="-2"/>
                <w:w w:val="80"/>
              </w:rPr>
              <w:t>SUMINISTRO</w:t>
            </w:r>
            <w:r>
              <w:tab/>
            </w:r>
            <w:r>
              <w:rPr>
                <w:spacing w:val="-5"/>
                <w:w w:val="90"/>
              </w:rPr>
              <w:t>12</w:t>
            </w:r>
          </w:hyperlink>
        </w:p>
        <w:p w14:paraId="52DB9EAD" w14:textId="77777777" w:rsidR="00B04127" w:rsidRDefault="00B04127">
          <w:pPr>
            <w:pStyle w:val="TDC3"/>
            <w:numPr>
              <w:ilvl w:val="2"/>
              <w:numId w:val="82"/>
            </w:numPr>
            <w:tabs>
              <w:tab w:val="left" w:pos="1536"/>
              <w:tab w:val="left" w:leader="dot" w:pos="8685"/>
            </w:tabs>
            <w:spacing w:before="113"/>
          </w:pPr>
          <w:hyperlink w:anchor="_TOC_250099" w:history="1">
            <w:r>
              <w:rPr>
                <w:w w:val="80"/>
              </w:rPr>
              <w:t>PRUEBAS</w:t>
            </w:r>
            <w:r>
              <w:rPr>
                <w:spacing w:val="-8"/>
              </w:rPr>
              <w:t xml:space="preserve"> </w:t>
            </w:r>
            <w:r>
              <w:rPr>
                <w:w w:val="80"/>
              </w:rPr>
              <w:t>EN</w:t>
            </w:r>
            <w:r>
              <w:rPr>
                <w:spacing w:val="-5"/>
              </w:rPr>
              <w:t xml:space="preserve"> </w:t>
            </w:r>
            <w:r>
              <w:rPr>
                <w:w w:val="80"/>
              </w:rPr>
              <w:t>TABLEROS</w:t>
            </w:r>
            <w:r>
              <w:rPr>
                <w:spacing w:val="-7"/>
              </w:rPr>
              <w:t xml:space="preserve"> </w:t>
            </w:r>
            <w:r>
              <w:rPr>
                <w:w w:val="80"/>
              </w:rPr>
              <w:t>DE</w:t>
            </w:r>
            <w:r>
              <w:rPr>
                <w:spacing w:val="-5"/>
              </w:rPr>
              <w:t xml:space="preserve"> </w:t>
            </w:r>
            <w:r>
              <w:rPr>
                <w:spacing w:val="-2"/>
                <w:w w:val="80"/>
              </w:rPr>
              <w:t>DISTRIBUCIÓN</w:t>
            </w:r>
            <w:r>
              <w:tab/>
            </w:r>
            <w:r>
              <w:rPr>
                <w:spacing w:val="-5"/>
                <w:w w:val="90"/>
              </w:rPr>
              <w:t>16</w:t>
            </w:r>
          </w:hyperlink>
        </w:p>
        <w:p w14:paraId="4E63299D" w14:textId="77777777" w:rsidR="00B04127" w:rsidRDefault="00B04127">
          <w:pPr>
            <w:pStyle w:val="TDC3"/>
            <w:numPr>
              <w:ilvl w:val="2"/>
              <w:numId w:val="82"/>
            </w:numPr>
            <w:tabs>
              <w:tab w:val="left" w:pos="1536"/>
              <w:tab w:val="left" w:leader="dot" w:pos="8685"/>
            </w:tabs>
          </w:pPr>
          <w:hyperlink w:anchor="_TOC_250098" w:history="1">
            <w:r>
              <w:rPr>
                <w:w w:val="80"/>
              </w:rPr>
              <w:t>INSPECCIÓN</w:t>
            </w:r>
            <w:r>
              <w:rPr>
                <w:spacing w:val="3"/>
              </w:rPr>
              <w:t xml:space="preserve"> </w:t>
            </w:r>
            <w:r>
              <w:rPr>
                <w:spacing w:val="-2"/>
                <w:w w:val="90"/>
              </w:rPr>
              <w:t>TÉCNICA</w:t>
            </w:r>
            <w:r>
              <w:tab/>
            </w:r>
            <w:r>
              <w:rPr>
                <w:spacing w:val="-5"/>
                <w:w w:val="90"/>
              </w:rPr>
              <w:t>17</w:t>
            </w:r>
          </w:hyperlink>
        </w:p>
        <w:p w14:paraId="4D4052E9" w14:textId="77777777" w:rsidR="00B04127" w:rsidRDefault="00B04127">
          <w:pPr>
            <w:pStyle w:val="TDC3"/>
            <w:numPr>
              <w:ilvl w:val="2"/>
              <w:numId w:val="82"/>
            </w:numPr>
            <w:tabs>
              <w:tab w:val="left" w:pos="1536"/>
              <w:tab w:val="left" w:leader="dot" w:pos="8685"/>
            </w:tabs>
            <w:spacing w:before="116"/>
          </w:pPr>
          <w:hyperlink w:anchor="_TOC_250097" w:history="1">
            <w:r>
              <w:rPr>
                <w:w w:val="80"/>
              </w:rPr>
              <w:t>DOCUMENTOS</w:t>
            </w:r>
            <w:r>
              <w:rPr>
                <w:spacing w:val="5"/>
              </w:rPr>
              <w:t xml:space="preserve"> </w:t>
            </w:r>
            <w:r>
              <w:rPr>
                <w:spacing w:val="-2"/>
                <w:w w:val="90"/>
              </w:rPr>
              <w:t>TÉCNICOS</w:t>
            </w:r>
            <w:r>
              <w:tab/>
            </w:r>
            <w:r>
              <w:rPr>
                <w:spacing w:val="-5"/>
                <w:w w:val="90"/>
              </w:rPr>
              <w:t>17</w:t>
            </w:r>
          </w:hyperlink>
        </w:p>
        <w:p w14:paraId="37B99D8C" w14:textId="77777777" w:rsidR="00B04127" w:rsidRDefault="00B04127">
          <w:pPr>
            <w:pStyle w:val="TDC3"/>
            <w:numPr>
              <w:ilvl w:val="2"/>
              <w:numId w:val="82"/>
            </w:numPr>
            <w:tabs>
              <w:tab w:val="left" w:pos="1532"/>
              <w:tab w:val="left" w:leader="dot" w:pos="8685"/>
            </w:tabs>
            <w:spacing w:before="113"/>
            <w:ind w:left="1532" w:hanging="692"/>
          </w:pPr>
          <w:hyperlink w:anchor="_TOC_250096"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17</w:t>
            </w:r>
          </w:hyperlink>
        </w:p>
        <w:p w14:paraId="66DDC2B9" w14:textId="77777777" w:rsidR="00B04127" w:rsidRDefault="00B04127">
          <w:pPr>
            <w:pStyle w:val="TDC2"/>
            <w:numPr>
              <w:ilvl w:val="1"/>
              <w:numId w:val="82"/>
            </w:numPr>
            <w:tabs>
              <w:tab w:val="left" w:pos="1123"/>
              <w:tab w:val="left" w:leader="dot" w:pos="8685"/>
            </w:tabs>
            <w:ind w:hanging="578"/>
          </w:pPr>
          <w:hyperlink w:anchor="_TOC_250095" w:history="1">
            <w:r>
              <w:rPr>
                <w:w w:val="80"/>
              </w:rPr>
              <w:t>CABLES</w:t>
            </w:r>
            <w:r>
              <w:rPr>
                <w:spacing w:val="-8"/>
              </w:rPr>
              <w:t xml:space="preserve"> </w:t>
            </w:r>
            <w:r>
              <w:rPr>
                <w:w w:val="80"/>
              </w:rPr>
              <w:t>DE</w:t>
            </w:r>
            <w:r>
              <w:rPr>
                <w:spacing w:val="-6"/>
              </w:rPr>
              <w:t xml:space="preserve"> </w:t>
            </w:r>
            <w:r>
              <w:rPr>
                <w:w w:val="80"/>
              </w:rPr>
              <w:t>CONTROL</w:t>
            </w:r>
            <w:r>
              <w:rPr>
                <w:spacing w:val="-8"/>
              </w:rPr>
              <w:t xml:space="preserve"> </w:t>
            </w:r>
            <w:r>
              <w:rPr>
                <w:w w:val="80"/>
              </w:rPr>
              <w:t>Y</w:t>
            </w:r>
            <w:r>
              <w:rPr>
                <w:spacing w:val="-8"/>
              </w:rPr>
              <w:t xml:space="preserve"> </w:t>
            </w:r>
            <w:r>
              <w:rPr>
                <w:w w:val="80"/>
              </w:rPr>
              <w:t>FUERZA</w:t>
            </w:r>
            <w:r>
              <w:rPr>
                <w:spacing w:val="-6"/>
              </w:rPr>
              <w:t xml:space="preserve"> </w:t>
            </w:r>
            <w:r>
              <w:rPr>
                <w:w w:val="80"/>
              </w:rPr>
              <w:t>DE</w:t>
            </w:r>
            <w:r>
              <w:rPr>
                <w:spacing w:val="-5"/>
              </w:rPr>
              <w:t xml:space="preserve"> </w:t>
            </w:r>
            <w:r>
              <w:rPr>
                <w:w w:val="80"/>
              </w:rPr>
              <w:t>BAJA</w:t>
            </w:r>
            <w:r>
              <w:rPr>
                <w:spacing w:val="-8"/>
              </w:rPr>
              <w:t xml:space="preserve"> </w:t>
            </w:r>
            <w:r>
              <w:rPr>
                <w:spacing w:val="-2"/>
                <w:w w:val="80"/>
              </w:rPr>
              <w:t>TENSIÓN</w:t>
            </w:r>
            <w:r>
              <w:tab/>
            </w:r>
            <w:r>
              <w:rPr>
                <w:spacing w:val="-5"/>
                <w:w w:val="85"/>
              </w:rPr>
              <w:t>18</w:t>
            </w:r>
          </w:hyperlink>
        </w:p>
        <w:p w14:paraId="64841C41" w14:textId="77777777" w:rsidR="00B04127" w:rsidRDefault="00B04127">
          <w:pPr>
            <w:pStyle w:val="TDC3"/>
            <w:numPr>
              <w:ilvl w:val="2"/>
              <w:numId w:val="82"/>
            </w:numPr>
            <w:tabs>
              <w:tab w:val="left" w:pos="1536"/>
              <w:tab w:val="left" w:leader="dot" w:pos="8685"/>
            </w:tabs>
            <w:spacing w:before="113"/>
          </w:pPr>
          <w:hyperlink w:anchor="_TOC_250094" w:history="1">
            <w:r>
              <w:rPr>
                <w:w w:val="80"/>
              </w:rPr>
              <w:t>ALCANCE</w:t>
            </w:r>
            <w:r>
              <w:rPr>
                <w:spacing w:val="-3"/>
              </w:rPr>
              <w:t xml:space="preserve"> </w:t>
            </w:r>
            <w:r>
              <w:rPr>
                <w:w w:val="80"/>
              </w:rPr>
              <w:t>DEL</w:t>
            </w:r>
            <w:r>
              <w:rPr>
                <w:spacing w:val="-5"/>
              </w:rPr>
              <w:t xml:space="preserve"> </w:t>
            </w:r>
            <w:r>
              <w:rPr>
                <w:spacing w:val="-2"/>
                <w:w w:val="80"/>
              </w:rPr>
              <w:t>SUMINSITRO</w:t>
            </w:r>
            <w:r>
              <w:tab/>
            </w:r>
            <w:r>
              <w:rPr>
                <w:spacing w:val="-5"/>
                <w:w w:val="90"/>
              </w:rPr>
              <w:t>18</w:t>
            </w:r>
          </w:hyperlink>
        </w:p>
        <w:p w14:paraId="3B3CDCC7" w14:textId="77777777" w:rsidR="00B04127" w:rsidRDefault="00B04127">
          <w:pPr>
            <w:pStyle w:val="TDC3"/>
            <w:numPr>
              <w:ilvl w:val="2"/>
              <w:numId w:val="82"/>
            </w:numPr>
            <w:tabs>
              <w:tab w:val="left" w:pos="1536"/>
              <w:tab w:val="left" w:leader="dot" w:pos="8685"/>
            </w:tabs>
          </w:pPr>
          <w:hyperlink w:anchor="_TOC_250093" w:history="1">
            <w:r>
              <w:rPr>
                <w:w w:val="80"/>
              </w:rPr>
              <w:t>VOLUMEN</w:t>
            </w:r>
            <w:r>
              <w:rPr>
                <w:spacing w:val="-5"/>
              </w:rPr>
              <w:t xml:space="preserve"> </w:t>
            </w:r>
            <w:r>
              <w:rPr>
                <w:w w:val="80"/>
              </w:rPr>
              <w:t>DEL</w:t>
            </w:r>
            <w:r>
              <w:rPr>
                <w:spacing w:val="-6"/>
              </w:rPr>
              <w:t xml:space="preserve"> </w:t>
            </w:r>
            <w:r>
              <w:rPr>
                <w:spacing w:val="-2"/>
                <w:w w:val="80"/>
              </w:rPr>
              <w:t>SUMINISTRO</w:t>
            </w:r>
            <w:r>
              <w:tab/>
            </w:r>
            <w:r>
              <w:rPr>
                <w:spacing w:val="-5"/>
                <w:w w:val="90"/>
              </w:rPr>
              <w:t>18</w:t>
            </w:r>
          </w:hyperlink>
        </w:p>
        <w:p w14:paraId="28EE9F1A" w14:textId="77777777" w:rsidR="00B04127" w:rsidRDefault="00B04127">
          <w:pPr>
            <w:pStyle w:val="TDC3"/>
            <w:numPr>
              <w:ilvl w:val="2"/>
              <w:numId w:val="82"/>
            </w:numPr>
            <w:tabs>
              <w:tab w:val="left" w:pos="1536"/>
              <w:tab w:val="left" w:leader="dot" w:pos="8685"/>
            </w:tabs>
          </w:pPr>
          <w:hyperlink w:anchor="_TOC_250092" w:history="1">
            <w:r>
              <w:rPr>
                <w:w w:val="80"/>
              </w:rPr>
              <w:t>ESPECIFICACIONES</w:t>
            </w:r>
            <w:r>
              <w:rPr>
                <w:spacing w:val="-3"/>
              </w:rPr>
              <w:t xml:space="preserve"> </w:t>
            </w:r>
            <w:r>
              <w:rPr>
                <w:w w:val="80"/>
              </w:rPr>
              <w:t>Y</w:t>
            </w:r>
            <w:r>
              <w:rPr>
                <w:spacing w:val="1"/>
              </w:rPr>
              <w:t xml:space="preserve"> </w:t>
            </w:r>
            <w:r>
              <w:rPr>
                <w:w w:val="80"/>
              </w:rPr>
              <w:t>NORMAS</w:t>
            </w:r>
            <w:r>
              <w:t xml:space="preserve"> </w:t>
            </w:r>
            <w:r>
              <w:rPr>
                <w:spacing w:val="-2"/>
                <w:w w:val="80"/>
              </w:rPr>
              <w:t>APLICABLES</w:t>
            </w:r>
            <w:r>
              <w:tab/>
            </w:r>
            <w:r>
              <w:rPr>
                <w:spacing w:val="-5"/>
                <w:w w:val="90"/>
              </w:rPr>
              <w:t>19</w:t>
            </w:r>
          </w:hyperlink>
        </w:p>
        <w:p w14:paraId="655A75FF" w14:textId="77777777" w:rsidR="00B04127" w:rsidRDefault="00B04127">
          <w:pPr>
            <w:pStyle w:val="TDC3"/>
            <w:numPr>
              <w:ilvl w:val="2"/>
              <w:numId w:val="82"/>
            </w:numPr>
            <w:tabs>
              <w:tab w:val="left" w:pos="1536"/>
              <w:tab w:val="left" w:leader="dot" w:pos="8685"/>
            </w:tabs>
            <w:spacing w:before="116"/>
          </w:pPr>
          <w:hyperlink w:anchor="_TOC_250091" w:history="1">
            <w:r>
              <w:rPr>
                <w:w w:val="80"/>
              </w:rPr>
              <w:t>ESPECIFICACIONES</w:t>
            </w:r>
            <w:r>
              <w:rPr>
                <w:spacing w:val="-3"/>
              </w:rPr>
              <w:t xml:space="preserve"> </w:t>
            </w:r>
            <w:r>
              <w:rPr>
                <w:w w:val="80"/>
              </w:rPr>
              <w:t>Y</w:t>
            </w:r>
            <w:r>
              <w:rPr>
                <w:spacing w:val="1"/>
              </w:rPr>
              <w:t xml:space="preserve"> </w:t>
            </w:r>
            <w:r>
              <w:rPr>
                <w:w w:val="80"/>
              </w:rPr>
              <w:t>NORMAS</w:t>
            </w:r>
            <w:r>
              <w:t xml:space="preserve"> </w:t>
            </w:r>
            <w:r>
              <w:rPr>
                <w:spacing w:val="-2"/>
                <w:w w:val="80"/>
              </w:rPr>
              <w:t>APLICABLES</w:t>
            </w:r>
            <w:r>
              <w:tab/>
            </w:r>
            <w:r>
              <w:rPr>
                <w:spacing w:val="-5"/>
                <w:w w:val="90"/>
              </w:rPr>
              <w:t>19</w:t>
            </w:r>
          </w:hyperlink>
        </w:p>
        <w:p w14:paraId="5A6D9166" w14:textId="77777777" w:rsidR="00B04127" w:rsidRDefault="00B04127">
          <w:pPr>
            <w:pStyle w:val="TDC3"/>
            <w:numPr>
              <w:ilvl w:val="2"/>
              <w:numId w:val="82"/>
            </w:numPr>
            <w:tabs>
              <w:tab w:val="left" w:pos="1536"/>
              <w:tab w:val="left" w:leader="dot" w:pos="8685"/>
            </w:tabs>
          </w:pPr>
          <w:hyperlink w:anchor="_TOC_250090" w:history="1">
            <w:r>
              <w:rPr>
                <w:w w:val="80"/>
              </w:rPr>
              <w:t>CARACTERÍSTICAS</w:t>
            </w:r>
            <w:r>
              <w:rPr>
                <w:spacing w:val="11"/>
              </w:rPr>
              <w:t xml:space="preserve"> </w:t>
            </w:r>
            <w:r>
              <w:rPr>
                <w:spacing w:val="-2"/>
                <w:w w:val="85"/>
              </w:rPr>
              <w:t>TÉCNICAS</w:t>
            </w:r>
            <w:r>
              <w:tab/>
            </w:r>
            <w:r>
              <w:rPr>
                <w:spacing w:val="-5"/>
                <w:w w:val="90"/>
              </w:rPr>
              <w:t>19</w:t>
            </w:r>
          </w:hyperlink>
        </w:p>
        <w:p w14:paraId="386FE71F" w14:textId="77777777" w:rsidR="00B04127" w:rsidRDefault="00B04127">
          <w:pPr>
            <w:pStyle w:val="TDC3"/>
            <w:numPr>
              <w:ilvl w:val="2"/>
              <w:numId w:val="82"/>
            </w:numPr>
            <w:tabs>
              <w:tab w:val="left" w:pos="1536"/>
              <w:tab w:val="left" w:leader="dot" w:pos="8685"/>
            </w:tabs>
            <w:spacing w:before="113"/>
          </w:pPr>
          <w:hyperlink w:anchor="_TOC_250089" w:history="1">
            <w:r>
              <w:rPr>
                <w:w w:val="80"/>
              </w:rPr>
              <w:t>DISEÑO</w:t>
            </w:r>
            <w:r>
              <w:rPr>
                <w:spacing w:val="-4"/>
              </w:rPr>
              <w:t xml:space="preserve"> </w:t>
            </w:r>
            <w:r>
              <w:rPr>
                <w:spacing w:val="-2"/>
                <w:w w:val="90"/>
              </w:rPr>
              <w:t>GENERAL</w:t>
            </w:r>
            <w:r>
              <w:tab/>
            </w:r>
            <w:r>
              <w:rPr>
                <w:spacing w:val="-5"/>
                <w:w w:val="85"/>
              </w:rPr>
              <w:t>20</w:t>
            </w:r>
          </w:hyperlink>
        </w:p>
        <w:p w14:paraId="38026DC6" w14:textId="77777777" w:rsidR="00B04127" w:rsidRDefault="00B04127">
          <w:pPr>
            <w:pStyle w:val="TDC3"/>
            <w:numPr>
              <w:ilvl w:val="2"/>
              <w:numId w:val="82"/>
            </w:numPr>
            <w:tabs>
              <w:tab w:val="left" w:pos="1536"/>
              <w:tab w:val="left" w:leader="dot" w:pos="8685"/>
            </w:tabs>
          </w:pPr>
          <w:hyperlink w:anchor="_TOC_250088" w:history="1">
            <w:r>
              <w:rPr>
                <w:w w:val="80"/>
              </w:rPr>
              <w:t>MATERIALES</w:t>
            </w:r>
            <w:r>
              <w:rPr>
                <w:spacing w:val="3"/>
              </w:rPr>
              <w:t xml:space="preserve"> </w:t>
            </w:r>
            <w:r>
              <w:rPr>
                <w:spacing w:val="-2"/>
                <w:w w:val="90"/>
              </w:rPr>
              <w:t>EMPLEADOS</w:t>
            </w:r>
            <w:r>
              <w:tab/>
            </w:r>
            <w:r>
              <w:rPr>
                <w:spacing w:val="-5"/>
                <w:w w:val="90"/>
              </w:rPr>
              <w:t>20</w:t>
            </w:r>
          </w:hyperlink>
        </w:p>
        <w:p w14:paraId="503A12C8" w14:textId="77777777" w:rsidR="00B04127" w:rsidRDefault="00B04127">
          <w:pPr>
            <w:pStyle w:val="TDC3"/>
            <w:numPr>
              <w:ilvl w:val="2"/>
              <w:numId w:val="82"/>
            </w:numPr>
            <w:tabs>
              <w:tab w:val="left" w:pos="1536"/>
              <w:tab w:val="left" w:leader="dot" w:pos="8685"/>
            </w:tabs>
            <w:spacing w:before="116"/>
          </w:pPr>
          <w:hyperlink w:anchor="_TOC_250087" w:history="1">
            <w:r>
              <w:rPr>
                <w:w w:val="80"/>
              </w:rPr>
              <w:t>PRUEBAS</w:t>
            </w:r>
            <w:r>
              <w:rPr>
                <w:spacing w:val="-8"/>
              </w:rPr>
              <w:t xml:space="preserve"> </w:t>
            </w:r>
            <w:r>
              <w:rPr>
                <w:w w:val="80"/>
              </w:rPr>
              <w:t>EN</w:t>
            </w:r>
            <w:r>
              <w:rPr>
                <w:spacing w:val="-5"/>
              </w:rPr>
              <w:t xml:space="preserve"> </w:t>
            </w:r>
            <w:r>
              <w:rPr>
                <w:spacing w:val="-2"/>
                <w:w w:val="80"/>
              </w:rPr>
              <w:t>CABLES</w:t>
            </w:r>
            <w:r>
              <w:tab/>
            </w:r>
            <w:r>
              <w:rPr>
                <w:spacing w:val="-5"/>
                <w:w w:val="90"/>
              </w:rPr>
              <w:t>23</w:t>
            </w:r>
          </w:hyperlink>
        </w:p>
        <w:p w14:paraId="5EEF51EE" w14:textId="77777777" w:rsidR="00B04127" w:rsidRDefault="00B04127">
          <w:pPr>
            <w:pStyle w:val="TDC3"/>
            <w:numPr>
              <w:ilvl w:val="2"/>
              <w:numId w:val="82"/>
            </w:numPr>
            <w:tabs>
              <w:tab w:val="left" w:pos="1536"/>
              <w:tab w:val="left" w:leader="dot" w:pos="8685"/>
            </w:tabs>
            <w:spacing w:before="112"/>
          </w:pPr>
          <w:hyperlink w:anchor="_TOC_250086" w:history="1">
            <w:r>
              <w:rPr>
                <w:w w:val="80"/>
              </w:rPr>
              <w:t>DOCUMENTOS</w:t>
            </w:r>
            <w:r>
              <w:rPr>
                <w:spacing w:val="5"/>
              </w:rPr>
              <w:t xml:space="preserve"> </w:t>
            </w:r>
            <w:r>
              <w:rPr>
                <w:spacing w:val="-2"/>
                <w:w w:val="90"/>
              </w:rPr>
              <w:t>TÉCNICOS</w:t>
            </w:r>
            <w:r>
              <w:tab/>
            </w:r>
            <w:r>
              <w:rPr>
                <w:spacing w:val="-5"/>
                <w:w w:val="90"/>
              </w:rPr>
              <w:t>24</w:t>
            </w:r>
          </w:hyperlink>
        </w:p>
        <w:p w14:paraId="1E26F80C" w14:textId="77777777" w:rsidR="00B04127" w:rsidRDefault="00B04127">
          <w:pPr>
            <w:pStyle w:val="TDC3"/>
            <w:numPr>
              <w:ilvl w:val="2"/>
              <w:numId w:val="82"/>
            </w:numPr>
            <w:tabs>
              <w:tab w:val="left" w:pos="1532"/>
              <w:tab w:val="left" w:leader="dot" w:pos="8685"/>
            </w:tabs>
            <w:spacing w:before="116"/>
            <w:ind w:left="1532" w:hanging="692"/>
          </w:pPr>
          <w:hyperlink w:anchor="_TOC_250085"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24</w:t>
            </w:r>
          </w:hyperlink>
        </w:p>
        <w:p w14:paraId="58069D01" w14:textId="77777777" w:rsidR="00B04127" w:rsidRDefault="00B04127">
          <w:pPr>
            <w:pStyle w:val="TDC2"/>
            <w:numPr>
              <w:ilvl w:val="1"/>
              <w:numId w:val="82"/>
            </w:numPr>
            <w:tabs>
              <w:tab w:val="left" w:pos="1123"/>
              <w:tab w:val="left" w:leader="dot" w:pos="8685"/>
            </w:tabs>
            <w:ind w:hanging="578"/>
          </w:pPr>
          <w:hyperlink w:anchor="_TOC_250084" w:history="1">
            <w:r>
              <w:rPr>
                <w:w w:val="80"/>
              </w:rPr>
              <w:t>INSTALACIÓN</w:t>
            </w:r>
            <w:r>
              <w:rPr>
                <w:spacing w:val="-3"/>
              </w:rPr>
              <w:t xml:space="preserve"> </w:t>
            </w:r>
            <w:r>
              <w:rPr>
                <w:w w:val="80"/>
              </w:rPr>
              <w:t>DE</w:t>
            </w:r>
            <w:r>
              <w:rPr>
                <w:spacing w:val="-2"/>
              </w:rPr>
              <w:t xml:space="preserve"> </w:t>
            </w:r>
            <w:r>
              <w:rPr>
                <w:spacing w:val="-2"/>
                <w:w w:val="80"/>
              </w:rPr>
              <w:t>ALUMBRADO</w:t>
            </w:r>
            <w:r>
              <w:tab/>
            </w:r>
            <w:r>
              <w:rPr>
                <w:spacing w:val="-5"/>
                <w:w w:val="90"/>
              </w:rPr>
              <w:t>24</w:t>
            </w:r>
          </w:hyperlink>
        </w:p>
        <w:p w14:paraId="10C2157E" w14:textId="77777777" w:rsidR="00B04127" w:rsidRDefault="00B04127">
          <w:pPr>
            <w:pStyle w:val="TDC3"/>
            <w:numPr>
              <w:ilvl w:val="2"/>
              <w:numId w:val="82"/>
            </w:numPr>
            <w:tabs>
              <w:tab w:val="left" w:pos="1536"/>
              <w:tab w:val="left" w:leader="dot" w:pos="8685"/>
            </w:tabs>
            <w:spacing w:before="113"/>
          </w:pPr>
          <w:hyperlink w:anchor="_TOC_250083" w:history="1">
            <w:r>
              <w:rPr>
                <w:w w:val="80"/>
              </w:rPr>
              <w:t>ALCANCE</w:t>
            </w:r>
            <w:r>
              <w:rPr>
                <w:spacing w:val="-4"/>
              </w:rPr>
              <w:t xml:space="preserve"> </w:t>
            </w:r>
            <w:r>
              <w:rPr>
                <w:w w:val="80"/>
              </w:rPr>
              <w:t>DE</w:t>
            </w:r>
            <w:r>
              <w:rPr>
                <w:spacing w:val="-6"/>
              </w:rPr>
              <w:t xml:space="preserve"> </w:t>
            </w:r>
            <w:r>
              <w:rPr>
                <w:spacing w:val="-2"/>
                <w:w w:val="80"/>
              </w:rPr>
              <w:t>SUMINISTRO</w:t>
            </w:r>
            <w:r>
              <w:tab/>
            </w:r>
            <w:r>
              <w:rPr>
                <w:spacing w:val="-5"/>
                <w:w w:val="90"/>
              </w:rPr>
              <w:t>24</w:t>
            </w:r>
          </w:hyperlink>
        </w:p>
        <w:p w14:paraId="00BF4C5B" w14:textId="77777777" w:rsidR="00B04127" w:rsidRDefault="00B04127">
          <w:pPr>
            <w:pStyle w:val="TDC3"/>
            <w:numPr>
              <w:ilvl w:val="2"/>
              <w:numId w:val="82"/>
            </w:numPr>
            <w:tabs>
              <w:tab w:val="left" w:pos="1536"/>
              <w:tab w:val="left" w:leader="dot" w:pos="8685"/>
            </w:tabs>
          </w:pPr>
          <w:hyperlink w:anchor="_TOC_250082" w:history="1">
            <w:r>
              <w:rPr>
                <w:w w:val="80"/>
              </w:rPr>
              <w:t>VOLUMEN</w:t>
            </w:r>
            <w:r>
              <w:rPr>
                <w:spacing w:val="-5"/>
              </w:rPr>
              <w:t xml:space="preserve"> </w:t>
            </w:r>
            <w:r>
              <w:rPr>
                <w:w w:val="80"/>
              </w:rPr>
              <w:t>DEL</w:t>
            </w:r>
            <w:r>
              <w:rPr>
                <w:spacing w:val="-6"/>
              </w:rPr>
              <w:t xml:space="preserve"> </w:t>
            </w:r>
            <w:r>
              <w:rPr>
                <w:spacing w:val="-2"/>
                <w:w w:val="80"/>
              </w:rPr>
              <w:t>SUMINISTRO</w:t>
            </w:r>
            <w:r>
              <w:tab/>
            </w:r>
            <w:r>
              <w:rPr>
                <w:spacing w:val="-5"/>
                <w:w w:val="90"/>
              </w:rPr>
              <w:t>24</w:t>
            </w:r>
          </w:hyperlink>
        </w:p>
        <w:p w14:paraId="45E100C5" w14:textId="77777777" w:rsidR="00B04127" w:rsidRDefault="00B04127">
          <w:pPr>
            <w:pStyle w:val="TDC3"/>
            <w:numPr>
              <w:ilvl w:val="2"/>
              <w:numId w:val="82"/>
            </w:numPr>
            <w:tabs>
              <w:tab w:val="left" w:pos="1536"/>
              <w:tab w:val="left" w:leader="dot" w:pos="8685"/>
            </w:tabs>
            <w:spacing w:after="20"/>
          </w:pPr>
          <w:hyperlink w:anchor="_TOC_250081" w:history="1">
            <w:r>
              <w:rPr>
                <w:w w:val="80"/>
              </w:rPr>
              <w:t>ESPECIFICACIONES</w:t>
            </w:r>
            <w:r>
              <w:rPr>
                <w:spacing w:val="-3"/>
              </w:rPr>
              <w:t xml:space="preserve"> </w:t>
            </w:r>
            <w:r>
              <w:rPr>
                <w:w w:val="80"/>
              </w:rPr>
              <w:t>Y</w:t>
            </w:r>
            <w:r>
              <w:rPr>
                <w:spacing w:val="1"/>
              </w:rPr>
              <w:t xml:space="preserve"> </w:t>
            </w:r>
            <w:r>
              <w:rPr>
                <w:w w:val="80"/>
              </w:rPr>
              <w:t>NORMAS</w:t>
            </w:r>
            <w:r>
              <w:t xml:space="preserve"> </w:t>
            </w:r>
            <w:r>
              <w:rPr>
                <w:spacing w:val="-2"/>
                <w:w w:val="80"/>
              </w:rPr>
              <w:t>APLICABLES</w:t>
            </w:r>
            <w:r>
              <w:tab/>
            </w:r>
            <w:r>
              <w:rPr>
                <w:spacing w:val="-5"/>
                <w:w w:val="90"/>
              </w:rPr>
              <w:t>25</w:t>
            </w:r>
          </w:hyperlink>
        </w:p>
        <w:p w14:paraId="63E76ADE" w14:textId="77777777" w:rsidR="00B04127" w:rsidRDefault="00B04127">
          <w:pPr>
            <w:pStyle w:val="TDC3"/>
            <w:numPr>
              <w:ilvl w:val="2"/>
              <w:numId w:val="82"/>
            </w:numPr>
            <w:tabs>
              <w:tab w:val="left" w:pos="1536"/>
              <w:tab w:val="right" w:leader="dot" w:pos="8905"/>
            </w:tabs>
            <w:spacing w:before="121"/>
          </w:pPr>
          <w:hyperlink w:anchor="_TOC_250080" w:history="1">
            <w:r>
              <w:rPr>
                <w:w w:val="80"/>
              </w:rPr>
              <w:t>CONDICIONES</w:t>
            </w:r>
            <w:r>
              <w:rPr>
                <w:spacing w:val="5"/>
              </w:rPr>
              <w:t xml:space="preserve"> </w:t>
            </w:r>
            <w:r>
              <w:rPr>
                <w:spacing w:val="-2"/>
                <w:w w:val="90"/>
              </w:rPr>
              <w:t>AMBIENTALES</w:t>
            </w:r>
            <w:r>
              <w:tab/>
            </w:r>
            <w:r>
              <w:rPr>
                <w:spacing w:val="-5"/>
                <w:w w:val="90"/>
              </w:rPr>
              <w:t>26</w:t>
            </w:r>
          </w:hyperlink>
        </w:p>
        <w:p w14:paraId="3FFBC221" w14:textId="77777777" w:rsidR="00B04127" w:rsidRDefault="00B04127">
          <w:pPr>
            <w:pStyle w:val="TDC3"/>
            <w:numPr>
              <w:ilvl w:val="2"/>
              <w:numId w:val="82"/>
            </w:numPr>
            <w:tabs>
              <w:tab w:val="left" w:pos="1536"/>
              <w:tab w:val="right" w:leader="dot" w:pos="8905"/>
            </w:tabs>
          </w:pPr>
          <w:hyperlink w:anchor="_TOC_250079" w:history="1">
            <w:r>
              <w:rPr>
                <w:w w:val="80"/>
              </w:rPr>
              <w:t>DISEÑO</w:t>
            </w:r>
            <w:r>
              <w:rPr>
                <w:spacing w:val="-4"/>
              </w:rPr>
              <w:t xml:space="preserve"> </w:t>
            </w:r>
            <w:r>
              <w:rPr>
                <w:spacing w:val="-2"/>
                <w:w w:val="90"/>
              </w:rPr>
              <w:t>GENERAL</w:t>
            </w:r>
            <w:r>
              <w:tab/>
            </w:r>
            <w:r>
              <w:rPr>
                <w:spacing w:val="-5"/>
                <w:w w:val="90"/>
              </w:rPr>
              <w:t>26</w:t>
            </w:r>
          </w:hyperlink>
        </w:p>
        <w:p w14:paraId="38535304" w14:textId="77777777" w:rsidR="00B04127" w:rsidRDefault="00B04127">
          <w:pPr>
            <w:pStyle w:val="TDC3"/>
            <w:numPr>
              <w:ilvl w:val="2"/>
              <w:numId w:val="82"/>
            </w:numPr>
            <w:tabs>
              <w:tab w:val="left" w:pos="1536"/>
              <w:tab w:val="right" w:leader="dot" w:pos="8905"/>
            </w:tabs>
          </w:pPr>
          <w:hyperlink w:anchor="_TOC_250078" w:history="1">
            <w:r>
              <w:rPr>
                <w:w w:val="80"/>
              </w:rPr>
              <w:t>CARACTERÍSTICAS</w:t>
            </w:r>
            <w:r>
              <w:t xml:space="preserve"> </w:t>
            </w:r>
            <w:r>
              <w:rPr>
                <w:w w:val="80"/>
              </w:rPr>
              <w:t>DE</w:t>
            </w:r>
            <w:r>
              <w:rPr>
                <w:spacing w:val="-3"/>
              </w:rPr>
              <w:t xml:space="preserve"> </w:t>
            </w:r>
            <w:r>
              <w:rPr>
                <w:w w:val="80"/>
              </w:rPr>
              <w:t>COMPONENTES</w:t>
            </w:r>
            <w:r>
              <w:t xml:space="preserve"> </w:t>
            </w:r>
            <w:r>
              <w:rPr>
                <w:w w:val="80"/>
              </w:rPr>
              <w:t>DE</w:t>
            </w:r>
            <w:r>
              <w:rPr>
                <w:spacing w:val="-3"/>
              </w:rPr>
              <w:t xml:space="preserve"> </w:t>
            </w:r>
            <w:r>
              <w:rPr>
                <w:w w:val="80"/>
              </w:rPr>
              <w:t>LA</w:t>
            </w:r>
            <w:r>
              <w:t xml:space="preserve"> </w:t>
            </w:r>
            <w:r>
              <w:rPr>
                <w:spacing w:val="-2"/>
                <w:w w:val="80"/>
              </w:rPr>
              <w:t>INSTALACIÓN</w:t>
            </w:r>
            <w:r>
              <w:tab/>
            </w:r>
            <w:r>
              <w:rPr>
                <w:spacing w:val="-5"/>
                <w:w w:val="90"/>
              </w:rPr>
              <w:t>27</w:t>
            </w:r>
          </w:hyperlink>
        </w:p>
        <w:p w14:paraId="6FA490EC" w14:textId="77777777" w:rsidR="00B04127" w:rsidRDefault="00B04127">
          <w:pPr>
            <w:pStyle w:val="TDC3"/>
            <w:numPr>
              <w:ilvl w:val="2"/>
              <w:numId w:val="82"/>
            </w:numPr>
            <w:tabs>
              <w:tab w:val="left" w:pos="1536"/>
              <w:tab w:val="right" w:leader="dot" w:pos="8905"/>
            </w:tabs>
            <w:spacing w:before="113"/>
          </w:pPr>
          <w:hyperlink w:anchor="_TOC_250077" w:history="1">
            <w:r>
              <w:rPr>
                <w:w w:val="80"/>
              </w:rPr>
              <w:t>PRUEBAS</w:t>
            </w:r>
            <w:r>
              <w:rPr>
                <w:spacing w:val="-8"/>
              </w:rPr>
              <w:t xml:space="preserve"> </w:t>
            </w:r>
            <w:r>
              <w:rPr>
                <w:w w:val="80"/>
              </w:rPr>
              <w:t>EN</w:t>
            </w:r>
            <w:r>
              <w:rPr>
                <w:spacing w:val="-5"/>
              </w:rPr>
              <w:t xml:space="preserve"> </w:t>
            </w:r>
            <w:r>
              <w:rPr>
                <w:w w:val="80"/>
              </w:rPr>
              <w:t>SISTEMA</w:t>
            </w:r>
            <w:r>
              <w:rPr>
                <w:spacing w:val="-6"/>
              </w:rPr>
              <w:t xml:space="preserve"> </w:t>
            </w:r>
            <w:r>
              <w:rPr>
                <w:w w:val="80"/>
              </w:rPr>
              <w:t>DE</w:t>
            </w:r>
            <w:r>
              <w:rPr>
                <w:spacing w:val="-5"/>
              </w:rPr>
              <w:t xml:space="preserve"> </w:t>
            </w:r>
            <w:r>
              <w:rPr>
                <w:spacing w:val="-2"/>
                <w:w w:val="80"/>
              </w:rPr>
              <w:t>ALUMBRADO</w:t>
            </w:r>
            <w:r>
              <w:tab/>
            </w:r>
            <w:r>
              <w:rPr>
                <w:spacing w:val="-5"/>
                <w:w w:val="90"/>
              </w:rPr>
              <w:t>30</w:t>
            </w:r>
          </w:hyperlink>
        </w:p>
        <w:p w14:paraId="1758B116" w14:textId="77777777" w:rsidR="00B04127" w:rsidRDefault="00B04127">
          <w:pPr>
            <w:pStyle w:val="TDC3"/>
            <w:numPr>
              <w:ilvl w:val="2"/>
              <w:numId w:val="82"/>
            </w:numPr>
            <w:tabs>
              <w:tab w:val="left" w:pos="1536"/>
              <w:tab w:val="right" w:leader="dot" w:pos="8905"/>
            </w:tabs>
          </w:pPr>
          <w:hyperlink w:anchor="_TOC_250076" w:history="1">
            <w:r>
              <w:rPr>
                <w:w w:val="80"/>
              </w:rPr>
              <w:t>DOCUMENTOS</w:t>
            </w:r>
            <w:r>
              <w:rPr>
                <w:spacing w:val="5"/>
              </w:rPr>
              <w:t xml:space="preserve"> </w:t>
            </w:r>
            <w:r>
              <w:rPr>
                <w:spacing w:val="-2"/>
                <w:w w:val="90"/>
              </w:rPr>
              <w:t>TÉCNICOS</w:t>
            </w:r>
            <w:r>
              <w:tab/>
            </w:r>
            <w:r>
              <w:rPr>
                <w:spacing w:val="-5"/>
                <w:w w:val="90"/>
              </w:rPr>
              <w:t>30</w:t>
            </w:r>
          </w:hyperlink>
        </w:p>
        <w:p w14:paraId="408E5C81" w14:textId="77777777" w:rsidR="00B04127" w:rsidRDefault="00B04127">
          <w:pPr>
            <w:pStyle w:val="TDC3"/>
            <w:numPr>
              <w:ilvl w:val="2"/>
              <w:numId w:val="82"/>
            </w:numPr>
            <w:tabs>
              <w:tab w:val="left" w:pos="1536"/>
              <w:tab w:val="right" w:leader="dot" w:pos="8905"/>
            </w:tabs>
          </w:pPr>
          <w:hyperlink w:anchor="_TOC_250075"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30</w:t>
            </w:r>
          </w:hyperlink>
        </w:p>
        <w:p w14:paraId="307F8D97" w14:textId="77777777" w:rsidR="00B04127" w:rsidRDefault="00B04127">
          <w:pPr>
            <w:pStyle w:val="TDC2"/>
            <w:numPr>
              <w:ilvl w:val="1"/>
              <w:numId w:val="82"/>
            </w:numPr>
            <w:tabs>
              <w:tab w:val="left" w:pos="1123"/>
              <w:tab w:val="right" w:leader="dot" w:pos="8905"/>
            </w:tabs>
            <w:spacing w:before="114"/>
            <w:ind w:hanging="578"/>
          </w:pPr>
          <w:hyperlink w:anchor="_TOC_250074" w:history="1">
            <w:r>
              <w:rPr>
                <w:w w:val="80"/>
              </w:rPr>
              <w:t>SISTEMA</w:t>
            </w:r>
            <w:r>
              <w:rPr>
                <w:spacing w:val="-3"/>
              </w:rPr>
              <w:t xml:space="preserve"> </w:t>
            </w:r>
            <w:r>
              <w:rPr>
                <w:w w:val="80"/>
              </w:rPr>
              <w:t>DE</w:t>
            </w:r>
            <w:r>
              <w:rPr>
                <w:spacing w:val="-6"/>
              </w:rPr>
              <w:t xml:space="preserve"> </w:t>
            </w:r>
            <w:r>
              <w:rPr>
                <w:w w:val="80"/>
              </w:rPr>
              <w:t>PUESTA</w:t>
            </w:r>
            <w:r>
              <w:rPr>
                <w:spacing w:val="-5"/>
              </w:rPr>
              <w:t xml:space="preserve"> </w:t>
            </w:r>
            <w:r>
              <w:rPr>
                <w:w w:val="80"/>
              </w:rPr>
              <w:t>A</w:t>
            </w:r>
            <w:r>
              <w:rPr>
                <w:spacing w:val="-1"/>
              </w:rPr>
              <w:t xml:space="preserve"> </w:t>
            </w:r>
            <w:r>
              <w:rPr>
                <w:spacing w:val="-2"/>
                <w:w w:val="80"/>
              </w:rPr>
              <w:t>TIERRA</w:t>
            </w:r>
            <w:r>
              <w:tab/>
            </w:r>
            <w:r>
              <w:rPr>
                <w:spacing w:val="-5"/>
                <w:w w:val="90"/>
              </w:rPr>
              <w:t>30</w:t>
            </w:r>
          </w:hyperlink>
        </w:p>
        <w:p w14:paraId="2867B3B2" w14:textId="77777777" w:rsidR="00B04127" w:rsidRDefault="00B04127">
          <w:pPr>
            <w:pStyle w:val="TDC3"/>
            <w:numPr>
              <w:ilvl w:val="2"/>
              <w:numId w:val="82"/>
            </w:numPr>
            <w:tabs>
              <w:tab w:val="left" w:pos="1536"/>
              <w:tab w:val="right" w:leader="dot" w:pos="8905"/>
            </w:tabs>
            <w:spacing w:before="113"/>
          </w:pPr>
          <w:hyperlink w:anchor="_TOC_250073" w:history="1">
            <w:r>
              <w:rPr>
                <w:spacing w:val="-2"/>
                <w:w w:val="90"/>
              </w:rPr>
              <w:t>ALCANCE</w:t>
            </w:r>
            <w:r>
              <w:tab/>
            </w:r>
            <w:r>
              <w:rPr>
                <w:spacing w:val="-5"/>
                <w:w w:val="90"/>
              </w:rPr>
              <w:t>30</w:t>
            </w:r>
          </w:hyperlink>
        </w:p>
        <w:p w14:paraId="2D658556" w14:textId="77777777" w:rsidR="00B04127" w:rsidRDefault="00B04127">
          <w:pPr>
            <w:pStyle w:val="TDC3"/>
            <w:numPr>
              <w:ilvl w:val="2"/>
              <w:numId w:val="82"/>
            </w:numPr>
            <w:tabs>
              <w:tab w:val="left" w:pos="1536"/>
              <w:tab w:val="right" w:leader="dot" w:pos="8905"/>
            </w:tabs>
            <w:spacing w:before="117"/>
          </w:pPr>
          <w:hyperlink w:anchor="_TOC_250072" w:history="1">
            <w:r>
              <w:rPr>
                <w:spacing w:val="-2"/>
                <w:w w:val="90"/>
              </w:rPr>
              <w:t>SUMINISTRO</w:t>
            </w:r>
            <w:r>
              <w:tab/>
            </w:r>
            <w:r>
              <w:rPr>
                <w:spacing w:val="-5"/>
                <w:w w:val="90"/>
              </w:rPr>
              <w:t>31</w:t>
            </w:r>
          </w:hyperlink>
        </w:p>
        <w:p w14:paraId="2AB90DA2" w14:textId="77777777" w:rsidR="00B04127" w:rsidRDefault="00B04127">
          <w:pPr>
            <w:pStyle w:val="TDC3"/>
            <w:numPr>
              <w:ilvl w:val="2"/>
              <w:numId w:val="82"/>
            </w:numPr>
            <w:tabs>
              <w:tab w:val="left" w:pos="1536"/>
              <w:tab w:val="right" w:leader="dot" w:pos="8905"/>
            </w:tabs>
            <w:spacing w:before="113"/>
          </w:pPr>
          <w:hyperlink w:anchor="_TOC_250071" w:history="1">
            <w:r>
              <w:rPr>
                <w:w w:val="80"/>
              </w:rPr>
              <w:t>ESPECIFICACIONES</w:t>
            </w:r>
            <w:r>
              <w:rPr>
                <w:spacing w:val="-3"/>
              </w:rPr>
              <w:t xml:space="preserve"> </w:t>
            </w:r>
            <w:r>
              <w:rPr>
                <w:w w:val="80"/>
              </w:rPr>
              <w:t>Y</w:t>
            </w:r>
            <w:r>
              <w:rPr>
                <w:spacing w:val="1"/>
              </w:rPr>
              <w:t xml:space="preserve"> </w:t>
            </w:r>
            <w:r>
              <w:rPr>
                <w:w w:val="80"/>
              </w:rPr>
              <w:t>NORMAS</w:t>
            </w:r>
            <w:r>
              <w:t xml:space="preserve"> </w:t>
            </w:r>
            <w:r>
              <w:rPr>
                <w:spacing w:val="-2"/>
                <w:w w:val="80"/>
              </w:rPr>
              <w:t>APLICABLES</w:t>
            </w:r>
            <w:r>
              <w:tab/>
            </w:r>
            <w:r>
              <w:rPr>
                <w:spacing w:val="-5"/>
                <w:w w:val="90"/>
              </w:rPr>
              <w:t>31</w:t>
            </w:r>
          </w:hyperlink>
        </w:p>
        <w:p w14:paraId="184CCE14" w14:textId="77777777" w:rsidR="00B04127" w:rsidRDefault="00B04127">
          <w:pPr>
            <w:pStyle w:val="TDC3"/>
            <w:numPr>
              <w:ilvl w:val="2"/>
              <w:numId w:val="82"/>
            </w:numPr>
            <w:tabs>
              <w:tab w:val="left" w:pos="1536"/>
              <w:tab w:val="right" w:leader="dot" w:pos="8905"/>
            </w:tabs>
          </w:pPr>
          <w:hyperlink w:anchor="_TOC_250070" w:history="1">
            <w:r>
              <w:rPr>
                <w:w w:val="80"/>
              </w:rPr>
              <w:t>DISEÑO</w:t>
            </w:r>
            <w:r>
              <w:rPr>
                <w:spacing w:val="-4"/>
              </w:rPr>
              <w:t xml:space="preserve"> </w:t>
            </w:r>
            <w:r>
              <w:rPr>
                <w:spacing w:val="-2"/>
                <w:w w:val="90"/>
              </w:rPr>
              <w:t>GENERAL</w:t>
            </w:r>
            <w:r>
              <w:tab/>
            </w:r>
            <w:r>
              <w:rPr>
                <w:spacing w:val="-5"/>
                <w:w w:val="90"/>
              </w:rPr>
              <w:t>32</w:t>
            </w:r>
          </w:hyperlink>
        </w:p>
        <w:p w14:paraId="558AA104" w14:textId="77777777" w:rsidR="00B04127" w:rsidRDefault="00B04127">
          <w:pPr>
            <w:pStyle w:val="TDC3"/>
            <w:numPr>
              <w:ilvl w:val="2"/>
              <w:numId w:val="82"/>
            </w:numPr>
            <w:tabs>
              <w:tab w:val="left" w:pos="1536"/>
              <w:tab w:val="right" w:leader="dot" w:pos="8905"/>
            </w:tabs>
            <w:spacing w:before="116"/>
          </w:pPr>
          <w:hyperlink w:anchor="_TOC_250069" w:history="1">
            <w:r>
              <w:rPr>
                <w:w w:val="80"/>
              </w:rPr>
              <w:t>DOCUMENTOS</w:t>
            </w:r>
            <w:r>
              <w:rPr>
                <w:spacing w:val="5"/>
              </w:rPr>
              <w:t xml:space="preserve"> </w:t>
            </w:r>
            <w:r>
              <w:rPr>
                <w:spacing w:val="-2"/>
                <w:w w:val="90"/>
              </w:rPr>
              <w:t>TÉCNICOS</w:t>
            </w:r>
            <w:r>
              <w:tab/>
            </w:r>
            <w:r>
              <w:rPr>
                <w:spacing w:val="-5"/>
                <w:w w:val="90"/>
              </w:rPr>
              <w:t>33</w:t>
            </w:r>
          </w:hyperlink>
        </w:p>
        <w:p w14:paraId="425008CB" w14:textId="77777777" w:rsidR="00B04127" w:rsidRDefault="00B04127">
          <w:pPr>
            <w:pStyle w:val="TDC3"/>
            <w:numPr>
              <w:ilvl w:val="2"/>
              <w:numId w:val="82"/>
            </w:numPr>
            <w:tabs>
              <w:tab w:val="left" w:pos="1536"/>
              <w:tab w:val="right" w:leader="dot" w:pos="8905"/>
            </w:tabs>
          </w:pPr>
          <w:hyperlink w:anchor="_TOC_250068" w:history="1">
            <w:r>
              <w:rPr>
                <w:w w:val="80"/>
              </w:rPr>
              <w:t>CONDICIONES</w:t>
            </w:r>
            <w:r>
              <w:rPr>
                <w:spacing w:val="-1"/>
              </w:rPr>
              <w:t xml:space="preserve"> </w:t>
            </w:r>
            <w:r>
              <w:rPr>
                <w:w w:val="80"/>
              </w:rPr>
              <w:t>DE</w:t>
            </w:r>
            <w:r>
              <w:rPr>
                <w:spacing w:val="-1"/>
              </w:rPr>
              <w:t xml:space="preserve"> </w:t>
            </w:r>
            <w:r>
              <w:rPr>
                <w:w w:val="80"/>
              </w:rPr>
              <w:t>TRANSPORTE,</w:t>
            </w:r>
            <w:r>
              <w:t xml:space="preserve"> </w:t>
            </w:r>
            <w:r>
              <w:rPr>
                <w:w w:val="80"/>
              </w:rPr>
              <w:t>ALMACEN</w:t>
            </w:r>
            <w:r>
              <w:rPr>
                <w:spacing w:val="-1"/>
              </w:rPr>
              <w:t xml:space="preserve"> </w:t>
            </w:r>
            <w:r>
              <w:rPr>
                <w:w w:val="80"/>
              </w:rPr>
              <w:t>Y</w:t>
            </w:r>
            <w:r>
              <w:t xml:space="preserve"> </w:t>
            </w:r>
            <w:r>
              <w:rPr>
                <w:spacing w:val="-2"/>
                <w:w w:val="80"/>
              </w:rPr>
              <w:t>MANIPULACIÓN</w:t>
            </w:r>
            <w:r>
              <w:tab/>
            </w:r>
            <w:r>
              <w:rPr>
                <w:spacing w:val="-5"/>
                <w:w w:val="90"/>
              </w:rPr>
              <w:t>33</w:t>
            </w:r>
          </w:hyperlink>
        </w:p>
        <w:p w14:paraId="136E34A2" w14:textId="77777777" w:rsidR="00B04127" w:rsidRDefault="00B04127">
          <w:pPr>
            <w:pStyle w:val="TDC2"/>
            <w:numPr>
              <w:ilvl w:val="1"/>
              <w:numId w:val="82"/>
            </w:numPr>
            <w:tabs>
              <w:tab w:val="left" w:pos="1123"/>
              <w:tab w:val="right" w:leader="dot" w:pos="8905"/>
            </w:tabs>
            <w:spacing w:before="113"/>
            <w:ind w:hanging="578"/>
          </w:pPr>
          <w:hyperlink w:anchor="_TOC_250067" w:history="1">
            <w:r>
              <w:rPr>
                <w:w w:val="80"/>
              </w:rPr>
              <w:t>CONDUCTORES</w:t>
            </w:r>
            <w:r>
              <w:rPr>
                <w:spacing w:val="-3"/>
              </w:rPr>
              <w:t xml:space="preserve"> </w:t>
            </w:r>
            <w:r>
              <w:rPr>
                <w:w w:val="80"/>
              </w:rPr>
              <w:t>Y</w:t>
            </w:r>
            <w:r>
              <w:rPr>
                <w:spacing w:val="-2"/>
              </w:rPr>
              <w:t xml:space="preserve"> </w:t>
            </w:r>
            <w:r>
              <w:rPr>
                <w:w w:val="80"/>
              </w:rPr>
              <w:t>OBRAS</w:t>
            </w:r>
            <w:r>
              <w:rPr>
                <w:spacing w:val="-4"/>
              </w:rPr>
              <w:t xml:space="preserve"> </w:t>
            </w:r>
            <w:r>
              <w:rPr>
                <w:spacing w:val="-2"/>
                <w:w w:val="80"/>
              </w:rPr>
              <w:t>ANEXAS</w:t>
            </w:r>
            <w:r>
              <w:tab/>
            </w:r>
            <w:r>
              <w:rPr>
                <w:spacing w:val="-5"/>
                <w:w w:val="90"/>
              </w:rPr>
              <w:t>33</w:t>
            </w:r>
          </w:hyperlink>
        </w:p>
        <w:p w14:paraId="05E5D903" w14:textId="77777777" w:rsidR="00B04127" w:rsidRDefault="00B04127">
          <w:pPr>
            <w:pStyle w:val="TDC3"/>
            <w:numPr>
              <w:ilvl w:val="2"/>
              <w:numId w:val="82"/>
            </w:numPr>
            <w:tabs>
              <w:tab w:val="left" w:pos="1536"/>
              <w:tab w:val="right" w:leader="dot" w:pos="8905"/>
            </w:tabs>
            <w:spacing w:before="113"/>
          </w:pPr>
          <w:hyperlink w:anchor="_TOC_250066" w:history="1">
            <w:r>
              <w:rPr>
                <w:w w:val="80"/>
              </w:rPr>
              <w:t>SUMINISTRO</w:t>
            </w:r>
            <w:r>
              <w:rPr>
                <w:spacing w:val="-6"/>
              </w:rPr>
              <w:t xml:space="preserve"> </w:t>
            </w:r>
            <w:r>
              <w:rPr>
                <w:w w:val="80"/>
              </w:rPr>
              <w:t>DEL</w:t>
            </w:r>
            <w:r>
              <w:rPr>
                <w:spacing w:val="-4"/>
              </w:rPr>
              <w:t xml:space="preserve"> </w:t>
            </w:r>
            <w:r>
              <w:rPr>
                <w:w w:val="80"/>
              </w:rPr>
              <w:t>CONDUCTOR</w:t>
            </w:r>
            <w:r>
              <w:rPr>
                <w:spacing w:val="-5"/>
              </w:rPr>
              <w:t xml:space="preserve"> </w:t>
            </w:r>
            <w:r>
              <w:rPr>
                <w:w w:val="80"/>
              </w:rPr>
              <w:t>DE</w:t>
            </w:r>
            <w:r>
              <w:rPr>
                <w:spacing w:val="-5"/>
              </w:rPr>
              <w:t xml:space="preserve"> </w:t>
            </w:r>
            <w:r>
              <w:rPr>
                <w:spacing w:val="-4"/>
                <w:w w:val="80"/>
              </w:rPr>
              <w:t>A.T.</w:t>
            </w:r>
            <w:r>
              <w:tab/>
            </w:r>
            <w:r>
              <w:rPr>
                <w:spacing w:val="-5"/>
                <w:w w:val="90"/>
              </w:rPr>
              <w:t>33</w:t>
            </w:r>
          </w:hyperlink>
        </w:p>
        <w:p w14:paraId="5DC2F75E" w14:textId="77777777" w:rsidR="00B04127" w:rsidRDefault="00B04127">
          <w:pPr>
            <w:pStyle w:val="TDC3"/>
            <w:numPr>
              <w:ilvl w:val="2"/>
              <w:numId w:val="82"/>
            </w:numPr>
            <w:tabs>
              <w:tab w:val="left" w:pos="1536"/>
              <w:tab w:val="right" w:leader="dot" w:pos="8905"/>
            </w:tabs>
            <w:spacing w:before="117"/>
          </w:pPr>
          <w:hyperlink w:anchor="_TOC_250065" w:history="1">
            <w:r>
              <w:rPr>
                <w:w w:val="80"/>
              </w:rPr>
              <w:t>DOCUMENTOS</w:t>
            </w:r>
            <w:r>
              <w:rPr>
                <w:spacing w:val="5"/>
              </w:rPr>
              <w:t xml:space="preserve"> </w:t>
            </w:r>
            <w:r>
              <w:rPr>
                <w:spacing w:val="-2"/>
                <w:w w:val="90"/>
              </w:rPr>
              <w:t>TÉCNICOS</w:t>
            </w:r>
            <w:r>
              <w:tab/>
            </w:r>
            <w:r>
              <w:rPr>
                <w:spacing w:val="-5"/>
                <w:w w:val="90"/>
              </w:rPr>
              <w:t>34</w:t>
            </w:r>
          </w:hyperlink>
        </w:p>
        <w:p w14:paraId="1B98C298" w14:textId="77777777" w:rsidR="00B04127" w:rsidRDefault="00B04127">
          <w:pPr>
            <w:pStyle w:val="TDC3"/>
            <w:numPr>
              <w:ilvl w:val="2"/>
              <w:numId w:val="82"/>
            </w:numPr>
            <w:tabs>
              <w:tab w:val="left" w:pos="1536"/>
              <w:tab w:val="right" w:leader="dot" w:pos="8905"/>
            </w:tabs>
            <w:spacing w:before="113"/>
          </w:pPr>
          <w:hyperlink w:anchor="_TOC_250064"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34</w:t>
            </w:r>
          </w:hyperlink>
        </w:p>
        <w:p w14:paraId="4E6DF4D8" w14:textId="77777777" w:rsidR="00B04127" w:rsidRDefault="00B04127">
          <w:pPr>
            <w:pStyle w:val="TDC2"/>
            <w:numPr>
              <w:ilvl w:val="1"/>
              <w:numId w:val="82"/>
            </w:numPr>
            <w:tabs>
              <w:tab w:val="left" w:pos="1123"/>
              <w:tab w:val="right" w:leader="dot" w:pos="8905"/>
            </w:tabs>
            <w:spacing w:before="116"/>
            <w:ind w:hanging="578"/>
          </w:pPr>
          <w:hyperlink w:anchor="_TOC_250063" w:history="1">
            <w:r>
              <w:rPr>
                <w:w w:val="80"/>
              </w:rPr>
              <w:t>CONJUNTOS</w:t>
            </w:r>
            <w:r>
              <w:rPr>
                <w:spacing w:val="-3"/>
              </w:rPr>
              <w:t xml:space="preserve"> </w:t>
            </w:r>
            <w:r>
              <w:rPr>
                <w:w w:val="80"/>
              </w:rPr>
              <w:t>DE</w:t>
            </w:r>
            <w:r>
              <w:rPr>
                <w:spacing w:val="-3"/>
              </w:rPr>
              <w:t xml:space="preserve"> </w:t>
            </w:r>
            <w:r>
              <w:rPr>
                <w:w w:val="80"/>
              </w:rPr>
              <w:t>AISLACIÓN</w:t>
            </w:r>
            <w:r>
              <w:rPr>
                <w:spacing w:val="-2"/>
              </w:rPr>
              <w:t xml:space="preserve"> </w:t>
            </w:r>
            <w:r>
              <w:rPr>
                <w:w w:val="80"/>
              </w:rPr>
              <w:t>PARA</w:t>
            </w:r>
            <w:r>
              <w:rPr>
                <w:spacing w:val="-1"/>
              </w:rPr>
              <w:t xml:space="preserve"> </w:t>
            </w:r>
            <w:r>
              <w:rPr>
                <w:w w:val="80"/>
              </w:rPr>
              <w:t>SUSPENSIÓN</w:t>
            </w:r>
            <w:r>
              <w:rPr>
                <w:spacing w:val="-2"/>
              </w:rPr>
              <w:t xml:space="preserve"> </w:t>
            </w:r>
            <w:r>
              <w:rPr>
                <w:w w:val="80"/>
              </w:rPr>
              <w:t>O</w:t>
            </w:r>
            <w:r>
              <w:rPr>
                <w:spacing w:val="-5"/>
              </w:rPr>
              <w:t xml:space="preserve"> </w:t>
            </w:r>
            <w:r>
              <w:rPr>
                <w:spacing w:val="-2"/>
                <w:w w:val="80"/>
              </w:rPr>
              <w:t>ANCLAJE</w:t>
            </w:r>
            <w:r>
              <w:tab/>
            </w:r>
            <w:r>
              <w:rPr>
                <w:spacing w:val="-5"/>
                <w:w w:val="90"/>
              </w:rPr>
              <w:t>34</w:t>
            </w:r>
          </w:hyperlink>
        </w:p>
        <w:p w14:paraId="6B56E213" w14:textId="77777777" w:rsidR="00B04127" w:rsidRDefault="00B04127">
          <w:pPr>
            <w:pStyle w:val="TDC3"/>
            <w:numPr>
              <w:ilvl w:val="2"/>
              <w:numId w:val="82"/>
            </w:numPr>
            <w:tabs>
              <w:tab w:val="left" w:pos="1536"/>
              <w:tab w:val="right" w:leader="dot" w:pos="8905"/>
            </w:tabs>
            <w:spacing w:before="112"/>
          </w:pPr>
          <w:hyperlink w:anchor="_TOC_250062" w:history="1">
            <w:r>
              <w:rPr>
                <w:spacing w:val="-2"/>
                <w:w w:val="90"/>
              </w:rPr>
              <w:t>ALCANCE</w:t>
            </w:r>
            <w:r>
              <w:tab/>
            </w:r>
            <w:r>
              <w:rPr>
                <w:spacing w:val="-5"/>
                <w:w w:val="90"/>
              </w:rPr>
              <w:t>34</w:t>
            </w:r>
          </w:hyperlink>
        </w:p>
        <w:p w14:paraId="7F2BEA69" w14:textId="77777777" w:rsidR="00B04127" w:rsidRDefault="00B04127">
          <w:pPr>
            <w:pStyle w:val="TDC3"/>
            <w:numPr>
              <w:ilvl w:val="2"/>
              <w:numId w:val="82"/>
            </w:numPr>
            <w:tabs>
              <w:tab w:val="left" w:pos="1536"/>
              <w:tab w:val="right" w:leader="dot" w:pos="8905"/>
            </w:tabs>
            <w:spacing w:before="116"/>
          </w:pPr>
          <w:hyperlink w:anchor="_TOC_250061" w:history="1">
            <w:r>
              <w:rPr>
                <w:w w:val="80"/>
              </w:rPr>
              <w:t>NORMAS</w:t>
            </w:r>
            <w:r>
              <w:rPr>
                <w:spacing w:val="-7"/>
              </w:rPr>
              <w:t xml:space="preserve"> </w:t>
            </w:r>
            <w:r>
              <w:rPr>
                <w:spacing w:val="-2"/>
                <w:w w:val="90"/>
              </w:rPr>
              <w:t>APLICABLES</w:t>
            </w:r>
            <w:r>
              <w:tab/>
            </w:r>
            <w:r>
              <w:rPr>
                <w:spacing w:val="-5"/>
                <w:w w:val="90"/>
              </w:rPr>
              <w:t>34</w:t>
            </w:r>
          </w:hyperlink>
        </w:p>
        <w:p w14:paraId="52CCB38E" w14:textId="77777777" w:rsidR="00B04127" w:rsidRDefault="00B04127">
          <w:pPr>
            <w:pStyle w:val="TDC3"/>
            <w:numPr>
              <w:ilvl w:val="2"/>
              <w:numId w:val="82"/>
            </w:numPr>
            <w:tabs>
              <w:tab w:val="left" w:pos="1536"/>
              <w:tab w:val="right" w:leader="dot" w:pos="8905"/>
            </w:tabs>
          </w:pPr>
          <w:hyperlink w:anchor="_TOC_250060" w:history="1">
            <w:r>
              <w:rPr>
                <w:w w:val="80"/>
              </w:rPr>
              <w:t>CARACTERÍSTICAS</w:t>
            </w:r>
            <w:r>
              <w:t xml:space="preserve"> </w:t>
            </w:r>
            <w:r>
              <w:rPr>
                <w:w w:val="80"/>
              </w:rPr>
              <w:t>DE</w:t>
            </w:r>
            <w:r>
              <w:rPr>
                <w:spacing w:val="-3"/>
              </w:rPr>
              <w:t xml:space="preserve"> </w:t>
            </w:r>
            <w:r>
              <w:rPr>
                <w:w w:val="80"/>
              </w:rPr>
              <w:t>LOS</w:t>
            </w:r>
            <w:r>
              <w:rPr>
                <w:spacing w:val="1"/>
              </w:rPr>
              <w:t xml:space="preserve"> </w:t>
            </w:r>
            <w:r>
              <w:rPr>
                <w:spacing w:val="-2"/>
                <w:w w:val="80"/>
              </w:rPr>
              <w:t>CONJUNTOS</w:t>
            </w:r>
            <w:r>
              <w:tab/>
            </w:r>
            <w:r>
              <w:rPr>
                <w:spacing w:val="-5"/>
                <w:w w:val="90"/>
              </w:rPr>
              <w:t>35</w:t>
            </w:r>
          </w:hyperlink>
        </w:p>
        <w:p w14:paraId="121140B4" w14:textId="77777777" w:rsidR="00B04127" w:rsidRDefault="00B04127">
          <w:pPr>
            <w:pStyle w:val="TDC3"/>
            <w:numPr>
              <w:ilvl w:val="2"/>
              <w:numId w:val="82"/>
            </w:numPr>
            <w:tabs>
              <w:tab w:val="left" w:pos="1536"/>
              <w:tab w:val="right" w:leader="dot" w:pos="8905"/>
            </w:tabs>
          </w:pPr>
          <w:hyperlink w:anchor="_TOC_250059" w:history="1">
            <w:r>
              <w:rPr>
                <w:w w:val="80"/>
              </w:rPr>
              <w:t>REQUISITOS</w:t>
            </w:r>
            <w:r>
              <w:rPr>
                <w:spacing w:val="-1"/>
              </w:rPr>
              <w:t xml:space="preserve"> </w:t>
            </w:r>
            <w:r>
              <w:rPr>
                <w:w w:val="80"/>
              </w:rPr>
              <w:t>TÉCNICOS</w:t>
            </w:r>
            <w:r>
              <w:rPr>
                <w:spacing w:val="-2"/>
              </w:rPr>
              <w:t xml:space="preserve"> </w:t>
            </w:r>
            <w:r>
              <w:rPr>
                <w:w w:val="80"/>
              </w:rPr>
              <w:t>DE</w:t>
            </w:r>
            <w:r>
              <w:rPr>
                <w:spacing w:val="2"/>
              </w:rPr>
              <w:t xml:space="preserve"> </w:t>
            </w:r>
            <w:r>
              <w:rPr>
                <w:spacing w:val="-2"/>
                <w:w w:val="80"/>
              </w:rPr>
              <w:t>FABRICACIÓN</w:t>
            </w:r>
            <w:r>
              <w:tab/>
            </w:r>
            <w:r>
              <w:rPr>
                <w:spacing w:val="-5"/>
                <w:w w:val="90"/>
              </w:rPr>
              <w:t>35</w:t>
            </w:r>
          </w:hyperlink>
        </w:p>
        <w:p w14:paraId="3AEC055E" w14:textId="77777777" w:rsidR="00B04127" w:rsidRDefault="00B04127">
          <w:pPr>
            <w:pStyle w:val="TDC3"/>
            <w:numPr>
              <w:ilvl w:val="2"/>
              <w:numId w:val="82"/>
            </w:numPr>
            <w:tabs>
              <w:tab w:val="left" w:pos="1536"/>
              <w:tab w:val="right" w:leader="dot" w:pos="8905"/>
            </w:tabs>
            <w:spacing w:before="113"/>
          </w:pPr>
          <w:hyperlink w:anchor="_TOC_250058" w:history="1">
            <w:r>
              <w:rPr>
                <w:w w:val="80"/>
              </w:rPr>
              <w:t>DOCUMENTOS</w:t>
            </w:r>
            <w:r>
              <w:rPr>
                <w:spacing w:val="5"/>
              </w:rPr>
              <w:t xml:space="preserve"> </w:t>
            </w:r>
            <w:r>
              <w:rPr>
                <w:spacing w:val="-2"/>
                <w:w w:val="90"/>
              </w:rPr>
              <w:t>TÉCNICOS</w:t>
            </w:r>
            <w:r>
              <w:tab/>
            </w:r>
            <w:r>
              <w:rPr>
                <w:spacing w:val="-5"/>
                <w:w w:val="90"/>
              </w:rPr>
              <w:t>39</w:t>
            </w:r>
          </w:hyperlink>
        </w:p>
        <w:p w14:paraId="0B96C809" w14:textId="77777777" w:rsidR="00B04127" w:rsidRDefault="00B04127">
          <w:pPr>
            <w:pStyle w:val="TDC3"/>
            <w:numPr>
              <w:ilvl w:val="2"/>
              <w:numId w:val="82"/>
            </w:numPr>
            <w:tabs>
              <w:tab w:val="left" w:pos="1536"/>
              <w:tab w:val="right" w:leader="dot" w:pos="8905"/>
            </w:tabs>
            <w:spacing w:before="116"/>
          </w:pPr>
          <w:hyperlink w:anchor="_TOC_250057" w:history="1">
            <w:r>
              <w:rPr>
                <w:w w:val="80"/>
              </w:rPr>
              <w:t>CONDICIONES</w:t>
            </w:r>
            <w:r>
              <w:t xml:space="preserve"> </w:t>
            </w:r>
            <w:r>
              <w:rPr>
                <w:w w:val="80"/>
              </w:rPr>
              <w:t>DE</w:t>
            </w:r>
            <w:r>
              <w:t xml:space="preserve"> </w:t>
            </w:r>
            <w:r>
              <w:rPr>
                <w:w w:val="80"/>
              </w:rPr>
              <w:t>TRANSPORTE,</w:t>
            </w:r>
            <w:r>
              <w:t xml:space="preserve"> </w:t>
            </w:r>
            <w:r>
              <w:rPr>
                <w:w w:val="80"/>
              </w:rPr>
              <w:t>ALMACENAJE</w:t>
            </w:r>
            <w:r>
              <w:t xml:space="preserve"> </w:t>
            </w:r>
            <w:r>
              <w:rPr>
                <w:w w:val="80"/>
              </w:rPr>
              <w:t>Y</w:t>
            </w:r>
            <w:r>
              <w:rPr>
                <w:spacing w:val="-3"/>
              </w:rPr>
              <w:t xml:space="preserve"> </w:t>
            </w:r>
            <w:r>
              <w:rPr>
                <w:spacing w:val="-2"/>
                <w:w w:val="80"/>
              </w:rPr>
              <w:t>MANIPULACIÓN</w:t>
            </w:r>
            <w:r>
              <w:tab/>
            </w:r>
            <w:r>
              <w:rPr>
                <w:spacing w:val="-5"/>
                <w:w w:val="90"/>
              </w:rPr>
              <w:t>39</w:t>
            </w:r>
          </w:hyperlink>
        </w:p>
        <w:p w14:paraId="3284AF6D" w14:textId="77777777" w:rsidR="00B04127" w:rsidRDefault="00B04127">
          <w:pPr>
            <w:pStyle w:val="TDC2"/>
            <w:numPr>
              <w:ilvl w:val="1"/>
              <w:numId w:val="82"/>
            </w:numPr>
            <w:tabs>
              <w:tab w:val="left" w:pos="1123"/>
              <w:tab w:val="right" w:leader="dot" w:pos="8905"/>
            </w:tabs>
            <w:ind w:hanging="578"/>
          </w:pPr>
          <w:hyperlink w:anchor="_TOC_250056" w:history="1">
            <w:r>
              <w:rPr>
                <w:w w:val="80"/>
              </w:rPr>
              <w:t>CONECTORES</w:t>
            </w:r>
            <w:r>
              <w:rPr>
                <w:spacing w:val="-2"/>
              </w:rPr>
              <w:t xml:space="preserve"> </w:t>
            </w:r>
            <w:r>
              <w:rPr>
                <w:w w:val="80"/>
              </w:rPr>
              <w:t>DE</w:t>
            </w:r>
            <w:r>
              <w:rPr>
                <w:spacing w:val="-2"/>
              </w:rPr>
              <w:t xml:space="preserve"> </w:t>
            </w:r>
            <w:r>
              <w:rPr>
                <w:spacing w:val="-2"/>
                <w:w w:val="80"/>
              </w:rPr>
              <w:t>POTENCIA</w:t>
            </w:r>
            <w:r>
              <w:tab/>
            </w:r>
            <w:r>
              <w:rPr>
                <w:spacing w:val="-5"/>
                <w:w w:val="90"/>
              </w:rPr>
              <w:t>39</w:t>
            </w:r>
          </w:hyperlink>
        </w:p>
        <w:p w14:paraId="274ABE3E" w14:textId="77777777" w:rsidR="00B04127" w:rsidRDefault="00B04127">
          <w:pPr>
            <w:pStyle w:val="TDC3"/>
            <w:numPr>
              <w:ilvl w:val="2"/>
              <w:numId w:val="82"/>
            </w:numPr>
            <w:tabs>
              <w:tab w:val="left" w:pos="1536"/>
              <w:tab w:val="right" w:leader="dot" w:pos="8905"/>
            </w:tabs>
            <w:spacing w:before="113"/>
          </w:pPr>
          <w:hyperlink w:anchor="_TOC_250055" w:history="1">
            <w:r>
              <w:rPr>
                <w:w w:val="80"/>
              </w:rPr>
              <w:t>SUMINISTRO</w:t>
            </w:r>
            <w:r>
              <w:rPr>
                <w:spacing w:val="-5"/>
              </w:rPr>
              <w:t xml:space="preserve"> </w:t>
            </w:r>
            <w:r>
              <w:rPr>
                <w:w w:val="80"/>
              </w:rPr>
              <w:t>DEL</w:t>
            </w:r>
            <w:r>
              <w:rPr>
                <w:spacing w:val="-3"/>
              </w:rPr>
              <w:t xml:space="preserve"> </w:t>
            </w:r>
            <w:r>
              <w:rPr>
                <w:w w:val="80"/>
              </w:rPr>
              <w:t>CONECTORES</w:t>
            </w:r>
            <w:r>
              <w:rPr>
                <w:spacing w:val="-4"/>
              </w:rPr>
              <w:t xml:space="preserve"> </w:t>
            </w:r>
            <w:r>
              <w:rPr>
                <w:w w:val="80"/>
              </w:rPr>
              <w:t>DE</w:t>
            </w:r>
            <w:r>
              <w:rPr>
                <w:spacing w:val="-4"/>
              </w:rPr>
              <w:t xml:space="preserve"> </w:t>
            </w:r>
            <w:r>
              <w:rPr>
                <w:spacing w:val="-2"/>
                <w:w w:val="80"/>
              </w:rPr>
              <w:t>POTENCIA</w:t>
            </w:r>
            <w:r>
              <w:tab/>
            </w:r>
            <w:r>
              <w:rPr>
                <w:spacing w:val="-5"/>
                <w:w w:val="90"/>
              </w:rPr>
              <w:t>39</w:t>
            </w:r>
          </w:hyperlink>
        </w:p>
        <w:p w14:paraId="79711B99" w14:textId="77777777" w:rsidR="00B04127" w:rsidRDefault="00B04127">
          <w:pPr>
            <w:pStyle w:val="TDC3"/>
            <w:numPr>
              <w:ilvl w:val="2"/>
              <w:numId w:val="82"/>
            </w:numPr>
            <w:tabs>
              <w:tab w:val="left" w:pos="1536"/>
              <w:tab w:val="right" w:leader="dot" w:pos="8905"/>
            </w:tabs>
          </w:pPr>
          <w:hyperlink w:anchor="_TOC_250054" w:history="1">
            <w:r>
              <w:rPr>
                <w:w w:val="80"/>
              </w:rPr>
              <w:t>DOCUMENTOS</w:t>
            </w:r>
            <w:r>
              <w:rPr>
                <w:spacing w:val="5"/>
              </w:rPr>
              <w:t xml:space="preserve"> </w:t>
            </w:r>
            <w:r>
              <w:rPr>
                <w:spacing w:val="-2"/>
                <w:w w:val="90"/>
              </w:rPr>
              <w:t>TÉCNICOS</w:t>
            </w:r>
            <w:r>
              <w:tab/>
            </w:r>
            <w:r>
              <w:rPr>
                <w:spacing w:val="-5"/>
                <w:w w:val="90"/>
              </w:rPr>
              <w:t>41</w:t>
            </w:r>
          </w:hyperlink>
        </w:p>
        <w:p w14:paraId="033CBCF0" w14:textId="77777777" w:rsidR="00B04127" w:rsidRDefault="00B04127">
          <w:pPr>
            <w:pStyle w:val="TDC3"/>
            <w:numPr>
              <w:ilvl w:val="2"/>
              <w:numId w:val="82"/>
            </w:numPr>
            <w:tabs>
              <w:tab w:val="left" w:pos="1536"/>
              <w:tab w:val="right" w:leader="dot" w:pos="8905"/>
            </w:tabs>
          </w:pPr>
          <w:hyperlink w:anchor="_TOC_250053"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41</w:t>
            </w:r>
          </w:hyperlink>
        </w:p>
        <w:p w14:paraId="4C28FC82" w14:textId="77777777" w:rsidR="00B04127" w:rsidRDefault="00B04127">
          <w:pPr>
            <w:pStyle w:val="TDC3"/>
            <w:numPr>
              <w:ilvl w:val="2"/>
              <w:numId w:val="82"/>
            </w:numPr>
            <w:tabs>
              <w:tab w:val="left" w:pos="1536"/>
              <w:tab w:val="right" w:leader="dot" w:pos="8905"/>
            </w:tabs>
          </w:pPr>
          <w:hyperlink w:anchor="_TOC_250052" w:history="1">
            <w:r>
              <w:rPr>
                <w:w w:val="80"/>
              </w:rPr>
              <w:t>REQUISITOS</w:t>
            </w:r>
            <w:r>
              <w:rPr>
                <w:spacing w:val="-1"/>
              </w:rPr>
              <w:t xml:space="preserve"> </w:t>
            </w:r>
            <w:r>
              <w:rPr>
                <w:w w:val="80"/>
              </w:rPr>
              <w:t>TÉCNICOS</w:t>
            </w:r>
            <w:r>
              <w:rPr>
                <w:spacing w:val="-2"/>
              </w:rPr>
              <w:t xml:space="preserve"> </w:t>
            </w:r>
            <w:r>
              <w:rPr>
                <w:w w:val="80"/>
              </w:rPr>
              <w:t>DE</w:t>
            </w:r>
            <w:r>
              <w:rPr>
                <w:spacing w:val="-1"/>
              </w:rPr>
              <w:t xml:space="preserve"> </w:t>
            </w:r>
            <w:r>
              <w:rPr>
                <w:spacing w:val="-2"/>
                <w:w w:val="80"/>
              </w:rPr>
              <w:t>FABRICACIÓN</w:t>
            </w:r>
            <w:r>
              <w:tab/>
            </w:r>
            <w:r>
              <w:rPr>
                <w:spacing w:val="-5"/>
                <w:w w:val="90"/>
              </w:rPr>
              <w:t>41</w:t>
            </w:r>
          </w:hyperlink>
        </w:p>
        <w:p w14:paraId="5B6BDF58" w14:textId="77777777" w:rsidR="00B04127" w:rsidRDefault="00B04127">
          <w:pPr>
            <w:pStyle w:val="TDC3"/>
            <w:numPr>
              <w:ilvl w:val="2"/>
              <w:numId w:val="82"/>
            </w:numPr>
            <w:tabs>
              <w:tab w:val="left" w:pos="1536"/>
              <w:tab w:val="right" w:leader="dot" w:pos="8905"/>
            </w:tabs>
            <w:spacing w:before="113" w:after="240"/>
          </w:pPr>
          <w:hyperlink w:anchor="_TOC_250051" w:history="1">
            <w:r>
              <w:rPr>
                <w:w w:val="80"/>
              </w:rPr>
              <w:t>INSPECCIÓN</w:t>
            </w:r>
            <w:r>
              <w:rPr>
                <w:spacing w:val="-4"/>
              </w:rPr>
              <w:t xml:space="preserve"> </w:t>
            </w:r>
            <w:r>
              <w:rPr>
                <w:w w:val="80"/>
              </w:rPr>
              <w:t>Y</w:t>
            </w:r>
            <w:r>
              <w:rPr>
                <w:spacing w:val="-5"/>
              </w:rPr>
              <w:t xml:space="preserve"> </w:t>
            </w:r>
            <w:r>
              <w:rPr>
                <w:spacing w:val="-2"/>
                <w:w w:val="80"/>
              </w:rPr>
              <w:t>PRUEBAS</w:t>
            </w:r>
            <w:r>
              <w:tab/>
            </w:r>
            <w:r>
              <w:rPr>
                <w:spacing w:val="-5"/>
                <w:w w:val="90"/>
              </w:rPr>
              <w:t>42</w:t>
            </w:r>
          </w:hyperlink>
        </w:p>
        <w:p w14:paraId="546414D3" w14:textId="77777777" w:rsidR="00B04127" w:rsidRDefault="00B04127">
          <w:pPr>
            <w:pStyle w:val="TDC2"/>
            <w:numPr>
              <w:ilvl w:val="1"/>
              <w:numId w:val="82"/>
            </w:numPr>
            <w:tabs>
              <w:tab w:val="left" w:pos="1123"/>
              <w:tab w:val="left" w:leader="dot" w:pos="8685"/>
            </w:tabs>
            <w:spacing w:before="121"/>
            <w:ind w:hanging="578"/>
          </w:pPr>
          <w:hyperlink w:anchor="_TOC_250050" w:history="1">
            <w:r>
              <w:rPr>
                <w:w w:val="80"/>
              </w:rPr>
              <w:t>CANALIZACIONES</w:t>
            </w:r>
            <w:r>
              <w:rPr>
                <w:spacing w:val="-4"/>
              </w:rPr>
              <w:t xml:space="preserve"> </w:t>
            </w:r>
            <w:r>
              <w:rPr>
                <w:w w:val="80"/>
              </w:rPr>
              <w:t>DE</w:t>
            </w:r>
            <w:r>
              <w:rPr>
                <w:spacing w:val="-4"/>
              </w:rPr>
              <w:t xml:space="preserve"> </w:t>
            </w:r>
            <w:r>
              <w:rPr>
                <w:w w:val="80"/>
              </w:rPr>
              <w:t>CONTROL</w:t>
            </w:r>
            <w:r>
              <w:rPr>
                <w:spacing w:val="-2"/>
              </w:rPr>
              <w:t xml:space="preserve"> </w:t>
            </w:r>
            <w:r>
              <w:rPr>
                <w:w w:val="80"/>
              </w:rPr>
              <w:t>Y</w:t>
            </w:r>
            <w:r>
              <w:rPr>
                <w:spacing w:val="-3"/>
              </w:rPr>
              <w:t xml:space="preserve"> </w:t>
            </w:r>
            <w:r>
              <w:rPr>
                <w:spacing w:val="-2"/>
                <w:w w:val="80"/>
              </w:rPr>
              <w:t>FUERZA</w:t>
            </w:r>
            <w:r>
              <w:tab/>
            </w:r>
            <w:r>
              <w:rPr>
                <w:spacing w:val="-5"/>
                <w:w w:val="90"/>
              </w:rPr>
              <w:t>43</w:t>
            </w:r>
          </w:hyperlink>
        </w:p>
        <w:p w14:paraId="1E7FC509" w14:textId="77777777" w:rsidR="00B04127" w:rsidRDefault="00B04127">
          <w:pPr>
            <w:pStyle w:val="TDC3"/>
            <w:numPr>
              <w:ilvl w:val="2"/>
              <w:numId w:val="82"/>
            </w:numPr>
            <w:tabs>
              <w:tab w:val="left" w:pos="1536"/>
              <w:tab w:val="left" w:leader="dot" w:pos="8685"/>
            </w:tabs>
            <w:spacing w:before="113"/>
          </w:pPr>
          <w:hyperlink w:anchor="_TOC_250049" w:history="1">
            <w:r>
              <w:rPr>
                <w:w w:val="80"/>
              </w:rPr>
              <w:t>ALCANCE</w:t>
            </w:r>
            <w:r>
              <w:rPr>
                <w:spacing w:val="-3"/>
              </w:rPr>
              <w:t xml:space="preserve"> </w:t>
            </w:r>
            <w:r>
              <w:rPr>
                <w:w w:val="80"/>
              </w:rPr>
              <w:t>DEL</w:t>
            </w:r>
            <w:r>
              <w:rPr>
                <w:spacing w:val="-5"/>
              </w:rPr>
              <w:t xml:space="preserve"> </w:t>
            </w:r>
            <w:r>
              <w:rPr>
                <w:spacing w:val="-2"/>
                <w:w w:val="80"/>
              </w:rPr>
              <w:t>SUMINISTRO</w:t>
            </w:r>
            <w:r>
              <w:tab/>
            </w:r>
            <w:r>
              <w:rPr>
                <w:spacing w:val="-5"/>
                <w:w w:val="90"/>
              </w:rPr>
              <w:t>43</w:t>
            </w:r>
          </w:hyperlink>
        </w:p>
        <w:p w14:paraId="26B6B0B4" w14:textId="77777777" w:rsidR="00B04127" w:rsidRDefault="00B04127">
          <w:pPr>
            <w:pStyle w:val="TDC3"/>
            <w:numPr>
              <w:ilvl w:val="2"/>
              <w:numId w:val="82"/>
            </w:numPr>
            <w:tabs>
              <w:tab w:val="left" w:pos="1536"/>
              <w:tab w:val="left" w:leader="dot" w:pos="8685"/>
            </w:tabs>
            <w:spacing w:before="117"/>
          </w:pPr>
          <w:hyperlink w:anchor="_TOC_250048" w:history="1">
            <w:r>
              <w:rPr>
                <w:w w:val="80"/>
              </w:rPr>
              <w:t>VOLUMEN</w:t>
            </w:r>
            <w:r>
              <w:rPr>
                <w:spacing w:val="-5"/>
              </w:rPr>
              <w:t xml:space="preserve"> </w:t>
            </w:r>
            <w:r>
              <w:rPr>
                <w:w w:val="80"/>
              </w:rPr>
              <w:t>DEL</w:t>
            </w:r>
            <w:r>
              <w:rPr>
                <w:spacing w:val="-6"/>
              </w:rPr>
              <w:t xml:space="preserve"> </w:t>
            </w:r>
            <w:r>
              <w:rPr>
                <w:spacing w:val="-2"/>
                <w:w w:val="80"/>
              </w:rPr>
              <w:t>SUMINISTRO</w:t>
            </w:r>
            <w:r>
              <w:tab/>
            </w:r>
            <w:r>
              <w:rPr>
                <w:spacing w:val="-5"/>
                <w:w w:val="90"/>
              </w:rPr>
              <w:t>43</w:t>
            </w:r>
          </w:hyperlink>
        </w:p>
        <w:p w14:paraId="49A5B957" w14:textId="77777777" w:rsidR="00B04127" w:rsidRDefault="00B04127">
          <w:pPr>
            <w:pStyle w:val="TDC3"/>
            <w:numPr>
              <w:ilvl w:val="2"/>
              <w:numId w:val="82"/>
            </w:numPr>
            <w:tabs>
              <w:tab w:val="left" w:pos="1536"/>
              <w:tab w:val="left" w:leader="dot" w:pos="8685"/>
            </w:tabs>
            <w:spacing w:before="113"/>
          </w:pPr>
          <w:hyperlink w:anchor="_TOC_250047" w:history="1">
            <w:r>
              <w:rPr>
                <w:w w:val="80"/>
              </w:rPr>
              <w:t>ESPECIFICACIONES</w:t>
            </w:r>
            <w:r>
              <w:rPr>
                <w:spacing w:val="-3"/>
              </w:rPr>
              <w:t xml:space="preserve"> </w:t>
            </w:r>
            <w:r>
              <w:rPr>
                <w:w w:val="80"/>
              </w:rPr>
              <w:t>Y</w:t>
            </w:r>
            <w:r>
              <w:rPr>
                <w:spacing w:val="1"/>
              </w:rPr>
              <w:t xml:space="preserve"> </w:t>
            </w:r>
            <w:r>
              <w:rPr>
                <w:w w:val="80"/>
              </w:rPr>
              <w:t>NORMAS</w:t>
            </w:r>
            <w:r>
              <w:t xml:space="preserve"> </w:t>
            </w:r>
            <w:r>
              <w:rPr>
                <w:spacing w:val="-2"/>
                <w:w w:val="80"/>
              </w:rPr>
              <w:t>APLICABLES</w:t>
            </w:r>
            <w:r>
              <w:tab/>
            </w:r>
            <w:r>
              <w:rPr>
                <w:spacing w:val="-5"/>
                <w:w w:val="90"/>
              </w:rPr>
              <w:t>44</w:t>
            </w:r>
          </w:hyperlink>
        </w:p>
        <w:p w14:paraId="75C4112C" w14:textId="77777777" w:rsidR="00B04127" w:rsidRDefault="00B04127">
          <w:pPr>
            <w:pStyle w:val="TDC3"/>
            <w:numPr>
              <w:ilvl w:val="2"/>
              <w:numId w:val="82"/>
            </w:numPr>
            <w:tabs>
              <w:tab w:val="left" w:pos="1536"/>
              <w:tab w:val="left" w:leader="dot" w:pos="8685"/>
            </w:tabs>
          </w:pPr>
          <w:hyperlink w:anchor="_TOC_250046" w:history="1">
            <w:r>
              <w:rPr>
                <w:w w:val="80"/>
              </w:rPr>
              <w:t>DISEÑO</w:t>
            </w:r>
            <w:r>
              <w:rPr>
                <w:spacing w:val="-4"/>
              </w:rPr>
              <w:t xml:space="preserve"> </w:t>
            </w:r>
            <w:r>
              <w:rPr>
                <w:spacing w:val="-2"/>
                <w:w w:val="90"/>
              </w:rPr>
              <w:t>GENERAL</w:t>
            </w:r>
            <w:r>
              <w:tab/>
            </w:r>
            <w:r>
              <w:rPr>
                <w:spacing w:val="-5"/>
                <w:w w:val="85"/>
              </w:rPr>
              <w:t>44</w:t>
            </w:r>
          </w:hyperlink>
        </w:p>
        <w:p w14:paraId="7DD3CBA1" w14:textId="77777777" w:rsidR="00B04127" w:rsidRDefault="00B04127">
          <w:pPr>
            <w:pStyle w:val="TDC3"/>
            <w:numPr>
              <w:ilvl w:val="2"/>
              <w:numId w:val="82"/>
            </w:numPr>
            <w:tabs>
              <w:tab w:val="left" w:pos="1536"/>
              <w:tab w:val="left" w:leader="dot" w:pos="8685"/>
            </w:tabs>
          </w:pPr>
          <w:hyperlink w:anchor="_TOC_250045" w:history="1">
            <w:r>
              <w:rPr>
                <w:w w:val="80"/>
              </w:rPr>
              <w:t>Inspección</w:t>
            </w:r>
            <w:r>
              <w:rPr>
                <w:spacing w:val="-3"/>
              </w:rPr>
              <w:t xml:space="preserve"> </w:t>
            </w:r>
            <w:r>
              <w:rPr>
                <w:w w:val="80"/>
              </w:rPr>
              <w:t>y</w:t>
            </w:r>
            <w:r>
              <w:rPr>
                <w:spacing w:val="-5"/>
              </w:rPr>
              <w:t xml:space="preserve"> </w:t>
            </w:r>
            <w:r>
              <w:rPr>
                <w:w w:val="80"/>
              </w:rPr>
              <w:t>pruebas</w:t>
            </w:r>
            <w:r>
              <w:rPr>
                <w:spacing w:val="-3"/>
              </w:rPr>
              <w:t xml:space="preserve"> </w:t>
            </w:r>
            <w:r>
              <w:rPr>
                <w:w w:val="80"/>
              </w:rPr>
              <w:t>en</w:t>
            </w:r>
            <w:r>
              <w:rPr>
                <w:spacing w:val="-2"/>
              </w:rPr>
              <w:t xml:space="preserve"> </w:t>
            </w:r>
            <w:r>
              <w:rPr>
                <w:spacing w:val="-2"/>
                <w:w w:val="80"/>
              </w:rPr>
              <w:t>fábrica</w:t>
            </w:r>
            <w:r>
              <w:tab/>
            </w:r>
            <w:r>
              <w:rPr>
                <w:spacing w:val="-5"/>
                <w:w w:val="90"/>
              </w:rPr>
              <w:t>47</w:t>
            </w:r>
          </w:hyperlink>
        </w:p>
        <w:p w14:paraId="4137C910" w14:textId="77777777" w:rsidR="00B04127" w:rsidRDefault="00B04127">
          <w:pPr>
            <w:pStyle w:val="TDC3"/>
            <w:numPr>
              <w:ilvl w:val="2"/>
              <w:numId w:val="82"/>
            </w:numPr>
            <w:tabs>
              <w:tab w:val="left" w:pos="1536"/>
              <w:tab w:val="left" w:leader="dot" w:pos="8685"/>
            </w:tabs>
            <w:spacing w:before="114"/>
          </w:pPr>
          <w:hyperlink w:anchor="_TOC_250044" w:history="1">
            <w:r>
              <w:rPr>
                <w:w w:val="80"/>
              </w:rPr>
              <w:t>DOCUMENTOS</w:t>
            </w:r>
            <w:r>
              <w:rPr>
                <w:spacing w:val="5"/>
              </w:rPr>
              <w:t xml:space="preserve"> </w:t>
            </w:r>
            <w:r>
              <w:rPr>
                <w:spacing w:val="-2"/>
                <w:w w:val="90"/>
              </w:rPr>
              <w:t>TÉCNICOS</w:t>
            </w:r>
            <w:r>
              <w:tab/>
            </w:r>
            <w:r>
              <w:rPr>
                <w:spacing w:val="-5"/>
                <w:w w:val="90"/>
              </w:rPr>
              <w:t>48</w:t>
            </w:r>
          </w:hyperlink>
        </w:p>
        <w:p w14:paraId="1429421B" w14:textId="77777777" w:rsidR="00B04127" w:rsidRDefault="00B04127">
          <w:pPr>
            <w:pStyle w:val="TDC3"/>
            <w:numPr>
              <w:ilvl w:val="2"/>
              <w:numId w:val="82"/>
            </w:numPr>
            <w:tabs>
              <w:tab w:val="left" w:pos="1536"/>
              <w:tab w:val="left" w:leader="dot" w:pos="8685"/>
            </w:tabs>
          </w:pPr>
          <w:hyperlink w:anchor="_TOC_250043"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48</w:t>
            </w:r>
          </w:hyperlink>
        </w:p>
        <w:p w14:paraId="0DD9D0BE" w14:textId="77777777" w:rsidR="00B04127" w:rsidRDefault="00B04127">
          <w:pPr>
            <w:pStyle w:val="TDC2"/>
            <w:numPr>
              <w:ilvl w:val="1"/>
              <w:numId w:val="82"/>
            </w:numPr>
            <w:tabs>
              <w:tab w:val="left" w:pos="1123"/>
              <w:tab w:val="left" w:leader="dot" w:pos="8685"/>
            </w:tabs>
            <w:ind w:hanging="578"/>
          </w:pPr>
          <w:hyperlink w:anchor="_TOC_250042" w:history="1">
            <w:r>
              <w:rPr>
                <w:w w:val="80"/>
              </w:rPr>
              <w:t>LETREROS</w:t>
            </w:r>
            <w:r>
              <w:rPr>
                <w:spacing w:val="-4"/>
              </w:rPr>
              <w:t xml:space="preserve"> </w:t>
            </w:r>
            <w:r>
              <w:rPr>
                <w:w w:val="80"/>
              </w:rPr>
              <w:t>DE</w:t>
            </w:r>
            <w:r>
              <w:rPr>
                <w:spacing w:val="-5"/>
              </w:rPr>
              <w:t xml:space="preserve"> </w:t>
            </w:r>
            <w:r>
              <w:rPr>
                <w:spacing w:val="-2"/>
                <w:w w:val="80"/>
              </w:rPr>
              <w:t>IDENTIFICACIÓN</w:t>
            </w:r>
            <w:r>
              <w:tab/>
            </w:r>
            <w:r>
              <w:rPr>
                <w:spacing w:val="-5"/>
                <w:w w:val="90"/>
              </w:rPr>
              <w:t>48</w:t>
            </w:r>
          </w:hyperlink>
        </w:p>
        <w:p w14:paraId="7829AEB6" w14:textId="77777777" w:rsidR="00B04127" w:rsidRDefault="00B04127">
          <w:pPr>
            <w:pStyle w:val="TDC3"/>
            <w:numPr>
              <w:ilvl w:val="2"/>
              <w:numId w:val="82"/>
            </w:numPr>
            <w:tabs>
              <w:tab w:val="left" w:pos="1536"/>
              <w:tab w:val="left" w:leader="dot" w:pos="8685"/>
            </w:tabs>
            <w:spacing w:before="113"/>
          </w:pPr>
          <w:hyperlink w:anchor="_TOC_250041" w:history="1">
            <w:r>
              <w:rPr>
                <w:spacing w:val="-2"/>
                <w:w w:val="90"/>
              </w:rPr>
              <w:t>ALCANCE</w:t>
            </w:r>
            <w:r>
              <w:tab/>
            </w:r>
            <w:r>
              <w:rPr>
                <w:spacing w:val="-5"/>
                <w:w w:val="90"/>
              </w:rPr>
              <w:t>48</w:t>
            </w:r>
          </w:hyperlink>
        </w:p>
        <w:p w14:paraId="722063F7" w14:textId="77777777" w:rsidR="00B04127" w:rsidRDefault="00B04127">
          <w:pPr>
            <w:pStyle w:val="TDC3"/>
            <w:numPr>
              <w:ilvl w:val="2"/>
              <w:numId w:val="82"/>
            </w:numPr>
            <w:tabs>
              <w:tab w:val="left" w:pos="1536"/>
              <w:tab w:val="left" w:leader="dot" w:pos="8685"/>
            </w:tabs>
          </w:pPr>
          <w:hyperlink w:anchor="_TOC_250040" w:history="1">
            <w:r>
              <w:rPr>
                <w:w w:val="80"/>
              </w:rPr>
              <w:t>DISPOSICIONES</w:t>
            </w:r>
            <w:r>
              <w:rPr>
                <w:spacing w:val="9"/>
              </w:rPr>
              <w:t xml:space="preserve"> </w:t>
            </w:r>
            <w:r>
              <w:rPr>
                <w:spacing w:val="-2"/>
                <w:w w:val="85"/>
              </w:rPr>
              <w:t>GENERALES</w:t>
            </w:r>
            <w:r>
              <w:tab/>
            </w:r>
            <w:r>
              <w:rPr>
                <w:spacing w:val="-5"/>
                <w:w w:val="90"/>
              </w:rPr>
              <w:t>48</w:t>
            </w:r>
          </w:hyperlink>
        </w:p>
        <w:p w14:paraId="5FA7F1A4" w14:textId="77777777" w:rsidR="00B04127" w:rsidRDefault="00B04127">
          <w:pPr>
            <w:pStyle w:val="TDC3"/>
            <w:numPr>
              <w:ilvl w:val="2"/>
              <w:numId w:val="82"/>
            </w:numPr>
            <w:tabs>
              <w:tab w:val="left" w:pos="1536"/>
              <w:tab w:val="left" w:leader="dot" w:pos="8685"/>
            </w:tabs>
            <w:spacing w:before="116"/>
          </w:pPr>
          <w:hyperlink w:anchor="_TOC_250039" w:history="1">
            <w:r>
              <w:rPr>
                <w:w w:val="80"/>
              </w:rPr>
              <w:t>IDENTIFICACIÓN</w:t>
            </w:r>
            <w:r>
              <w:rPr>
                <w:spacing w:val="-1"/>
              </w:rPr>
              <w:t xml:space="preserve"> </w:t>
            </w:r>
            <w:r>
              <w:rPr>
                <w:w w:val="80"/>
              </w:rPr>
              <w:t>DE</w:t>
            </w:r>
            <w:r>
              <w:rPr>
                <w:spacing w:val="-1"/>
              </w:rPr>
              <w:t xml:space="preserve"> </w:t>
            </w:r>
            <w:r>
              <w:rPr>
                <w:spacing w:val="-2"/>
                <w:w w:val="80"/>
              </w:rPr>
              <w:t>RECINTOS</w:t>
            </w:r>
            <w:r>
              <w:tab/>
            </w:r>
            <w:r>
              <w:rPr>
                <w:spacing w:val="-5"/>
                <w:w w:val="90"/>
              </w:rPr>
              <w:t>48</w:t>
            </w:r>
          </w:hyperlink>
        </w:p>
        <w:p w14:paraId="48EE049B" w14:textId="77777777" w:rsidR="00B04127" w:rsidRDefault="00B04127">
          <w:pPr>
            <w:pStyle w:val="TDC3"/>
            <w:numPr>
              <w:ilvl w:val="2"/>
              <w:numId w:val="82"/>
            </w:numPr>
            <w:tabs>
              <w:tab w:val="left" w:pos="1536"/>
              <w:tab w:val="left" w:leader="dot" w:pos="8685"/>
            </w:tabs>
            <w:spacing w:line="285" w:lineRule="auto"/>
            <w:ind w:right="1534"/>
          </w:pPr>
          <w:hyperlink w:anchor="_TOC_250038" w:history="1">
            <w:r>
              <w:rPr>
                <w:w w:val="90"/>
              </w:rPr>
              <w:t>IDENTIFICACIÓN</w:t>
            </w:r>
            <w:r>
              <w:rPr>
                <w:spacing w:val="40"/>
              </w:rPr>
              <w:t xml:space="preserve"> </w:t>
            </w:r>
            <w:r>
              <w:rPr>
                <w:w w:val="90"/>
              </w:rPr>
              <w:t>DE</w:t>
            </w:r>
            <w:r>
              <w:rPr>
                <w:spacing w:val="40"/>
              </w:rPr>
              <w:t xml:space="preserve"> </w:t>
            </w:r>
            <w:r>
              <w:rPr>
                <w:w w:val="90"/>
              </w:rPr>
              <w:t>ELEMENTOS</w:t>
            </w:r>
            <w:r>
              <w:rPr>
                <w:spacing w:val="40"/>
              </w:rPr>
              <w:t xml:space="preserve"> </w:t>
            </w:r>
            <w:r>
              <w:rPr>
                <w:w w:val="90"/>
              </w:rPr>
              <w:t>DE</w:t>
            </w:r>
            <w:r>
              <w:rPr>
                <w:spacing w:val="40"/>
              </w:rPr>
              <w:t xml:space="preserve"> </w:t>
            </w:r>
            <w:r>
              <w:rPr>
                <w:w w:val="90"/>
              </w:rPr>
              <w:t>PATIO</w:t>
            </w:r>
            <w:r>
              <w:rPr>
                <w:spacing w:val="40"/>
              </w:rPr>
              <w:t xml:space="preserve"> </w:t>
            </w:r>
            <w:r>
              <w:rPr>
                <w:w w:val="90"/>
              </w:rPr>
              <w:t>DE</w:t>
            </w:r>
            <w:r>
              <w:rPr>
                <w:spacing w:val="40"/>
              </w:rPr>
              <w:t xml:space="preserve"> </w:t>
            </w:r>
            <w:r>
              <w:rPr>
                <w:w w:val="90"/>
              </w:rPr>
              <w:t>ALTA</w:t>
            </w:r>
            <w:r>
              <w:rPr>
                <w:spacing w:val="40"/>
              </w:rPr>
              <w:t xml:space="preserve"> </w:t>
            </w:r>
            <w:r>
              <w:rPr>
                <w:w w:val="90"/>
              </w:rPr>
              <w:t>TENSIÓN</w:t>
            </w:r>
            <w:r>
              <w:rPr>
                <w:spacing w:val="40"/>
              </w:rPr>
              <w:t xml:space="preserve"> </w:t>
            </w:r>
            <w:r>
              <w:rPr>
                <w:w w:val="90"/>
              </w:rPr>
              <w:t xml:space="preserve">Y </w:t>
            </w:r>
            <w:r>
              <w:rPr>
                <w:w w:val="80"/>
              </w:rPr>
              <w:t>CIRCUITOS</w:t>
            </w:r>
            <w:r>
              <w:rPr>
                <w:spacing w:val="-4"/>
              </w:rPr>
              <w:t xml:space="preserve"> </w:t>
            </w:r>
            <w:r>
              <w:rPr>
                <w:w w:val="80"/>
              </w:rPr>
              <w:t>DE</w:t>
            </w:r>
            <w:r>
              <w:rPr>
                <w:spacing w:val="-4"/>
              </w:rPr>
              <w:t xml:space="preserve"> </w:t>
            </w:r>
            <w:r>
              <w:rPr>
                <w:w w:val="80"/>
              </w:rPr>
              <w:t>LÍNEAS</w:t>
            </w:r>
            <w:r>
              <w:rPr>
                <w:spacing w:val="-3"/>
              </w:rPr>
              <w:t xml:space="preserve"> </w:t>
            </w:r>
            <w:r>
              <w:rPr>
                <w:w w:val="80"/>
              </w:rPr>
              <w:t>Y</w:t>
            </w:r>
            <w:r>
              <w:rPr>
                <w:spacing w:val="-8"/>
              </w:rPr>
              <w:t xml:space="preserve"> </w:t>
            </w:r>
            <w:r>
              <w:rPr>
                <w:spacing w:val="-2"/>
                <w:w w:val="80"/>
              </w:rPr>
              <w:t>MANDOS</w:t>
            </w:r>
            <w:r>
              <w:tab/>
            </w:r>
            <w:r>
              <w:rPr>
                <w:spacing w:val="-11"/>
                <w:w w:val="90"/>
              </w:rPr>
              <w:t>49</w:t>
            </w:r>
          </w:hyperlink>
        </w:p>
        <w:p w14:paraId="6E339AF4" w14:textId="77777777" w:rsidR="00B04127" w:rsidRDefault="00B04127">
          <w:pPr>
            <w:pStyle w:val="TDC3"/>
            <w:numPr>
              <w:ilvl w:val="2"/>
              <w:numId w:val="82"/>
            </w:numPr>
            <w:tabs>
              <w:tab w:val="left" w:pos="1536"/>
              <w:tab w:val="left" w:leader="dot" w:pos="8685"/>
            </w:tabs>
            <w:spacing w:before="63"/>
          </w:pPr>
          <w:hyperlink w:anchor="_TOC_250037" w:history="1">
            <w:r>
              <w:rPr>
                <w:w w:val="80"/>
              </w:rPr>
              <w:t>IDENTIFICACIÓN</w:t>
            </w:r>
            <w:r>
              <w:t xml:space="preserve"> </w:t>
            </w:r>
            <w:r>
              <w:rPr>
                <w:w w:val="80"/>
              </w:rPr>
              <w:t>ELEMENTOS</w:t>
            </w:r>
            <w:r>
              <w:t xml:space="preserve"> </w:t>
            </w:r>
            <w:r>
              <w:rPr>
                <w:w w:val="80"/>
              </w:rPr>
              <w:t>AUXILIARES</w:t>
            </w:r>
            <w:r>
              <w:t xml:space="preserve"> </w:t>
            </w:r>
            <w:r>
              <w:rPr>
                <w:w w:val="80"/>
              </w:rPr>
              <w:t>Y</w:t>
            </w:r>
            <w:r>
              <w:rPr>
                <w:spacing w:val="1"/>
              </w:rPr>
              <w:t xml:space="preserve"> </w:t>
            </w:r>
            <w:r>
              <w:rPr>
                <w:spacing w:val="-4"/>
                <w:w w:val="80"/>
              </w:rPr>
              <w:t>OTROS</w:t>
            </w:r>
            <w:r>
              <w:tab/>
            </w:r>
            <w:r>
              <w:rPr>
                <w:spacing w:val="-5"/>
                <w:w w:val="90"/>
              </w:rPr>
              <w:t>52</w:t>
            </w:r>
          </w:hyperlink>
        </w:p>
        <w:p w14:paraId="4CCC6B04" w14:textId="77777777" w:rsidR="00B04127" w:rsidRDefault="00B04127">
          <w:pPr>
            <w:pStyle w:val="TDC3"/>
            <w:numPr>
              <w:ilvl w:val="2"/>
              <w:numId w:val="82"/>
            </w:numPr>
            <w:tabs>
              <w:tab w:val="left" w:pos="1536"/>
              <w:tab w:val="left" w:leader="dot" w:pos="8685"/>
            </w:tabs>
            <w:spacing w:before="116"/>
          </w:pPr>
          <w:hyperlink w:anchor="_TOC_250036" w:history="1">
            <w:r>
              <w:rPr>
                <w:w w:val="80"/>
              </w:rPr>
              <w:t>IDENTIFICACIÓN</w:t>
            </w:r>
            <w:r>
              <w:t xml:space="preserve"> </w:t>
            </w:r>
            <w:r>
              <w:rPr>
                <w:w w:val="80"/>
              </w:rPr>
              <w:t>Y</w:t>
            </w:r>
            <w:r>
              <w:rPr>
                <w:spacing w:val="2"/>
              </w:rPr>
              <w:t xml:space="preserve"> </w:t>
            </w:r>
            <w:r>
              <w:rPr>
                <w:w w:val="80"/>
              </w:rPr>
              <w:t>SEÑALIZACIÓN</w:t>
            </w:r>
            <w:r>
              <w:rPr>
                <w:spacing w:val="1"/>
              </w:rPr>
              <w:t xml:space="preserve"> </w:t>
            </w:r>
            <w:r>
              <w:rPr>
                <w:spacing w:val="-2"/>
                <w:w w:val="80"/>
              </w:rPr>
              <w:t>TRANSITORIA</w:t>
            </w:r>
            <w:r>
              <w:tab/>
            </w:r>
            <w:r>
              <w:rPr>
                <w:spacing w:val="-5"/>
                <w:w w:val="90"/>
              </w:rPr>
              <w:t>52</w:t>
            </w:r>
          </w:hyperlink>
        </w:p>
        <w:p w14:paraId="59325357" w14:textId="77777777" w:rsidR="00B04127" w:rsidRDefault="00B04127">
          <w:pPr>
            <w:pStyle w:val="TDC3"/>
            <w:numPr>
              <w:ilvl w:val="2"/>
              <w:numId w:val="82"/>
            </w:numPr>
            <w:tabs>
              <w:tab w:val="left" w:pos="1536"/>
              <w:tab w:val="left" w:leader="dot" w:pos="8685"/>
            </w:tabs>
            <w:spacing w:before="112" w:line="288" w:lineRule="auto"/>
            <w:ind w:right="1534"/>
          </w:pPr>
          <w:hyperlink w:anchor="_TOC_250035" w:history="1">
            <w:r>
              <w:rPr>
                <w:w w:val="90"/>
              </w:rPr>
              <w:t>SEÑALIZACIÓN</w:t>
            </w:r>
            <w:r>
              <w:rPr>
                <w:spacing w:val="67"/>
              </w:rPr>
              <w:t xml:space="preserve"> </w:t>
            </w:r>
            <w:r>
              <w:rPr>
                <w:w w:val="90"/>
              </w:rPr>
              <w:t>RELACIONADA</w:t>
            </w:r>
            <w:r>
              <w:rPr>
                <w:spacing w:val="67"/>
              </w:rPr>
              <w:t xml:space="preserve"> </w:t>
            </w:r>
            <w:r>
              <w:rPr>
                <w:w w:val="90"/>
              </w:rPr>
              <w:t>CON</w:t>
            </w:r>
            <w:r>
              <w:rPr>
                <w:spacing w:val="67"/>
              </w:rPr>
              <w:t xml:space="preserve"> </w:t>
            </w:r>
            <w:r>
              <w:rPr>
                <w:w w:val="90"/>
              </w:rPr>
              <w:t>LIMITACIONES</w:t>
            </w:r>
            <w:r>
              <w:rPr>
                <w:spacing w:val="67"/>
              </w:rPr>
              <w:t xml:space="preserve"> </w:t>
            </w:r>
            <w:r>
              <w:rPr>
                <w:w w:val="90"/>
              </w:rPr>
              <w:t>DE</w:t>
            </w:r>
            <w:r>
              <w:rPr>
                <w:spacing w:val="67"/>
              </w:rPr>
              <w:t xml:space="preserve"> </w:t>
            </w:r>
            <w:r>
              <w:rPr>
                <w:w w:val="90"/>
              </w:rPr>
              <w:t>ZONA</w:t>
            </w:r>
            <w:r>
              <w:rPr>
                <w:spacing w:val="67"/>
              </w:rPr>
              <w:t xml:space="preserve"> </w:t>
            </w:r>
            <w:r>
              <w:rPr>
                <w:w w:val="90"/>
              </w:rPr>
              <w:t xml:space="preserve">DE </w:t>
            </w:r>
            <w:r>
              <w:rPr>
                <w:spacing w:val="-2"/>
                <w:w w:val="90"/>
              </w:rPr>
              <w:t>TRABAJO</w:t>
            </w:r>
            <w:r>
              <w:tab/>
            </w:r>
            <w:r>
              <w:rPr>
                <w:spacing w:val="-11"/>
                <w:w w:val="90"/>
              </w:rPr>
              <w:t>52</w:t>
            </w:r>
          </w:hyperlink>
        </w:p>
        <w:p w14:paraId="7AB4171B" w14:textId="77777777" w:rsidR="00B04127" w:rsidRDefault="00B04127">
          <w:pPr>
            <w:pStyle w:val="TDC3"/>
            <w:numPr>
              <w:ilvl w:val="2"/>
              <w:numId w:val="82"/>
            </w:numPr>
            <w:tabs>
              <w:tab w:val="left" w:pos="1536"/>
              <w:tab w:val="left" w:leader="dot" w:pos="8685"/>
            </w:tabs>
            <w:spacing w:before="60"/>
          </w:pPr>
          <w:hyperlink w:anchor="_TOC_250034" w:history="1">
            <w:r>
              <w:rPr>
                <w:w w:val="80"/>
              </w:rPr>
              <w:t>DOCUMENTOS</w:t>
            </w:r>
            <w:r>
              <w:rPr>
                <w:spacing w:val="5"/>
              </w:rPr>
              <w:t xml:space="preserve"> </w:t>
            </w:r>
            <w:r>
              <w:rPr>
                <w:spacing w:val="-2"/>
                <w:w w:val="90"/>
              </w:rPr>
              <w:t>TÉCNICOS</w:t>
            </w:r>
            <w:r>
              <w:tab/>
            </w:r>
            <w:r>
              <w:rPr>
                <w:spacing w:val="-5"/>
                <w:w w:val="90"/>
              </w:rPr>
              <w:t>53</w:t>
            </w:r>
          </w:hyperlink>
        </w:p>
        <w:p w14:paraId="69E7533A" w14:textId="77777777" w:rsidR="00B04127" w:rsidRDefault="00B04127">
          <w:pPr>
            <w:pStyle w:val="TDC3"/>
            <w:numPr>
              <w:ilvl w:val="2"/>
              <w:numId w:val="82"/>
            </w:numPr>
            <w:tabs>
              <w:tab w:val="left" w:pos="1536"/>
              <w:tab w:val="left" w:leader="dot" w:pos="8685"/>
            </w:tabs>
            <w:spacing w:before="113"/>
          </w:pPr>
          <w:hyperlink w:anchor="_TOC_250033"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53</w:t>
            </w:r>
          </w:hyperlink>
        </w:p>
        <w:p w14:paraId="6A70D1FA" w14:textId="77777777" w:rsidR="00B04127" w:rsidRDefault="00B04127">
          <w:pPr>
            <w:pStyle w:val="TDC2"/>
            <w:numPr>
              <w:ilvl w:val="1"/>
              <w:numId w:val="82"/>
            </w:numPr>
            <w:tabs>
              <w:tab w:val="left" w:pos="1121"/>
              <w:tab w:val="left" w:leader="dot" w:pos="8685"/>
            </w:tabs>
            <w:spacing w:before="116"/>
            <w:ind w:left="1121" w:hanging="576"/>
          </w:pPr>
          <w:hyperlink w:anchor="_TOC_250032" w:history="1">
            <w:r>
              <w:rPr>
                <w:w w:val="80"/>
              </w:rPr>
              <w:t>GRUPO</w:t>
            </w:r>
            <w:r>
              <w:rPr>
                <w:spacing w:val="-6"/>
              </w:rPr>
              <w:t xml:space="preserve"> </w:t>
            </w:r>
            <w:r>
              <w:rPr>
                <w:w w:val="80"/>
              </w:rPr>
              <w:t>DE</w:t>
            </w:r>
            <w:r>
              <w:rPr>
                <w:spacing w:val="-5"/>
              </w:rPr>
              <w:t xml:space="preserve"> </w:t>
            </w:r>
            <w:r>
              <w:rPr>
                <w:spacing w:val="-2"/>
                <w:w w:val="80"/>
              </w:rPr>
              <w:t>EMERGENCIA</w:t>
            </w:r>
            <w:r>
              <w:tab/>
            </w:r>
            <w:r>
              <w:rPr>
                <w:spacing w:val="-5"/>
                <w:w w:val="90"/>
              </w:rPr>
              <w:t>53</w:t>
            </w:r>
          </w:hyperlink>
        </w:p>
        <w:p w14:paraId="053451F8" w14:textId="77777777" w:rsidR="00B04127" w:rsidRDefault="00B04127">
          <w:pPr>
            <w:pStyle w:val="TDC3"/>
            <w:numPr>
              <w:ilvl w:val="2"/>
              <w:numId w:val="82"/>
            </w:numPr>
            <w:tabs>
              <w:tab w:val="left" w:pos="1531"/>
              <w:tab w:val="left" w:leader="dot" w:pos="8685"/>
            </w:tabs>
            <w:spacing w:before="112"/>
            <w:ind w:left="1531" w:hanging="691"/>
          </w:pPr>
          <w:hyperlink w:anchor="_TOC_250031" w:history="1">
            <w:r>
              <w:rPr>
                <w:spacing w:val="-2"/>
                <w:w w:val="90"/>
              </w:rPr>
              <w:t>ALCANCE</w:t>
            </w:r>
            <w:r>
              <w:tab/>
            </w:r>
            <w:r>
              <w:rPr>
                <w:spacing w:val="-5"/>
                <w:w w:val="90"/>
              </w:rPr>
              <w:t>53</w:t>
            </w:r>
          </w:hyperlink>
        </w:p>
        <w:p w14:paraId="43394B05" w14:textId="77777777" w:rsidR="00B04127" w:rsidRDefault="00B04127">
          <w:pPr>
            <w:pStyle w:val="TDC3"/>
            <w:numPr>
              <w:ilvl w:val="2"/>
              <w:numId w:val="82"/>
            </w:numPr>
            <w:tabs>
              <w:tab w:val="left" w:pos="1531"/>
              <w:tab w:val="left" w:leader="dot" w:pos="8685"/>
            </w:tabs>
            <w:spacing w:before="116"/>
            <w:ind w:left="1531" w:hanging="691"/>
          </w:pPr>
          <w:hyperlink w:anchor="_TOC_250030" w:history="1">
            <w:r>
              <w:rPr>
                <w:w w:val="80"/>
              </w:rPr>
              <w:t>VOLUMEN</w:t>
            </w:r>
            <w:r>
              <w:rPr>
                <w:spacing w:val="-5"/>
              </w:rPr>
              <w:t xml:space="preserve"> </w:t>
            </w:r>
            <w:r>
              <w:rPr>
                <w:w w:val="80"/>
              </w:rPr>
              <w:t>DEL</w:t>
            </w:r>
            <w:r>
              <w:rPr>
                <w:spacing w:val="-6"/>
              </w:rPr>
              <w:t xml:space="preserve"> </w:t>
            </w:r>
            <w:r>
              <w:rPr>
                <w:spacing w:val="-2"/>
                <w:w w:val="80"/>
              </w:rPr>
              <w:t>SUMINISTRO</w:t>
            </w:r>
            <w:r>
              <w:tab/>
            </w:r>
            <w:r>
              <w:rPr>
                <w:spacing w:val="-5"/>
                <w:w w:val="90"/>
              </w:rPr>
              <w:t>53</w:t>
            </w:r>
          </w:hyperlink>
        </w:p>
        <w:p w14:paraId="07FFD3F0" w14:textId="77777777" w:rsidR="00B04127" w:rsidRDefault="00B04127">
          <w:pPr>
            <w:pStyle w:val="TDC3"/>
            <w:numPr>
              <w:ilvl w:val="2"/>
              <w:numId w:val="82"/>
            </w:numPr>
            <w:tabs>
              <w:tab w:val="left" w:pos="1531"/>
              <w:tab w:val="left" w:leader="dot" w:pos="8685"/>
            </w:tabs>
            <w:ind w:left="1531" w:hanging="691"/>
          </w:pPr>
          <w:hyperlink w:anchor="_TOC_250029" w:history="1">
            <w:r>
              <w:rPr>
                <w:w w:val="80"/>
              </w:rPr>
              <w:t>ESPECIFICACIONES</w:t>
            </w:r>
            <w:r>
              <w:rPr>
                <w:spacing w:val="-3"/>
              </w:rPr>
              <w:t xml:space="preserve"> </w:t>
            </w:r>
            <w:r>
              <w:rPr>
                <w:w w:val="80"/>
              </w:rPr>
              <w:t>Y</w:t>
            </w:r>
            <w:r>
              <w:rPr>
                <w:spacing w:val="1"/>
              </w:rPr>
              <w:t xml:space="preserve"> </w:t>
            </w:r>
            <w:r>
              <w:rPr>
                <w:w w:val="80"/>
              </w:rPr>
              <w:t>NORMAS</w:t>
            </w:r>
            <w:r>
              <w:t xml:space="preserve"> </w:t>
            </w:r>
            <w:r>
              <w:rPr>
                <w:spacing w:val="-2"/>
                <w:w w:val="80"/>
              </w:rPr>
              <w:t>APLICABLES</w:t>
            </w:r>
            <w:r>
              <w:tab/>
            </w:r>
            <w:r>
              <w:rPr>
                <w:spacing w:val="-5"/>
                <w:w w:val="90"/>
              </w:rPr>
              <w:t>55</w:t>
            </w:r>
          </w:hyperlink>
        </w:p>
        <w:p w14:paraId="7C725ED9" w14:textId="77777777" w:rsidR="00B04127" w:rsidRDefault="00B04127">
          <w:pPr>
            <w:pStyle w:val="TDC3"/>
            <w:numPr>
              <w:ilvl w:val="2"/>
              <w:numId w:val="82"/>
            </w:numPr>
            <w:tabs>
              <w:tab w:val="left" w:pos="1531"/>
              <w:tab w:val="left" w:pos="1536"/>
              <w:tab w:val="left" w:leader="dot" w:pos="8685"/>
            </w:tabs>
            <w:spacing w:before="116" w:line="285" w:lineRule="auto"/>
            <w:ind w:right="1534"/>
          </w:pPr>
          <w:hyperlink w:anchor="_TOC_250028" w:history="1">
            <w:r>
              <w:rPr>
                <w:w w:val="85"/>
              </w:rPr>
              <w:t>CONDICIONES</w:t>
            </w:r>
            <w:r>
              <w:rPr>
                <w:spacing w:val="80"/>
              </w:rPr>
              <w:t xml:space="preserve"> </w:t>
            </w:r>
            <w:r>
              <w:rPr>
                <w:w w:val="85"/>
              </w:rPr>
              <w:t>AMBIENTALES</w:t>
            </w:r>
            <w:r>
              <w:rPr>
                <w:spacing w:val="80"/>
              </w:rPr>
              <w:t xml:space="preserve"> </w:t>
            </w:r>
            <w:r>
              <w:rPr>
                <w:w w:val="85"/>
              </w:rPr>
              <w:t>Y</w:t>
            </w:r>
            <w:r>
              <w:rPr>
                <w:spacing w:val="80"/>
              </w:rPr>
              <w:t xml:space="preserve"> </w:t>
            </w:r>
            <w:r>
              <w:rPr>
                <w:w w:val="85"/>
              </w:rPr>
              <w:t>CARACTERÍSTICAS</w:t>
            </w:r>
            <w:r>
              <w:rPr>
                <w:spacing w:val="80"/>
              </w:rPr>
              <w:t xml:space="preserve"> </w:t>
            </w:r>
            <w:r>
              <w:rPr>
                <w:w w:val="85"/>
              </w:rPr>
              <w:t>DEL</w:t>
            </w:r>
            <w:r>
              <w:rPr>
                <w:spacing w:val="80"/>
              </w:rPr>
              <w:t xml:space="preserve"> </w:t>
            </w:r>
            <w:r>
              <w:rPr>
                <w:w w:val="85"/>
              </w:rPr>
              <w:t xml:space="preserve">SISTEMA </w:t>
            </w:r>
            <w:r>
              <w:rPr>
                <w:spacing w:val="-2"/>
                <w:w w:val="90"/>
              </w:rPr>
              <w:t>ELÉCTRICO</w:t>
            </w:r>
            <w:r>
              <w:tab/>
            </w:r>
            <w:r>
              <w:rPr>
                <w:spacing w:val="-11"/>
                <w:w w:val="90"/>
              </w:rPr>
              <w:t>56</w:t>
            </w:r>
          </w:hyperlink>
        </w:p>
        <w:p w14:paraId="4AADA1AB" w14:textId="77777777" w:rsidR="00B04127" w:rsidRDefault="00B04127">
          <w:pPr>
            <w:pStyle w:val="TDC3"/>
            <w:numPr>
              <w:ilvl w:val="2"/>
              <w:numId w:val="82"/>
            </w:numPr>
            <w:tabs>
              <w:tab w:val="left" w:pos="1531"/>
              <w:tab w:val="left" w:leader="dot" w:pos="8685"/>
            </w:tabs>
            <w:spacing w:before="63"/>
            <w:ind w:left="1531" w:hanging="691"/>
          </w:pPr>
          <w:hyperlink w:anchor="_TOC_250027" w:history="1">
            <w:r>
              <w:rPr>
                <w:w w:val="80"/>
              </w:rPr>
              <w:t>CARACTERÍSTICAS</w:t>
            </w:r>
            <w:r>
              <w:t xml:space="preserve"> </w:t>
            </w:r>
            <w:r>
              <w:rPr>
                <w:w w:val="80"/>
              </w:rPr>
              <w:t>TÉCNICAS</w:t>
            </w:r>
            <w:r>
              <w:rPr>
                <w:spacing w:val="1"/>
              </w:rPr>
              <w:t xml:space="preserve"> </w:t>
            </w:r>
            <w:r>
              <w:rPr>
                <w:w w:val="80"/>
              </w:rPr>
              <w:t>GENERALES</w:t>
            </w:r>
            <w:r>
              <w:rPr>
                <w:spacing w:val="1"/>
              </w:rPr>
              <w:t xml:space="preserve"> </w:t>
            </w:r>
            <w:r>
              <w:rPr>
                <w:w w:val="80"/>
              </w:rPr>
              <w:t>DEL</w:t>
            </w:r>
            <w:r>
              <w:rPr>
                <w:spacing w:val="-1"/>
              </w:rPr>
              <w:t xml:space="preserve"> </w:t>
            </w:r>
            <w:r>
              <w:rPr>
                <w:spacing w:val="-2"/>
                <w:w w:val="80"/>
              </w:rPr>
              <w:t>SUMINISTRO</w:t>
            </w:r>
            <w:r>
              <w:tab/>
            </w:r>
            <w:r>
              <w:rPr>
                <w:spacing w:val="-5"/>
                <w:w w:val="90"/>
              </w:rPr>
              <w:t>56</w:t>
            </w:r>
          </w:hyperlink>
        </w:p>
        <w:p w14:paraId="021FFA43" w14:textId="77777777" w:rsidR="00B04127" w:rsidRDefault="00B04127">
          <w:pPr>
            <w:pStyle w:val="TDC3"/>
            <w:numPr>
              <w:ilvl w:val="2"/>
              <w:numId w:val="82"/>
            </w:numPr>
            <w:tabs>
              <w:tab w:val="left" w:pos="1531"/>
              <w:tab w:val="left" w:leader="dot" w:pos="8685"/>
            </w:tabs>
            <w:ind w:left="1531" w:hanging="691"/>
          </w:pPr>
          <w:hyperlink w:anchor="_TOC_250026" w:history="1">
            <w:r>
              <w:rPr>
                <w:w w:val="80"/>
              </w:rPr>
              <w:t>REQUERIMIENTOS</w:t>
            </w:r>
            <w:r>
              <w:rPr>
                <w:spacing w:val="7"/>
              </w:rPr>
              <w:t xml:space="preserve"> </w:t>
            </w:r>
            <w:r>
              <w:rPr>
                <w:spacing w:val="-2"/>
                <w:w w:val="90"/>
              </w:rPr>
              <w:t>SÍSMICOS</w:t>
            </w:r>
            <w:r>
              <w:tab/>
            </w:r>
            <w:r>
              <w:rPr>
                <w:spacing w:val="-5"/>
                <w:w w:val="90"/>
              </w:rPr>
              <w:t>69</w:t>
            </w:r>
          </w:hyperlink>
        </w:p>
        <w:p w14:paraId="1FD0875A" w14:textId="77777777" w:rsidR="00B04127" w:rsidRDefault="00B04127">
          <w:pPr>
            <w:pStyle w:val="TDC3"/>
            <w:numPr>
              <w:ilvl w:val="2"/>
              <w:numId w:val="82"/>
            </w:numPr>
            <w:tabs>
              <w:tab w:val="left" w:pos="1531"/>
              <w:tab w:val="left" w:leader="dot" w:pos="8685"/>
            </w:tabs>
            <w:ind w:left="1531" w:hanging="691"/>
          </w:pPr>
          <w:hyperlink w:anchor="_TOC_250025" w:history="1">
            <w:r>
              <w:rPr>
                <w:w w:val="80"/>
              </w:rPr>
              <w:t>DOCUMENTOS</w:t>
            </w:r>
            <w:r>
              <w:rPr>
                <w:spacing w:val="5"/>
              </w:rPr>
              <w:t xml:space="preserve"> </w:t>
            </w:r>
            <w:r>
              <w:rPr>
                <w:spacing w:val="-2"/>
                <w:w w:val="90"/>
              </w:rPr>
              <w:t>TÉCNICOS</w:t>
            </w:r>
            <w:r>
              <w:tab/>
            </w:r>
            <w:r>
              <w:rPr>
                <w:spacing w:val="-5"/>
                <w:w w:val="90"/>
              </w:rPr>
              <w:t>70</w:t>
            </w:r>
          </w:hyperlink>
        </w:p>
        <w:p w14:paraId="1DE54537" w14:textId="77777777" w:rsidR="00B04127" w:rsidRDefault="00B04127">
          <w:pPr>
            <w:pStyle w:val="TDC3"/>
            <w:numPr>
              <w:ilvl w:val="2"/>
              <w:numId w:val="82"/>
            </w:numPr>
            <w:tabs>
              <w:tab w:val="left" w:pos="1531"/>
              <w:tab w:val="left" w:leader="dot" w:pos="8685"/>
            </w:tabs>
            <w:spacing w:before="113"/>
            <w:ind w:left="1531" w:hanging="691"/>
          </w:pPr>
          <w:hyperlink w:anchor="_TOC_250024"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70</w:t>
            </w:r>
          </w:hyperlink>
        </w:p>
        <w:p w14:paraId="7F9D1E53" w14:textId="77777777" w:rsidR="00B04127" w:rsidRDefault="00B04127">
          <w:pPr>
            <w:pStyle w:val="TDC2"/>
            <w:numPr>
              <w:ilvl w:val="1"/>
              <w:numId w:val="82"/>
            </w:numPr>
            <w:tabs>
              <w:tab w:val="left" w:pos="1121"/>
              <w:tab w:val="left" w:leader="dot" w:pos="8685"/>
            </w:tabs>
            <w:spacing w:after="32"/>
            <w:ind w:left="1121" w:hanging="576"/>
          </w:pPr>
          <w:hyperlink w:anchor="_TOC_250023" w:history="1">
            <w:r>
              <w:rPr>
                <w:w w:val="80"/>
              </w:rPr>
              <w:t>BANCO</w:t>
            </w:r>
            <w:r>
              <w:rPr>
                <w:spacing w:val="-5"/>
              </w:rPr>
              <w:t xml:space="preserve"> </w:t>
            </w:r>
            <w:r>
              <w:rPr>
                <w:w w:val="80"/>
              </w:rPr>
              <w:t>DE</w:t>
            </w:r>
            <w:r>
              <w:rPr>
                <w:spacing w:val="-4"/>
              </w:rPr>
              <w:t xml:space="preserve"> </w:t>
            </w:r>
            <w:r>
              <w:rPr>
                <w:w w:val="80"/>
              </w:rPr>
              <w:t>BATERÍAS</w:t>
            </w:r>
            <w:r>
              <w:rPr>
                <w:spacing w:val="-6"/>
              </w:rPr>
              <w:t xml:space="preserve"> </w:t>
            </w:r>
            <w:r>
              <w:rPr>
                <w:w w:val="80"/>
              </w:rPr>
              <w:t>Y</w:t>
            </w:r>
            <w:r>
              <w:rPr>
                <w:spacing w:val="-3"/>
              </w:rPr>
              <w:t xml:space="preserve"> </w:t>
            </w:r>
            <w:r>
              <w:rPr>
                <w:w w:val="80"/>
              </w:rPr>
              <w:t>SOPORTE</w:t>
            </w:r>
            <w:r>
              <w:rPr>
                <w:spacing w:val="-4"/>
              </w:rPr>
              <w:t xml:space="preserve"> </w:t>
            </w:r>
            <w:r>
              <w:rPr>
                <w:w w:val="80"/>
              </w:rPr>
              <w:t>DE</w:t>
            </w:r>
            <w:r>
              <w:rPr>
                <w:spacing w:val="-6"/>
              </w:rPr>
              <w:t xml:space="preserve"> </w:t>
            </w:r>
            <w:r>
              <w:rPr>
                <w:spacing w:val="-2"/>
                <w:w w:val="80"/>
              </w:rPr>
              <w:t>BATERÍAS</w:t>
            </w:r>
            <w:r>
              <w:tab/>
            </w:r>
            <w:r>
              <w:rPr>
                <w:spacing w:val="-5"/>
                <w:w w:val="90"/>
              </w:rPr>
              <w:t>70</w:t>
            </w:r>
          </w:hyperlink>
        </w:p>
        <w:p w14:paraId="49A16411" w14:textId="77777777" w:rsidR="00B04127" w:rsidRDefault="00B04127">
          <w:pPr>
            <w:pStyle w:val="TDC3"/>
            <w:numPr>
              <w:ilvl w:val="2"/>
              <w:numId w:val="82"/>
            </w:numPr>
            <w:tabs>
              <w:tab w:val="left" w:pos="1531"/>
              <w:tab w:val="right" w:leader="dot" w:pos="8905"/>
            </w:tabs>
            <w:spacing w:before="121"/>
            <w:ind w:left="1531" w:hanging="691"/>
          </w:pPr>
          <w:hyperlink w:anchor="_TOC_250022" w:history="1">
            <w:r>
              <w:rPr>
                <w:w w:val="80"/>
              </w:rPr>
              <w:t>ALCANCE</w:t>
            </w:r>
            <w:r>
              <w:rPr>
                <w:spacing w:val="-3"/>
              </w:rPr>
              <w:t xml:space="preserve"> </w:t>
            </w:r>
            <w:r>
              <w:rPr>
                <w:w w:val="80"/>
              </w:rPr>
              <w:t>DEL</w:t>
            </w:r>
            <w:r>
              <w:rPr>
                <w:spacing w:val="-5"/>
              </w:rPr>
              <w:t xml:space="preserve"> </w:t>
            </w:r>
            <w:r>
              <w:rPr>
                <w:spacing w:val="-2"/>
                <w:w w:val="80"/>
              </w:rPr>
              <w:t>SUMINISTRO</w:t>
            </w:r>
            <w:r>
              <w:tab/>
            </w:r>
            <w:r>
              <w:rPr>
                <w:spacing w:val="-5"/>
                <w:w w:val="90"/>
              </w:rPr>
              <w:t>70</w:t>
            </w:r>
          </w:hyperlink>
        </w:p>
        <w:p w14:paraId="4F88BB37" w14:textId="77777777" w:rsidR="00B04127" w:rsidRDefault="00B04127">
          <w:pPr>
            <w:pStyle w:val="TDC3"/>
            <w:numPr>
              <w:ilvl w:val="2"/>
              <w:numId w:val="82"/>
            </w:numPr>
            <w:tabs>
              <w:tab w:val="left" w:pos="1531"/>
              <w:tab w:val="right" w:leader="dot" w:pos="8905"/>
            </w:tabs>
            <w:ind w:left="1531" w:hanging="691"/>
          </w:pPr>
          <w:hyperlink w:anchor="_TOC_250021" w:history="1">
            <w:r>
              <w:rPr>
                <w:w w:val="80"/>
              </w:rPr>
              <w:t>VOLUMEN</w:t>
            </w:r>
            <w:r>
              <w:rPr>
                <w:spacing w:val="-5"/>
              </w:rPr>
              <w:t xml:space="preserve"> </w:t>
            </w:r>
            <w:r>
              <w:rPr>
                <w:w w:val="80"/>
              </w:rPr>
              <w:t>DEL</w:t>
            </w:r>
            <w:r>
              <w:rPr>
                <w:spacing w:val="-6"/>
              </w:rPr>
              <w:t xml:space="preserve"> </w:t>
            </w:r>
            <w:r>
              <w:rPr>
                <w:spacing w:val="-2"/>
                <w:w w:val="80"/>
              </w:rPr>
              <w:t>SUMINISTRO</w:t>
            </w:r>
            <w:r>
              <w:tab/>
            </w:r>
            <w:r>
              <w:rPr>
                <w:spacing w:val="-5"/>
                <w:w w:val="90"/>
              </w:rPr>
              <w:t>70</w:t>
            </w:r>
          </w:hyperlink>
        </w:p>
        <w:p w14:paraId="4B82FB0E" w14:textId="77777777" w:rsidR="00B04127" w:rsidRDefault="00B04127">
          <w:pPr>
            <w:pStyle w:val="TDC3"/>
            <w:numPr>
              <w:ilvl w:val="2"/>
              <w:numId w:val="82"/>
            </w:numPr>
            <w:tabs>
              <w:tab w:val="left" w:pos="1531"/>
              <w:tab w:val="right" w:leader="dot" w:pos="8905"/>
            </w:tabs>
            <w:ind w:left="1531" w:hanging="691"/>
          </w:pPr>
          <w:hyperlink w:anchor="_TOC_250020" w:history="1">
            <w:r>
              <w:rPr>
                <w:w w:val="80"/>
              </w:rPr>
              <w:t>ESPECIFICACIONES</w:t>
            </w:r>
            <w:r>
              <w:rPr>
                <w:spacing w:val="-3"/>
              </w:rPr>
              <w:t xml:space="preserve"> </w:t>
            </w:r>
            <w:r>
              <w:rPr>
                <w:w w:val="80"/>
              </w:rPr>
              <w:t>Y</w:t>
            </w:r>
            <w:r>
              <w:rPr>
                <w:spacing w:val="1"/>
              </w:rPr>
              <w:t xml:space="preserve"> </w:t>
            </w:r>
            <w:r>
              <w:rPr>
                <w:w w:val="80"/>
              </w:rPr>
              <w:t>NORMAS</w:t>
            </w:r>
            <w:r>
              <w:t xml:space="preserve"> </w:t>
            </w:r>
            <w:r>
              <w:rPr>
                <w:spacing w:val="-2"/>
                <w:w w:val="80"/>
              </w:rPr>
              <w:t>APLICABLES</w:t>
            </w:r>
            <w:r>
              <w:tab/>
            </w:r>
            <w:r>
              <w:rPr>
                <w:spacing w:val="-5"/>
                <w:w w:val="90"/>
              </w:rPr>
              <w:t>71</w:t>
            </w:r>
          </w:hyperlink>
        </w:p>
        <w:p w14:paraId="7AE62C43" w14:textId="77777777" w:rsidR="00B04127" w:rsidRDefault="00B04127">
          <w:pPr>
            <w:pStyle w:val="TDC3"/>
            <w:numPr>
              <w:ilvl w:val="2"/>
              <w:numId w:val="82"/>
            </w:numPr>
            <w:tabs>
              <w:tab w:val="left" w:pos="1531"/>
              <w:tab w:val="right" w:leader="dot" w:pos="8905"/>
            </w:tabs>
            <w:spacing w:before="113"/>
            <w:ind w:left="1531" w:hanging="691"/>
          </w:pPr>
          <w:hyperlink w:anchor="_TOC_250019" w:history="1">
            <w:r>
              <w:rPr>
                <w:w w:val="80"/>
              </w:rPr>
              <w:t>CONDICIONES</w:t>
            </w:r>
            <w:r>
              <w:rPr>
                <w:spacing w:val="5"/>
              </w:rPr>
              <w:t xml:space="preserve"> </w:t>
            </w:r>
            <w:r>
              <w:rPr>
                <w:spacing w:val="-2"/>
                <w:w w:val="90"/>
              </w:rPr>
              <w:t>AMBIENTALES</w:t>
            </w:r>
            <w:r>
              <w:tab/>
            </w:r>
            <w:r>
              <w:rPr>
                <w:spacing w:val="-5"/>
                <w:w w:val="90"/>
              </w:rPr>
              <w:t>72</w:t>
            </w:r>
          </w:hyperlink>
        </w:p>
        <w:p w14:paraId="6B3D00EC" w14:textId="77777777" w:rsidR="00B04127" w:rsidRDefault="00B04127">
          <w:pPr>
            <w:pStyle w:val="TDC3"/>
            <w:numPr>
              <w:ilvl w:val="2"/>
              <w:numId w:val="82"/>
            </w:numPr>
            <w:tabs>
              <w:tab w:val="left" w:pos="1531"/>
              <w:tab w:val="right" w:leader="dot" w:pos="8905"/>
            </w:tabs>
            <w:ind w:left="1531" w:hanging="691"/>
          </w:pPr>
          <w:hyperlink w:anchor="_TOC_250018" w:history="1">
            <w:r>
              <w:rPr>
                <w:w w:val="80"/>
              </w:rPr>
              <w:t>CARACTERÍSTICAS</w:t>
            </w:r>
            <w:r>
              <w:rPr>
                <w:spacing w:val="-1"/>
              </w:rPr>
              <w:t xml:space="preserve"> </w:t>
            </w:r>
            <w:r>
              <w:rPr>
                <w:w w:val="80"/>
              </w:rPr>
              <w:t>TÉCNICAS</w:t>
            </w:r>
            <w:r>
              <w:rPr>
                <w:spacing w:val="-1"/>
              </w:rPr>
              <w:t xml:space="preserve"> </w:t>
            </w:r>
            <w:r>
              <w:rPr>
                <w:w w:val="80"/>
              </w:rPr>
              <w:t>DE</w:t>
            </w:r>
            <w:r>
              <w:rPr>
                <w:spacing w:val="-4"/>
              </w:rPr>
              <w:t xml:space="preserve"> </w:t>
            </w:r>
            <w:r>
              <w:rPr>
                <w:w w:val="80"/>
              </w:rPr>
              <w:t>LOS</w:t>
            </w:r>
            <w:r>
              <w:rPr>
                <w:spacing w:val="-2"/>
              </w:rPr>
              <w:t xml:space="preserve"> </w:t>
            </w:r>
            <w:r>
              <w:rPr>
                <w:w w:val="80"/>
              </w:rPr>
              <w:t>BANCOS</w:t>
            </w:r>
            <w:r>
              <w:rPr>
                <w:spacing w:val="-1"/>
              </w:rPr>
              <w:t xml:space="preserve"> </w:t>
            </w:r>
            <w:r>
              <w:rPr>
                <w:w w:val="80"/>
              </w:rPr>
              <w:t>DE</w:t>
            </w:r>
            <w:r>
              <w:rPr>
                <w:spacing w:val="-3"/>
              </w:rPr>
              <w:t xml:space="preserve"> </w:t>
            </w:r>
            <w:r>
              <w:rPr>
                <w:spacing w:val="-2"/>
                <w:w w:val="80"/>
              </w:rPr>
              <w:t>BATERÍAS</w:t>
            </w:r>
            <w:r>
              <w:tab/>
            </w:r>
            <w:r>
              <w:rPr>
                <w:spacing w:val="-5"/>
                <w:w w:val="90"/>
              </w:rPr>
              <w:t>72</w:t>
            </w:r>
          </w:hyperlink>
        </w:p>
        <w:p w14:paraId="1E593DDF" w14:textId="77777777" w:rsidR="00B04127" w:rsidRDefault="00B04127">
          <w:pPr>
            <w:pStyle w:val="TDC3"/>
            <w:numPr>
              <w:ilvl w:val="2"/>
              <w:numId w:val="82"/>
            </w:numPr>
            <w:tabs>
              <w:tab w:val="left" w:pos="1531"/>
              <w:tab w:val="right" w:leader="dot" w:pos="8905"/>
            </w:tabs>
            <w:ind w:left="1531" w:hanging="691"/>
          </w:pPr>
          <w:hyperlink w:anchor="_TOC_250017" w:history="1">
            <w:r>
              <w:rPr>
                <w:w w:val="80"/>
              </w:rPr>
              <w:t>DISEÑO</w:t>
            </w:r>
            <w:r>
              <w:rPr>
                <w:spacing w:val="-4"/>
              </w:rPr>
              <w:t xml:space="preserve"> </w:t>
            </w:r>
            <w:r>
              <w:rPr>
                <w:spacing w:val="-2"/>
                <w:w w:val="90"/>
              </w:rPr>
              <w:t>GENERAL</w:t>
            </w:r>
            <w:r>
              <w:tab/>
            </w:r>
            <w:r>
              <w:rPr>
                <w:spacing w:val="-5"/>
                <w:w w:val="90"/>
              </w:rPr>
              <w:t>73</w:t>
            </w:r>
          </w:hyperlink>
        </w:p>
        <w:p w14:paraId="60A74949" w14:textId="77777777" w:rsidR="00B04127" w:rsidRDefault="00B04127">
          <w:pPr>
            <w:pStyle w:val="TDC3"/>
            <w:numPr>
              <w:ilvl w:val="2"/>
              <w:numId w:val="82"/>
            </w:numPr>
            <w:tabs>
              <w:tab w:val="left" w:pos="1531"/>
              <w:tab w:val="right" w:leader="dot" w:pos="8905"/>
            </w:tabs>
            <w:spacing w:before="114"/>
            <w:ind w:left="1531" w:hanging="691"/>
          </w:pPr>
          <w:hyperlink w:anchor="_TOC_250016" w:history="1">
            <w:r>
              <w:rPr>
                <w:w w:val="80"/>
              </w:rPr>
              <w:t>DISEÑO</w:t>
            </w:r>
            <w:r>
              <w:rPr>
                <w:spacing w:val="-5"/>
              </w:rPr>
              <w:t xml:space="preserve"> </w:t>
            </w:r>
            <w:r>
              <w:rPr>
                <w:w w:val="80"/>
              </w:rPr>
              <w:t>DE</w:t>
            </w:r>
            <w:r>
              <w:rPr>
                <w:spacing w:val="-4"/>
              </w:rPr>
              <w:t xml:space="preserve"> </w:t>
            </w:r>
            <w:r>
              <w:rPr>
                <w:w w:val="80"/>
              </w:rPr>
              <w:t>SOPORTES</w:t>
            </w:r>
            <w:r>
              <w:rPr>
                <w:spacing w:val="-6"/>
              </w:rPr>
              <w:t xml:space="preserve"> </w:t>
            </w:r>
            <w:r>
              <w:rPr>
                <w:w w:val="80"/>
              </w:rPr>
              <w:t>PARA</w:t>
            </w:r>
            <w:r>
              <w:rPr>
                <w:spacing w:val="-5"/>
              </w:rPr>
              <w:t xml:space="preserve"> </w:t>
            </w:r>
            <w:r>
              <w:rPr>
                <w:spacing w:val="-2"/>
                <w:w w:val="80"/>
              </w:rPr>
              <w:t>BATERÍAS</w:t>
            </w:r>
            <w:r>
              <w:tab/>
            </w:r>
            <w:r>
              <w:rPr>
                <w:spacing w:val="-5"/>
                <w:w w:val="90"/>
              </w:rPr>
              <w:t>76</w:t>
            </w:r>
          </w:hyperlink>
        </w:p>
        <w:p w14:paraId="0CB354FB" w14:textId="77777777" w:rsidR="00B04127" w:rsidRDefault="00B04127">
          <w:pPr>
            <w:pStyle w:val="TDC3"/>
            <w:numPr>
              <w:ilvl w:val="2"/>
              <w:numId w:val="82"/>
            </w:numPr>
            <w:tabs>
              <w:tab w:val="left" w:pos="1531"/>
              <w:tab w:val="right" w:leader="dot" w:pos="8905"/>
            </w:tabs>
            <w:ind w:left="1531" w:hanging="691"/>
          </w:pPr>
          <w:hyperlink w:anchor="_TOC_250015" w:history="1">
            <w:r>
              <w:rPr>
                <w:w w:val="80"/>
              </w:rPr>
              <w:t>CARACTERÍSTICAS</w:t>
            </w:r>
            <w:r>
              <w:rPr>
                <w:spacing w:val="11"/>
              </w:rPr>
              <w:t xml:space="preserve"> </w:t>
            </w:r>
            <w:r>
              <w:rPr>
                <w:spacing w:val="-2"/>
                <w:w w:val="90"/>
              </w:rPr>
              <w:t>CONSTRUCTIVAS</w:t>
            </w:r>
            <w:r>
              <w:tab/>
            </w:r>
            <w:r>
              <w:rPr>
                <w:spacing w:val="-5"/>
                <w:w w:val="90"/>
              </w:rPr>
              <w:t>76</w:t>
            </w:r>
          </w:hyperlink>
        </w:p>
        <w:p w14:paraId="56CFE465" w14:textId="77777777" w:rsidR="00B04127" w:rsidRDefault="00B04127">
          <w:pPr>
            <w:pStyle w:val="TDC3"/>
            <w:numPr>
              <w:ilvl w:val="2"/>
              <w:numId w:val="82"/>
            </w:numPr>
            <w:tabs>
              <w:tab w:val="left" w:pos="1531"/>
              <w:tab w:val="right" w:leader="dot" w:pos="8905"/>
            </w:tabs>
            <w:ind w:left="1531" w:hanging="691"/>
          </w:pPr>
          <w:hyperlink w:anchor="_TOC_250014" w:history="1">
            <w:r>
              <w:rPr>
                <w:w w:val="80"/>
              </w:rPr>
              <w:t>PRUEBAS</w:t>
            </w:r>
            <w:r>
              <w:rPr>
                <w:spacing w:val="-6"/>
              </w:rPr>
              <w:t xml:space="preserve"> </w:t>
            </w:r>
            <w:r>
              <w:rPr>
                <w:w w:val="80"/>
              </w:rPr>
              <w:t>EN</w:t>
            </w:r>
            <w:r>
              <w:rPr>
                <w:spacing w:val="-3"/>
              </w:rPr>
              <w:t xml:space="preserve"> </w:t>
            </w:r>
            <w:r>
              <w:rPr>
                <w:w w:val="80"/>
              </w:rPr>
              <w:t>BATERÍAS</w:t>
            </w:r>
            <w:r>
              <w:rPr>
                <w:spacing w:val="-6"/>
              </w:rPr>
              <w:t xml:space="preserve"> </w:t>
            </w:r>
            <w:r>
              <w:rPr>
                <w:w w:val="80"/>
              </w:rPr>
              <w:t>Y</w:t>
            </w:r>
            <w:r>
              <w:rPr>
                <w:spacing w:val="-3"/>
              </w:rPr>
              <w:t xml:space="preserve"> </w:t>
            </w:r>
            <w:r>
              <w:rPr>
                <w:w w:val="80"/>
              </w:rPr>
              <w:t>SOPORTES</w:t>
            </w:r>
            <w:r>
              <w:rPr>
                <w:spacing w:val="-3"/>
              </w:rPr>
              <w:t xml:space="preserve"> </w:t>
            </w:r>
            <w:r>
              <w:rPr>
                <w:w w:val="80"/>
              </w:rPr>
              <w:t>DE</w:t>
            </w:r>
            <w:r>
              <w:rPr>
                <w:spacing w:val="-5"/>
              </w:rPr>
              <w:t xml:space="preserve"> </w:t>
            </w:r>
            <w:r>
              <w:rPr>
                <w:spacing w:val="-2"/>
                <w:w w:val="80"/>
              </w:rPr>
              <w:t>BATERÍAS</w:t>
            </w:r>
            <w:r>
              <w:tab/>
            </w:r>
            <w:r>
              <w:rPr>
                <w:spacing w:val="-5"/>
                <w:w w:val="90"/>
              </w:rPr>
              <w:t>77</w:t>
            </w:r>
          </w:hyperlink>
        </w:p>
        <w:p w14:paraId="0079CDEA" w14:textId="77777777" w:rsidR="00B04127" w:rsidRDefault="00B04127">
          <w:pPr>
            <w:pStyle w:val="TDC3"/>
            <w:numPr>
              <w:ilvl w:val="2"/>
              <w:numId w:val="82"/>
            </w:numPr>
            <w:tabs>
              <w:tab w:val="left" w:pos="1532"/>
              <w:tab w:val="right" w:leader="dot" w:pos="8905"/>
            </w:tabs>
            <w:spacing w:before="113"/>
            <w:ind w:left="1532" w:hanging="692"/>
          </w:pPr>
          <w:hyperlink w:anchor="_TOC_250013" w:history="1">
            <w:r>
              <w:rPr>
                <w:w w:val="80"/>
              </w:rPr>
              <w:t>PRUEBAS</w:t>
            </w:r>
            <w:r>
              <w:rPr>
                <w:spacing w:val="-8"/>
              </w:rPr>
              <w:t xml:space="preserve"> </w:t>
            </w:r>
            <w:r>
              <w:rPr>
                <w:w w:val="80"/>
              </w:rPr>
              <w:t>EN</w:t>
            </w:r>
            <w:r>
              <w:rPr>
                <w:spacing w:val="-5"/>
              </w:rPr>
              <w:t xml:space="preserve"> </w:t>
            </w:r>
            <w:r>
              <w:rPr>
                <w:w w:val="80"/>
              </w:rPr>
              <w:t>FÁBRICA</w:t>
            </w:r>
            <w:r>
              <w:rPr>
                <w:spacing w:val="-9"/>
              </w:rPr>
              <w:t xml:space="preserve"> </w:t>
            </w:r>
            <w:r>
              <w:rPr>
                <w:w w:val="80"/>
              </w:rPr>
              <w:t>PARA</w:t>
            </w:r>
            <w:r>
              <w:rPr>
                <w:spacing w:val="-5"/>
              </w:rPr>
              <w:t xml:space="preserve"> </w:t>
            </w:r>
            <w:r>
              <w:rPr>
                <w:w w:val="80"/>
              </w:rPr>
              <w:t>LAS</w:t>
            </w:r>
            <w:r>
              <w:rPr>
                <w:spacing w:val="-5"/>
              </w:rPr>
              <w:t xml:space="preserve"> </w:t>
            </w:r>
            <w:r>
              <w:rPr>
                <w:w w:val="80"/>
              </w:rPr>
              <w:t>BATERÍAS</w:t>
            </w:r>
            <w:r>
              <w:rPr>
                <w:spacing w:val="-5"/>
              </w:rPr>
              <w:t xml:space="preserve"> </w:t>
            </w:r>
            <w:r>
              <w:rPr>
                <w:w w:val="80"/>
              </w:rPr>
              <w:t>DE</w:t>
            </w:r>
            <w:r>
              <w:rPr>
                <w:spacing w:val="-5"/>
              </w:rPr>
              <w:t xml:space="preserve"> </w:t>
            </w:r>
            <w:r>
              <w:rPr>
                <w:w w:val="80"/>
              </w:rPr>
              <w:t>125</w:t>
            </w:r>
            <w:r>
              <w:rPr>
                <w:spacing w:val="-5"/>
              </w:rPr>
              <w:t xml:space="preserve"> </w:t>
            </w:r>
            <w:r>
              <w:rPr>
                <w:spacing w:val="-5"/>
                <w:w w:val="80"/>
              </w:rPr>
              <w:t>VCC</w:t>
            </w:r>
            <w:r>
              <w:tab/>
            </w:r>
            <w:r>
              <w:rPr>
                <w:spacing w:val="-5"/>
                <w:w w:val="90"/>
              </w:rPr>
              <w:t>78</w:t>
            </w:r>
          </w:hyperlink>
        </w:p>
        <w:p w14:paraId="5BDD279A" w14:textId="77777777" w:rsidR="00B04127" w:rsidRDefault="00B04127">
          <w:pPr>
            <w:pStyle w:val="TDC3"/>
            <w:numPr>
              <w:ilvl w:val="2"/>
              <w:numId w:val="82"/>
            </w:numPr>
            <w:tabs>
              <w:tab w:val="left" w:pos="1532"/>
              <w:tab w:val="right" w:leader="dot" w:pos="8905"/>
            </w:tabs>
            <w:ind w:left="1532" w:hanging="692"/>
          </w:pPr>
          <w:hyperlink w:anchor="_TOC_250012" w:history="1">
            <w:r>
              <w:rPr>
                <w:w w:val="80"/>
              </w:rPr>
              <w:t>PUESTA</w:t>
            </w:r>
            <w:r>
              <w:rPr>
                <w:spacing w:val="-5"/>
              </w:rPr>
              <w:t xml:space="preserve"> </w:t>
            </w:r>
            <w:r>
              <w:rPr>
                <w:w w:val="80"/>
              </w:rPr>
              <w:t>EN</w:t>
            </w:r>
            <w:r>
              <w:rPr>
                <w:spacing w:val="-8"/>
              </w:rPr>
              <w:t xml:space="preserve"> </w:t>
            </w:r>
            <w:r>
              <w:rPr>
                <w:w w:val="80"/>
              </w:rPr>
              <w:t>SERVICIO</w:t>
            </w:r>
            <w:r>
              <w:rPr>
                <w:spacing w:val="-4"/>
              </w:rPr>
              <w:t xml:space="preserve"> </w:t>
            </w:r>
            <w:r>
              <w:rPr>
                <w:w w:val="80"/>
              </w:rPr>
              <w:t>EN</w:t>
            </w:r>
            <w:r>
              <w:rPr>
                <w:spacing w:val="-8"/>
              </w:rPr>
              <w:t xml:space="preserve"> </w:t>
            </w:r>
            <w:r>
              <w:rPr>
                <w:spacing w:val="-2"/>
                <w:w w:val="80"/>
              </w:rPr>
              <w:t>TERRENO</w:t>
            </w:r>
            <w:r>
              <w:tab/>
            </w:r>
            <w:r>
              <w:rPr>
                <w:spacing w:val="-5"/>
                <w:w w:val="90"/>
              </w:rPr>
              <w:t>80</w:t>
            </w:r>
          </w:hyperlink>
        </w:p>
        <w:p w14:paraId="4E45357C" w14:textId="77777777" w:rsidR="00B04127" w:rsidRDefault="00B04127">
          <w:pPr>
            <w:pStyle w:val="TDC3"/>
            <w:numPr>
              <w:ilvl w:val="2"/>
              <w:numId w:val="82"/>
            </w:numPr>
            <w:tabs>
              <w:tab w:val="left" w:pos="1532"/>
              <w:tab w:val="right" w:leader="dot" w:pos="8905"/>
            </w:tabs>
            <w:spacing w:before="116"/>
            <w:ind w:left="1532" w:hanging="692"/>
          </w:pPr>
          <w:hyperlink w:anchor="_TOC_250011" w:history="1">
            <w:r>
              <w:rPr>
                <w:w w:val="80"/>
              </w:rPr>
              <w:t>DOCUMENTOS</w:t>
            </w:r>
            <w:r>
              <w:rPr>
                <w:spacing w:val="5"/>
              </w:rPr>
              <w:t xml:space="preserve"> </w:t>
            </w:r>
            <w:r>
              <w:rPr>
                <w:spacing w:val="-2"/>
                <w:w w:val="90"/>
              </w:rPr>
              <w:t>TÉCNICOS</w:t>
            </w:r>
            <w:r>
              <w:tab/>
            </w:r>
            <w:r>
              <w:rPr>
                <w:spacing w:val="-5"/>
                <w:w w:val="90"/>
              </w:rPr>
              <w:t>81</w:t>
            </w:r>
          </w:hyperlink>
        </w:p>
        <w:p w14:paraId="5021A29F" w14:textId="77777777" w:rsidR="00B04127" w:rsidRDefault="00B04127">
          <w:pPr>
            <w:pStyle w:val="TDC3"/>
            <w:numPr>
              <w:ilvl w:val="2"/>
              <w:numId w:val="82"/>
            </w:numPr>
            <w:tabs>
              <w:tab w:val="left" w:pos="1532"/>
              <w:tab w:val="right" w:leader="dot" w:pos="8905"/>
            </w:tabs>
            <w:ind w:left="1532" w:hanging="692"/>
          </w:pPr>
          <w:hyperlink w:anchor="_TOC_250010"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81</w:t>
            </w:r>
          </w:hyperlink>
        </w:p>
        <w:p w14:paraId="3568A007" w14:textId="77777777" w:rsidR="00B04127" w:rsidRDefault="00B04127">
          <w:pPr>
            <w:pStyle w:val="TDC2"/>
            <w:numPr>
              <w:ilvl w:val="1"/>
              <w:numId w:val="82"/>
            </w:numPr>
            <w:tabs>
              <w:tab w:val="left" w:pos="1121"/>
              <w:tab w:val="right" w:leader="dot" w:pos="8905"/>
            </w:tabs>
            <w:spacing w:before="113"/>
            <w:ind w:left="1121" w:hanging="576"/>
          </w:pPr>
          <w:hyperlink w:anchor="_TOC_250009" w:history="1">
            <w:r>
              <w:rPr>
                <w:w w:val="80"/>
              </w:rPr>
              <w:t>CARGADOR</w:t>
            </w:r>
            <w:r>
              <w:rPr>
                <w:spacing w:val="-4"/>
              </w:rPr>
              <w:t xml:space="preserve"> </w:t>
            </w:r>
            <w:r>
              <w:rPr>
                <w:w w:val="80"/>
              </w:rPr>
              <w:t>DE</w:t>
            </w:r>
            <w:r>
              <w:rPr>
                <w:spacing w:val="-3"/>
              </w:rPr>
              <w:t xml:space="preserve"> </w:t>
            </w:r>
            <w:r>
              <w:rPr>
                <w:spacing w:val="-2"/>
                <w:w w:val="80"/>
              </w:rPr>
              <w:t>BATERÍAS</w:t>
            </w:r>
            <w:r>
              <w:tab/>
            </w:r>
            <w:r>
              <w:rPr>
                <w:spacing w:val="-5"/>
                <w:w w:val="90"/>
              </w:rPr>
              <w:t>81</w:t>
            </w:r>
          </w:hyperlink>
        </w:p>
        <w:p w14:paraId="09D00676" w14:textId="77777777" w:rsidR="00B04127" w:rsidRDefault="00B04127">
          <w:pPr>
            <w:pStyle w:val="TDC3"/>
            <w:numPr>
              <w:ilvl w:val="2"/>
              <w:numId w:val="82"/>
            </w:numPr>
            <w:tabs>
              <w:tab w:val="left" w:pos="1531"/>
              <w:tab w:val="right" w:leader="dot" w:pos="8905"/>
            </w:tabs>
            <w:spacing w:before="113"/>
            <w:ind w:left="1531" w:hanging="691"/>
          </w:pPr>
          <w:hyperlink w:anchor="_TOC_250008" w:history="1">
            <w:r>
              <w:rPr>
                <w:w w:val="80"/>
              </w:rPr>
              <w:t>ALCANCE</w:t>
            </w:r>
            <w:r>
              <w:rPr>
                <w:spacing w:val="-3"/>
              </w:rPr>
              <w:t xml:space="preserve"> </w:t>
            </w:r>
            <w:r>
              <w:rPr>
                <w:w w:val="80"/>
              </w:rPr>
              <w:t>DEL</w:t>
            </w:r>
            <w:r>
              <w:rPr>
                <w:spacing w:val="-5"/>
              </w:rPr>
              <w:t xml:space="preserve"> </w:t>
            </w:r>
            <w:r>
              <w:rPr>
                <w:spacing w:val="-2"/>
                <w:w w:val="80"/>
              </w:rPr>
              <w:t>SUMINISTRO</w:t>
            </w:r>
            <w:r>
              <w:tab/>
            </w:r>
            <w:r>
              <w:rPr>
                <w:spacing w:val="-5"/>
                <w:w w:val="90"/>
              </w:rPr>
              <w:t>81</w:t>
            </w:r>
          </w:hyperlink>
        </w:p>
        <w:p w14:paraId="0C948F26" w14:textId="77777777" w:rsidR="00B04127" w:rsidRDefault="00B04127">
          <w:pPr>
            <w:pStyle w:val="TDC3"/>
            <w:numPr>
              <w:ilvl w:val="2"/>
              <w:numId w:val="82"/>
            </w:numPr>
            <w:tabs>
              <w:tab w:val="left" w:pos="1531"/>
              <w:tab w:val="right" w:leader="dot" w:pos="8905"/>
            </w:tabs>
            <w:spacing w:before="117"/>
            <w:ind w:left="1531" w:hanging="691"/>
          </w:pPr>
          <w:hyperlink w:anchor="_TOC_250007" w:history="1">
            <w:r>
              <w:rPr>
                <w:w w:val="80"/>
              </w:rPr>
              <w:t>VOLUMEN</w:t>
            </w:r>
            <w:r>
              <w:rPr>
                <w:spacing w:val="-5"/>
              </w:rPr>
              <w:t xml:space="preserve"> </w:t>
            </w:r>
            <w:r>
              <w:rPr>
                <w:w w:val="80"/>
              </w:rPr>
              <w:t>DEL</w:t>
            </w:r>
            <w:r>
              <w:rPr>
                <w:spacing w:val="-6"/>
              </w:rPr>
              <w:t xml:space="preserve"> </w:t>
            </w:r>
            <w:r>
              <w:rPr>
                <w:spacing w:val="-2"/>
                <w:w w:val="80"/>
              </w:rPr>
              <w:t>SUMINISTRO</w:t>
            </w:r>
            <w:r>
              <w:tab/>
            </w:r>
            <w:r>
              <w:rPr>
                <w:spacing w:val="-5"/>
                <w:w w:val="90"/>
              </w:rPr>
              <w:t>82</w:t>
            </w:r>
          </w:hyperlink>
        </w:p>
        <w:p w14:paraId="3A4453B6" w14:textId="77777777" w:rsidR="00B04127" w:rsidRDefault="00B04127">
          <w:pPr>
            <w:pStyle w:val="TDC3"/>
            <w:numPr>
              <w:ilvl w:val="2"/>
              <w:numId w:val="82"/>
            </w:numPr>
            <w:tabs>
              <w:tab w:val="left" w:pos="1531"/>
              <w:tab w:val="right" w:leader="dot" w:pos="8905"/>
            </w:tabs>
            <w:spacing w:before="113"/>
            <w:ind w:left="1531" w:hanging="691"/>
          </w:pPr>
          <w:hyperlink w:anchor="_TOC_250006" w:history="1">
            <w:r>
              <w:rPr>
                <w:w w:val="80"/>
              </w:rPr>
              <w:t>ESPECIFICACIONES</w:t>
            </w:r>
            <w:r>
              <w:rPr>
                <w:spacing w:val="-3"/>
              </w:rPr>
              <w:t xml:space="preserve"> </w:t>
            </w:r>
            <w:r>
              <w:rPr>
                <w:w w:val="80"/>
              </w:rPr>
              <w:t>Y</w:t>
            </w:r>
            <w:r>
              <w:rPr>
                <w:spacing w:val="1"/>
              </w:rPr>
              <w:t xml:space="preserve"> </w:t>
            </w:r>
            <w:r>
              <w:rPr>
                <w:w w:val="80"/>
              </w:rPr>
              <w:t>NORMAS</w:t>
            </w:r>
            <w:r>
              <w:t xml:space="preserve"> </w:t>
            </w:r>
            <w:r>
              <w:rPr>
                <w:spacing w:val="-2"/>
                <w:w w:val="80"/>
              </w:rPr>
              <w:t>APLICABLES</w:t>
            </w:r>
            <w:r>
              <w:tab/>
            </w:r>
            <w:r>
              <w:rPr>
                <w:spacing w:val="-5"/>
                <w:w w:val="90"/>
              </w:rPr>
              <w:t>82</w:t>
            </w:r>
          </w:hyperlink>
        </w:p>
        <w:p w14:paraId="6A4C3BB7" w14:textId="77777777" w:rsidR="00B04127" w:rsidRDefault="00B04127">
          <w:pPr>
            <w:pStyle w:val="TDC3"/>
            <w:numPr>
              <w:ilvl w:val="2"/>
              <w:numId w:val="82"/>
            </w:numPr>
            <w:tabs>
              <w:tab w:val="left" w:pos="1531"/>
              <w:tab w:val="right" w:leader="dot" w:pos="8905"/>
            </w:tabs>
            <w:spacing w:before="116"/>
            <w:ind w:left="1531" w:hanging="691"/>
          </w:pPr>
          <w:hyperlink w:anchor="_TOC_250005" w:history="1">
            <w:r>
              <w:rPr>
                <w:w w:val="80"/>
              </w:rPr>
              <w:t>CONDICIONES</w:t>
            </w:r>
            <w:r>
              <w:rPr>
                <w:spacing w:val="5"/>
              </w:rPr>
              <w:t xml:space="preserve"> </w:t>
            </w:r>
            <w:r>
              <w:rPr>
                <w:spacing w:val="-2"/>
                <w:w w:val="90"/>
              </w:rPr>
              <w:t>AMBIENTALES</w:t>
            </w:r>
            <w:r>
              <w:tab/>
            </w:r>
            <w:r>
              <w:rPr>
                <w:spacing w:val="-5"/>
                <w:w w:val="90"/>
              </w:rPr>
              <w:t>83</w:t>
            </w:r>
          </w:hyperlink>
        </w:p>
        <w:p w14:paraId="099BCA14" w14:textId="77777777" w:rsidR="00B04127" w:rsidRDefault="00B04127">
          <w:pPr>
            <w:pStyle w:val="TDC3"/>
            <w:numPr>
              <w:ilvl w:val="2"/>
              <w:numId w:val="82"/>
            </w:numPr>
            <w:tabs>
              <w:tab w:val="left" w:pos="1531"/>
              <w:tab w:val="right" w:leader="dot" w:pos="8905"/>
            </w:tabs>
            <w:ind w:left="1531" w:hanging="691"/>
          </w:pPr>
          <w:hyperlink w:anchor="_TOC_250004" w:history="1">
            <w:r>
              <w:rPr>
                <w:w w:val="80"/>
              </w:rPr>
              <w:t>CARACTERÍSTICAS</w:t>
            </w:r>
            <w:r>
              <w:rPr>
                <w:spacing w:val="-1"/>
              </w:rPr>
              <w:t xml:space="preserve"> </w:t>
            </w:r>
            <w:r>
              <w:rPr>
                <w:w w:val="80"/>
              </w:rPr>
              <w:t>TÉCNICAS</w:t>
            </w:r>
            <w:r>
              <w:rPr>
                <w:spacing w:val="-2"/>
              </w:rPr>
              <w:t xml:space="preserve"> </w:t>
            </w:r>
            <w:r>
              <w:rPr>
                <w:w w:val="80"/>
              </w:rPr>
              <w:t>DE</w:t>
            </w:r>
            <w:r>
              <w:rPr>
                <w:spacing w:val="-4"/>
              </w:rPr>
              <w:t xml:space="preserve"> </w:t>
            </w:r>
            <w:r>
              <w:rPr>
                <w:w w:val="80"/>
              </w:rPr>
              <w:t>LOS</w:t>
            </w:r>
            <w:r>
              <w:rPr>
                <w:spacing w:val="-1"/>
              </w:rPr>
              <w:t xml:space="preserve"> </w:t>
            </w:r>
            <w:r>
              <w:rPr>
                <w:w w:val="80"/>
              </w:rPr>
              <w:t>CARGADORES</w:t>
            </w:r>
            <w:r>
              <w:rPr>
                <w:spacing w:val="-1"/>
              </w:rPr>
              <w:t xml:space="preserve"> </w:t>
            </w:r>
            <w:r>
              <w:rPr>
                <w:w w:val="80"/>
              </w:rPr>
              <w:t>DE</w:t>
            </w:r>
            <w:r>
              <w:rPr>
                <w:spacing w:val="-2"/>
              </w:rPr>
              <w:t xml:space="preserve"> </w:t>
            </w:r>
            <w:r>
              <w:rPr>
                <w:spacing w:val="-2"/>
                <w:w w:val="80"/>
              </w:rPr>
              <w:t>BATERÍAS</w:t>
            </w:r>
            <w:r>
              <w:tab/>
            </w:r>
            <w:r>
              <w:rPr>
                <w:spacing w:val="-5"/>
                <w:w w:val="90"/>
              </w:rPr>
              <w:t>83</w:t>
            </w:r>
          </w:hyperlink>
        </w:p>
        <w:p w14:paraId="38A418A3" w14:textId="77777777" w:rsidR="00B04127" w:rsidRDefault="00B04127">
          <w:pPr>
            <w:pStyle w:val="TDC3"/>
            <w:numPr>
              <w:ilvl w:val="2"/>
              <w:numId w:val="82"/>
            </w:numPr>
            <w:tabs>
              <w:tab w:val="left" w:pos="1531"/>
              <w:tab w:val="right" w:leader="dot" w:pos="8905"/>
            </w:tabs>
            <w:spacing w:before="113"/>
            <w:ind w:left="1531" w:hanging="691"/>
          </w:pPr>
          <w:hyperlink w:anchor="_TOC_250003" w:history="1">
            <w:r>
              <w:rPr>
                <w:w w:val="80"/>
              </w:rPr>
              <w:t>DISEÑO</w:t>
            </w:r>
            <w:r>
              <w:rPr>
                <w:spacing w:val="-5"/>
              </w:rPr>
              <w:t xml:space="preserve"> </w:t>
            </w:r>
            <w:r>
              <w:rPr>
                <w:w w:val="80"/>
              </w:rPr>
              <w:t>DE</w:t>
            </w:r>
            <w:r>
              <w:rPr>
                <w:spacing w:val="-7"/>
              </w:rPr>
              <w:t xml:space="preserve"> </w:t>
            </w:r>
            <w:r>
              <w:rPr>
                <w:w w:val="80"/>
              </w:rPr>
              <w:t>LOS</w:t>
            </w:r>
            <w:r>
              <w:rPr>
                <w:spacing w:val="-3"/>
              </w:rPr>
              <w:t xml:space="preserve"> </w:t>
            </w:r>
            <w:r>
              <w:rPr>
                <w:w w:val="80"/>
              </w:rPr>
              <w:t>CARGADORES</w:t>
            </w:r>
            <w:r>
              <w:rPr>
                <w:spacing w:val="-4"/>
              </w:rPr>
              <w:t xml:space="preserve"> </w:t>
            </w:r>
            <w:r>
              <w:rPr>
                <w:w w:val="80"/>
              </w:rPr>
              <w:t>DE</w:t>
            </w:r>
            <w:r>
              <w:rPr>
                <w:spacing w:val="-5"/>
              </w:rPr>
              <w:t xml:space="preserve"> </w:t>
            </w:r>
            <w:r>
              <w:rPr>
                <w:spacing w:val="-2"/>
                <w:w w:val="80"/>
              </w:rPr>
              <w:t>BATERÍAS</w:t>
            </w:r>
            <w:r>
              <w:tab/>
            </w:r>
            <w:r>
              <w:rPr>
                <w:spacing w:val="-5"/>
                <w:w w:val="90"/>
              </w:rPr>
              <w:t>84</w:t>
            </w:r>
          </w:hyperlink>
        </w:p>
        <w:p w14:paraId="0A5207F9" w14:textId="77777777" w:rsidR="00B04127" w:rsidRDefault="00B04127">
          <w:pPr>
            <w:pStyle w:val="TDC3"/>
            <w:numPr>
              <w:ilvl w:val="2"/>
              <w:numId w:val="82"/>
            </w:numPr>
            <w:tabs>
              <w:tab w:val="left" w:pos="1531"/>
              <w:tab w:val="right" w:leader="dot" w:pos="8905"/>
            </w:tabs>
            <w:ind w:left="1531" w:hanging="691"/>
          </w:pPr>
          <w:hyperlink w:anchor="_TOC_250002" w:history="1">
            <w:r>
              <w:rPr>
                <w:w w:val="80"/>
              </w:rPr>
              <w:t>PRUEBAS</w:t>
            </w:r>
            <w:r>
              <w:rPr>
                <w:spacing w:val="-7"/>
              </w:rPr>
              <w:t xml:space="preserve"> </w:t>
            </w:r>
            <w:r>
              <w:rPr>
                <w:w w:val="80"/>
              </w:rPr>
              <w:t>EN</w:t>
            </w:r>
            <w:r>
              <w:rPr>
                <w:spacing w:val="-5"/>
              </w:rPr>
              <w:t xml:space="preserve"> </w:t>
            </w:r>
            <w:r>
              <w:rPr>
                <w:w w:val="80"/>
              </w:rPr>
              <w:t>CARGADORES</w:t>
            </w:r>
            <w:r>
              <w:rPr>
                <w:spacing w:val="-4"/>
              </w:rPr>
              <w:t xml:space="preserve"> </w:t>
            </w:r>
            <w:r>
              <w:rPr>
                <w:w w:val="80"/>
              </w:rPr>
              <w:t>DE</w:t>
            </w:r>
            <w:r>
              <w:rPr>
                <w:spacing w:val="-4"/>
              </w:rPr>
              <w:t xml:space="preserve"> </w:t>
            </w:r>
            <w:r>
              <w:rPr>
                <w:spacing w:val="-2"/>
                <w:w w:val="80"/>
              </w:rPr>
              <w:t>BATERÍAS</w:t>
            </w:r>
            <w:r>
              <w:tab/>
            </w:r>
            <w:r>
              <w:rPr>
                <w:spacing w:val="-5"/>
                <w:w w:val="90"/>
              </w:rPr>
              <w:t>89</w:t>
            </w:r>
          </w:hyperlink>
        </w:p>
        <w:p w14:paraId="08089E5F" w14:textId="77777777" w:rsidR="00B04127" w:rsidRDefault="00B04127">
          <w:pPr>
            <w:pStyle w:val="TDC3"/>
            <w:numPr>
              <w:ilvl w:val="2"/>
              <w:numId w:val="82"/>
            </w:numPr>
            <w:tabs>
              <w:tab w:val="left" w:pos="1531"/>
              <w:tab w:val="right" w:leader="dot" w:pos="8905"/>
            </w:tabs>
            <w:ind w:left="1531" w:hanging="691"/>
          </w:pPr>
          <w:hyperlink w:anchor="_TOC_250001" w:history="1">
            <w:r>
              <w:rPr>
                <w:w w:val="80"/>
              </w:rPr>
              <w:t>DOCUMENTOS</w:t>
            </w:r>
            <w:r>
              <w:rPr>
                <w:spacing w:val="5"/>
              </w:rPr>
              <w:t xml:space="preserve"> </w:t>
            </w:r>
            <w:r>
              <w:rPr>
                <w:spacing w:val="-2"/>
                <w:w w:val="90"/>
              </w:rPr>
              <w:t>TÉCNICOS</w:t>
            </w:r>
            <w:r>
              <w:tab/>
            </w:r>
            <w:r>
              <w:rPr>
                <w:spacing w:val="-5"/>
                <w:w w:val="90"/>
              </w:rPr>
              <w:t>91</w:t>
            </w:r>
          </w:hyperlink>
        </w:p>
        <w:p w14:paraId="4DB05DDB" w14:textId="77777777" w:rsidR="00B04127" w:rsidRDefault="00B04127">
          <w:pPr>
            <w:pStyle w:val="TDC3"/>
            <w:numPr>
              <w:ilvl w:val="2"/>
              <w:numId w:val="82"/>
            </w:numPr>
            <w:tabs>
              <w:tab w:val="left" w:pos="1531"/>
              <w:tab w:val="right" w:leader="dot" w:pos="8905"/>
            </w:tabs>
            <w:spacing w:before="113"/>
            <w:ind w:left="1531" w:hanging="691"/>
          </w:pPr>
          <w:hyperlink w:anchor="_TOC_250000" w:history="1">
            <w:r>
              <w:rPr>
                <w:w w:val="80"/>
              </w:rPr>
              <w:t>CONDICIONES</w:t>
            </w:r>
            <w:r>
              <w:t xml:space="preserve"> </w:t>
            </w:r>
            <w:r>
              <w:rPr>
                <w:w w:val="80"/>
              </w:rPr>
              <w:t>DE</w:t>
            </w:r>
            <w:r>
              <w:t xml:space="preserve"> </w:t>
            </w:r>
            <w:r>
              <w:rPr>
                <w:w w:val="80"/>
              </w:rPr>
              <w:t>TRANSPORTE,</w:t>
            </w:r>
            <w:r>
              <w:rPr>
                <w:spacing w:val="1"/>
              </w:rPr>
              <w:t xml:space="preserve"> </w:t>
            </w:r>
            <w:r>
              <w:rPr>
                <w:w w:val="80"/>
              </w:rPr>
              <w:t>ALMACENAJE</w:t>
            </w:r>
            <w:r>
              <w:rPr>
                <w:spacing w:val="-1"/>
              </w:rPr>
              <w:t xml:space="preserve"> </w:t>
            </w:r>
            <w:r>
              <w:rPr>
                <w:w w:val="80"/>
              </w:rPr>
              <w:t>Y</w:t>
            </w:r>
            <w:r>
              <w:rPr>
                <w:spacing w:val="-2"/>
              </w:rPr>
              <w:t xml:space="preserve"> </w:t>
            </w:r>
            <w:r>
              <w:rPr>
                <w:spacing w:val="-2"/>
                <w:w w:val="80"/>
              </w:rPr>
              <w:t>MANIPULACIÓN</w:t>
            </w:r>
            <w:r>
              <w:tab/>
            </w:r>
            <w:r>
              <w:rPr>
                <w:spacing w:val="-5"/>
                <w:w w:val="90"/>
              </w:rPr>
              <w:t>91</w:t>
            </w:r>
          </w:hyperlink>
        </w:p>
      </w:sdtContent>
    </w:sdt>
    <w:p w14:paraId="020D6F02" w14:textId="77777777" w:rsidR="00B04127" w:rsidRDefault="00B04127">
      <w:pPr>
        <w:pStyle w:val="TDC3"/>
        <w:sectPr w:rsidR="00B04127">
          <w:type w:val="continuous"/>
          <w:pgSz w:w="12250" w:h="15850"/>
          <w:pgMar w:top="2361" w:right="360" w:bottom="1523" w:left="1440" w:header="759" w:footer="1110" w:gutter="0"/>
          <w:cols w:space="720"/>
        </w:sectPr>
      </w:pPr>
    </w:p>
    <w:p w14:paraId="58684809" w14:textId="77777777" w:rsidR="00B04127" w:rsidRDefault="00000000">
      <w:pPr>
        <w:pStyle w:val="Ttulo1"/>
        <w:numPr>
          <w:ilvl w:val="0"/>
          <w:numId w:val="81"/>
        </w:numPr>
        <w:tabs>
          <w:tab w:val="left" w:pos="1113"/>
        </w:tabs>
        <w:spacing w:before="113"/>
        <w:ind w:left="1113" w:hanging="851"/>
      </w:pPr>
      <w:bookmarkStart w:id="0" w:name="_TOC_250107"/>
      <w:bookmarkEnd w:id="0"/>
      <w:r>
        <w:rPr>
          <w:spacing w:val="-2"/>
        </w:rPr>
        <w:t>ALCANCE</w:t>
      </w:r>
    </w:p>
    <w:p w14:paraId="33A076D6" w14:textId="77777777" w:rsidR="00B04127" w:rsidRDefault="00000000">
      <w:pPr>
        <w:pStyle w:val="Textoindependiente"/>
        <w:spacing w:before="199" w:line="290" w:lineRule="auto"/>
        <w:ind w:right="1338"/>
      </w:pPr>
      <w:r>
        <w:t>Las especificaciones técnicas establecidas en este documento aplicarán al suministro de los equipos y materiales adicionales incluidos en el presente Contrato.</w:t>
      </w:r>
    </w:p>
    <w:p w14:paraId="2DFBB9FF" w14:textId="77777777" w:rsidR="00B04127" w:rsidRDefault="00000000">
      <w:pPr>
        <w:pStyle w:val="Ttulo1"/>
        <w:numPr>
          <w:ilvl w:val="1"/>
          <w:numId w:val="81"/>
        </w:numPr>
        <w:tabs>
          <w:tab w:val="left" w:pos="1113"/>
        </w:tabs>
        <w:spacing w:before="115"/>
        <w:ind w:left="1113" w:hanging="851"/>
        <w:jc w:val="left"/>
      </w:pPr>
      <w:bookmarkStart w:id="1" w:name="_TOC_250106"/>
      <w:r>
        <w:t>TABLEROS</w:t>
      </w:r>
      <w:r>
        <w:rPr>
          <w:spacing w:val="-4"/>
        </w:rPr>
        <w:t xml:space="preserve"> </w:t>
      </w:r>
      <w:r>
        <w:t>DE</w:t>
      </w:r>
      <w:r>
        <w:rPr>
          <w:spacing w:val="-2"/>
        </w:rPr>
        <w:t xml:space="preserve"> </w:t>
      </w:r>
      <w:r>
        <w:t>DISTRIBUCIÓN DE</w:t>
      </w:r>
      <w:r>
        <w:rPr>
          <w:spacing w:val="-4"/>
        </w:rPr>
        <w:t xml:space="preserve"> </w:t>
      </w:r>
      <w:r>
        <w:t>BAJA</w:t>
      </w:r>
      <w:r>
        <w:rPr>
          <w:spacing w:val="-2"/>
        </w:rPr>
        <w:t xml:space="preserve"> </w:t>
      </w:r>
      <w:r>
        <w:t>TENSIÓN</w:t>
      </w:r>
      <w:r>
        <w:rPr>
          <w:spacing w:val="-5"/>
        </w:rPr>
        <w:t xml:space="preserve"> </w:t>
      </w:r>
      <w:r>
        <w:t>PARA SERVICIOS</w:t>
      </w:r>
      <w:r>
        <w:rPr>
          <w:spacing w:val="-4"/>
        </w:rPr>
        <w:t xml:space="preserve"> </w:t>
      </w:r>
      <w:bookmarkEnd w:id="1"/>
      <w:r>
        <w:rPr>
          <w:spacing w:val="-2"/>
        </w:rPr>
        <w:t>AUXILIARES</w:t>
      </w:r>
    </w:p>
    <w:p w14:paraId="2D1B45B4" w14:textId="77777777" w:rsidR="00B04127" w:rsidRDefault="00B04127">
      <w:pPr>
        <w:pStyle w:val="Textoindependiente"/>
        <w:spacing w:before="5"/>
        <w:ind w:left="0"/>
        <w:jc w:val="left"/>
        <w:rPr>
          <w:b/>
          <w:sz w:val="24"/>
        </w:rPr>
      </w:pPr>
    </w:p>
    <w:p w14:paraId="0A4DCA9C" w14:textId="77777777" w:rsidR="00B04127" w:rsidRDefault="00000000">
      <w:pPr>
        <w:pStyle w:val="Ttulo2"/>
        <w:numPr>
          <w:ilvl w:val="2"/>
          <w:numId w:val="81"/>
        </w:numPr>
        <w:tabs>
          <w:tab w:val="left" w:pos="1113"/>
        </w:tabs>
        <w:ind w:left="1113" w:hanging="851"/>
        <w:jc w:val="left"/>
      </w:pPr>
      <w:bookmarkStart w:id="2" w:name="_TOC_250105"/>
      <w:bookmarkEnd w:id="2"/>
      <w:r>
        <w:rPr>
          <w:spacing w:val="-2"/>
        </w:rPr>
        <w:t>ALCANCE</w:t>
      </w:r>
    </w:p>
    <w:p w14:paraId="65626955" w14:textId="77777777" w:rsidR="00B04127" w:rsidRDefault="00000000">
      <w:pPr>
        <w:pStyle w:val="Textoindependiente"/>
        <w:spacing w:before="180" w:line="288" w:lineRule="auto"/>
        <w:ind w:right="1337"/>
      </w:pPr>
      <w:r>
        <w:t>Esta especificación se aplicará al suministro de gabinetes y tableros eléctricos de baja tensión para alimentación de servicios auxiliares de corriente alterna y corriente continua, incluidos en este Contrato.</w:t>
      </w:r>
    </w:p>
    <w:p w14:paraId="0B6FD798" w14:textId="77777777" w:rsidR="00B04127" w:rsidRDefault="00000000">
      <w:pPr>
        <w:pStyle w:val="Ttulo2"/>
        <w:numPr>
          <w:ilvl w:val="2"/>
          <w:numId w:val="81"/>
        </w:numPr>
        <w:tabs>
          <w:tab w:val="left" w:pos="1113"/>
        </w:tabs>
        <w:spacing w:before="241"/>
        <w:ind w:left="1113" w:hanging="851"/>
        <w:jc w:val="left"/>
      </w:pPr>
      <w:bookmarkStart w:id="3" w:name="_TOC_250104"/>
      <w:r>
        <w:t>VOLUMEN</w:t>
      </w:r>
      <w:r>
        <w:rPr>
          <w:spacing w:val="-2"/>
        </w:rPr>
        <w:t xml:space="preserve"> </w:t>
      </w:r>
      <w:r>
        <w:t xml:space="preserve">DEL </w:t>
      </w:r>
      <w:bookmarkEnd w:id="3"/>
      <w:r>
        <w:rPr>
          <w:spacing w:val="-2"/>
        </w:rPr>
        <w:t>SUMINISTRO</w:t>
      </w:r>
    </w:p>
    <w:p w14:paraId="5CAEA368" w14:textId="77777777" w:rsidR="00B04127" w:rsidRDefault="00B04127">
      <w:pPr>
        <w:pStyle w:val="Textoindependiente"/>
        <w:spacing w:before="4"/>
        <w:ind w:left="0"/>
        <w:jc w:val="left"/>
        <w:rPr>
          <w:sz w:val="24"/>
        </w:rPr>
      </w:pPr>
    </w:p>
    <w:p w14:paraId="32BFA7AC" w14:textId="77777777" w:rsidR="00B04127" w:rsidRDefault="00000000">
      <w:pPr>
        <w:pStyle w:val="Ttulo3"/>
        <w:numPr>
          <w:ilvl w:val="3"/>
          <w:numId w:val="81"/>
        </w:numPr>
        <w:tabs>
          <w:tab w:val="left" w:pos="1112"/>
        </w:tabs>
        <w:ind w:left="1112" w:hanging="850"/>
      </w:pPr>
      <w:r>
        <w:t>Tableros</w:t>
      </w:r>
      <w:r>
        <w:rPr>
          <w:spacing w:val="-2"/>
        </w:rPr>
        <w:t xml:space="preserve"> </w:t>
      </w:r>
      <w:r>
        <w:t>de</w:t>
      </w:r>
      <w:r>
        <w:rPr>
          <w:spacing w:val="-3"/>
        </w:rPr>
        <w:t xml:space="preserve"> </w:t>
      </w:r>
      <w:r>
        <w:t>baja</w:t>
      </w:r>
      <w:r>
        <w:rPr>
          <w:spacing w:val="-2"/>
        </w:rPr>
        <w:t xml:space="preserve"> tensión</w:t>
      </w:r>
    </w:p>
    <w:p w14:paraId="7D90319F" w14:textId="77777777" w:rsidR="00B04127" w:rsidRDefault="00000000">
      <w:pPr>
        <w:pStyle w:val="Prrafodelista"/>
        <w:numPr>
          <w:ilvl w:val="0"/>
          <w:numId w:val="44"/>
        </w:numPr>
        <w:tabs>
          <w:tab w:val="left" w:pos="1114"/>
        </w:tabs>
        <w:spacing w:before="180" w:line="285" w:lineRule="auto"/>
        <w:ind w:right="1339"/>
      </w:pPr>
      <w:r>
        <w:t>Tableros (s) de 380 Vca, destinados a los servicios auxiliares de corriente alterna. Estos</w:t>
      </w:r>
      <w:r>
        <w:rPr>
          <w:spacing w:val="40"/>
        </w:rPr>
        <w:t xml:space="preserve"> </w:t>
      </w:r>
      <w:r>
        <w:t>tableros deberán ser instalados en la Sala de Comando de la ampliación S/E Picarte.</w:t>
      </w:r>
    </w:p>
    <w:p w14:paraId="1FCC8D2F" w14:textId="77777777" w:rsidR="00B04127" w:rsidRDefault="00000000">
      <w:pPr>
        <w:pStyle w:val="Prrafodelista"/>
        <w:numPr>
          <w:ilvl w:val="0"/>
          <w:numId w:val="44"/>
        </w:numPr>
        <w:tabs>
          <w:tab w:val="left" w:pos="1114"/>
        </w:tabs>
        <w:spacing w:before="4" w:line="285" w:lineRule="auto"/>
        <w:ind w:right="1337"/>
      </w:pPr>
      <w:r>
        <w:t>Tableros</w:t>
      </w:r>
      <w:r>
        <w:rPr>
          <w:spacing w:val="36"/>
        </w:rPr>
        <w:t xml:space="preserve"> </w:t>
      </w:r>
      <w:r>
        <w:t>de</w:t>
      </w:r>
      <w:r>
        <w:rPr>
          <w:spacing w:val="36"/>
        </w:rPr>
        <w:t xml:space="preserve"> </w:t>
      </w:r>
      <w:r>
        <w:t>125</w:t>
      </w:r>
      <w:r>
        <w:rPr>
          <w:spacing w:val="36"/>
        </w:rPr>
        <w:t xml:space="preserve"> </w:t>
      </w:r>
      <w:proofErr w:type="spellStart"/>
      <w:r>
        <w:t>Vcc</w:t>
      </w:r>
      <w:proofErr w:type="spellEnd"/>
      <w:r>
        <w:t>,</w:t>
      </w:r>
      <w:r>
        <w:rPr>
          <w:spacing w:val="36"/>
        </w:rPr>
        <w:t xml:space="preserve"> </w:t>
      </w:r>
      <w:r>
        <w:t>destinado</w:t>
      </w:r>
      <w:r>
        <w:rPr>
          <w:spacing w:val="39"/>
        </w:rPr>
        <w:t xml:space="preserve"> </w:t>
      </w:r>
      <w:r>
        <w:t>a</w:t>
      </w:r>
      <w:r>
        <w:rPr>
          <w:spacing w:val="38"/>
        </w:rPr>
        <w:t xml:space="preserve"> </w:t>
      </w:r>
      <w:r>
        <w:t>los</w:t>
      </w:r>
      <w:r>
        <w:rPr>
          <w:spacing w:val="36"/>
        </w:rPr>
        <w:t xml:space="preserve"> </w:t>
      </w:r>
      <w:r>
        <w:t>servicios</w:t>
      </w:r>
      <w:r>
        <w:rPr>
          <w:spacing w:val="38"/>
        </w:rPr>
        <w:t xml:space="preserve"> </w:t>
      </w:r>
      <w:r>
        <w:t>auxiliares</w:t>
      </w:r>
      <w:r>
        <w:rPr>
          <w:spacing w:val="38"/>
        </w:rPr>
        <w:t xml:space="preserve"> </w:t>
      </w:r>
      <w:r>
        <w:t>de</w:t>
      </w:r>
      <w:r>
        <w:rPr>
          <w:spacing w:val="36"/>
        </w:rPr>
        <w:t xml:space="preserve"> </w:t>
      </w:r>
      <w:r>
        <w:t>corriente</w:t>
      </w:r>
      <w:r>
        <w:rPr>
          <w:spacing w:val="39"/>
        </w:rPr>
        <w:t xml:space="preserve"> </w:t>
      </w:r>
      <w:r>
        <w:t>continua.</w:t>
      </w:r>
      <w:r>
        <w:rPr>
          <w:spacing w:val="37"/>
        </w:rPr>
        <w:t xml:space="preserve"> </w:t>
      </w:r>
      <w:r>
        <w:t>Estos tableros deberán ser instalados en la Sala de Comando de la ampliación S/E Picarte.</w:t>
      </w:r>
    </w:p>
    <w:p w14:paraId="055117A0" w14:textId="77777777" w:rsidR="00B04127" w:rsidRDefault="00000000">
      <w:pPr>
        <w:pStyle w:val="Prrafodelista"/>
        <w:numPr>
          <w:ilvl w:val="0"/>
          <w:numId w:val="44"/>
        </w:numPr>
        <w:tabs>
          <w:tab w:val="left" w:pos="1114"/>
        </w:tabs>
        <w:spacing w:before="5" w:line="288" w:lineRule="auto"/>
        <w:ind w:right="1336"/>
      </w:pPr>
      <w:r>
        <w:t>Tablero</w:t>
      </w:r>
      <w:r>
        <w:rPr>
          <w:spacing w:val="21"/>
        </w:rPr>
        <w:t xml:space="preserve"> </w:t>
      </w:r>
      <w:r>
        <w:t>para alumbrado</w:t>
      </w:r>
      <w:r>
        <w:rPr>
          <w:spacing w:val="21"/>
        </w:rPr>
        <w:t xml:space="preserve"> </w:t>
      </w:r>
      <w:r>
        <w:t>de</w:t>
      </w:r>
      <w:r>
        <w:rPr>
          <w:spacing w:val="22"/>
        </w:rPr>
        <w:t xml:space="preserve"> </w:t>
      </w:r>
      <w:r>
        <w:t>patio. Este tablero</w:t>
      </w:r>
      <w:r>
        <w:rPr>
          <w:spacing w:val="22"/>
        </w:rPr>
        <w:t xml:space="preserve"> </w:t>
      </w:r>
      <w:r>
        <w:t>deberá</w:t>
      </w:r>
      <w:r>
        <w:rPr>
          <w:spacing w:val="22"/>
        </w:rPr>
        <w:t xml:space="preserve"> </w:t>
      </w:r>
      <w:r>
        <w:t>ser instalado</w:t>
      </w:r>
      <w:r>
        <w:rPr>
          <w:spacing w:val="21"/>
        </w:rPr>
        <w:t xml:space="preserve"> </w:t>
      </w:r>
      <w:r>
        <w:t>en la</w:t>
      </w:r>
      <w:r>
        <w:rPr>
          <w:spacing w:val="22"/>
        </w:rPr>
        <w:t xml:space="preserve"> </w:t>
      </w:r>
      <w:r>
        <w:t>en</w:t>
      </w:r>
      <w:r>
        <w:rPr>
          <w:spacing w:val="22"/>
        </w:rPr>
        <w:t xml:space="preserve"> </w:t>
      </w:r>
      <w:r>
        <w:t>la</w:t>
      </w:r>
      <w:r>
        <w:rPr>
          <w:spacing w:val="22"/>
        </w:rPr>
        <w:t xml:space="preserve"> </w:t>
      </w:r>
      <w:r>
        <w:t>Sala de Comando de la ampliación S/E Picarte.</w:t>
      </w:r>
    </w:p>
    <w:p w14:paraId="1303F68C" w14:textId="77777777" w:rsidR="00B04127" w:rsidRDefault="00000000">
      <w:pPr>
        <w:pStyle w:val="Textoindependiente"/>
        <w:spacing w:before="1" w:line="288" w:lineRule="auto"/>
        <w:ind w:right="1335"/>
      </w:pPr>
      <w:r>
        <w:t>En general, el suministro deberá incluir todos los tableros de baja tensión que se requieran en corriente alterna y en corriente continua, de acuerdo con las funciones a satisfacer en el diseño que el Adjudicatario debe desarrollar. La responsabilidad de</w:t>
      </w:r>
      <w:r>
        <w:rPr>
          <w:spacing w:val="40"/>
        </w:rPr>
        <w:t xml:space="preserve"> </w:t>
      </w:r>
      <w:r>
        <w:t xml:space="preserve">definir y completar las características exactas de los tableros corresponderá al </w:t>
      </w:r>
      <w:r>
        <w:rPr>
          <w:spacing w:val="-2"/>
        </w:rPr>
        <w:t>Adjudicatario.</w:t>
      </w:r>
    </w:p>
    <w:p w14:paraId="1A160CCA" w14:textId="77777777" w:rsidR="00B04127" w:rsidRDefault="00000000">
      <w:pPr>
        <w:pStyle w:val="Ttulo3"/>
        <w:numPr>
          <w:ilvl w:val="3"/>
          <w:numId w:val="81"/>
        </w:numPr>
        <w:tabs>
          <w:tab w:val="left" w:pos="1112"/>
        </w:tabs>
        <w:spacing w:before="239"/>
        <w:ind w:left="1112" w:hanging="862"/>
      </w:pPr>
      <w:r>
        <w:t>Elementos</w:t>
      </w:r>
      <w:r>
        <w:rPr>
          <w:spacing w:val="-4"/>
        </w:rPr>
        <w:t xml:space="preserve"> </w:t>
      </w:r>
      <w:r>
        <w:t>incluidos</w:t>
      </w:r>
      <w:r>
        <w:rPr>
          <w:spacing w:val="-3"/>
        </w:rPr>
        <w:t xml:space="preserve"> </w:t>
      </w:r>
      <w:r>
        <w:t>en</w:t>
      </w:r>
      <w:r>
        <w:rPr>
          <w:spacing w:val="-3"/>
        </w:rPr>
        <w:t xml:space="preserve"> </w:t>
      </w:r>
      <w:r>
        <w:t>el</w:t>
      </w:r>
      <w:r>
        <w:rPr>
          <w:spacing w:val="-3"/>
        </w:rPr>
        <w:t xml:space="preserve"> </w:t>
      </w:r>
      <w:r>
        <w:rPr>
          <w:spacing w:val="-2"/>
        </w:rPr>
        <w:t>suministro</w:t>
      </w:r>
    </w:p>
    <w:p w14:paraId="5AF55023" w14:textId="77777777" w:rsidR="00B04127" w:rsidRDefault="00000000">
      <w:pPr>
        <w:pStyle w:val="Textoindependiente"/>
        <w:spacing w:before="180" w:line="288" w:lineRule="auto"/>
        <w:ind w:right="1340"/>
      </w:pPr>
      <w:r>
        <w:t xml:space="preserve">Forman parte del suministro de los Tableros de Distribución de Servicios Auxiliares, lo </w:t>
      </w:r>
      <w:r>
        <w:rPr>
          <w:spacing w:val="-2"/>
        </w:rPr>
        <w:t>siguiente:</w:t>
      </w:r>
    </w:p>
    <w:p w14:paraId="101035BF" w14:textId="77777777" w:rsidR="00B04127" w:rsidRDefault="00000000">
      <w:pPr>
        <w:pStyle w:val="Prrafodelista"/>
        <w:numPr>
          <w:ilvl w:val="0"/>
          <w:numId w:val="43"/>
        </w:numPr>
        <w:tabs>
          <w:tab w:val="left" w:pos="1113"/>
        </w:tabs>
        <w:spacing w:before="119"/>
        <w:ind w:left="1113" w:hanging="359"/>
      </w:pPr>
      <w:r>
        <w:t>Todas</w:t>
      </w:r>
      <w:r>
        <w:rPr>
          <w:spacing w:val="-4"/>
        </w:rPr>
        <w:t xml:space="preserve"> </w:t>
      </w:r>
      <w:r>
        <w:t>las</w:t>
      </w:r>
      <w:r>
        <w:rPr>
          <w:spacing w:val="-4"/>
        </w:rPr>
        <w:t xml:space="preserve"> </w:t>
      </w:r>
      <w:r>
        <w:t>pruebas</w:t>
      </w:r>
      <w:r>
        <w:rPr>
          <w:spacing w:val="-4"/>
        </w:rPr>
        <w:t xml:space="preserve"> </w:t>
      </w:r>
      <w:r>
        <w:rPr>
          <w:spacing w:val="-2"/>
        </w:rPr>
        <w:t>solicitadas.</w:t>
      </w:r>
    </w:p>
    <w:p w14:paraId="58EA8A7F" w14:textId="77777777" w:rsidR="00B04127" w:rsidRDefault="00000000">
      <w:pPr>
        <w:pStyle w:val="Prrafodelista"/>
        <w:numPr>
          <w:ilvl w:val="0"/>
          <w:numId w:val="43"/>
        </w:numPr>
        <w:tabs>
          <w:tab w:val="left" w:pos="1113"/>
        </w:tabs>
        <w:spacing w:before="54"/>
        <w:ind w:left="1113" w:hanging="359"/>
      </w:pPr>
      <w:r>
        <w:t>Todos</w:t>
      </w:r>
      <w:r>
        <w:rPr>
          <w:spacing w:val="-5"/>
        </w:rPr>
        <w:t xml:space="preserve"> </w:t>
      </w:r>
      <w:r>
        <w:t>los</w:t>
      </w:r>
      <w:r>
        <w:rPr>
          <w:spacing w:val="-3"/>
        </w:rPr>
        <w:t xml:space="preserve"> </w:t>
      </w:r>
      <w:r>
        <w:t>elementos</w:t>
      </w:r>
      <w:r>
        <w:rPr>
          <w:spacing w:val="-3"/>
        </w:rPr>
        <w:t xml:space="preserve"> </w:t>
      </w:r>
      <w:r>
        <w:t>necesarios</w:t>
      </w:r>
      <w:r>
        <w:rPr>
          <w:spacing w:val="-3"/>
        </w:rPr>
        <w:t xml:space="preserve"> </w:t>
      </w:r>
      <w:r>
        <w:t>para</w:t>
      </w:r>
      <w:r>
        <w:rPr>
          <w:spacing w:val="-6"/>
        </w:rPr>
        <w:t xml:space="preserve"> </w:t>
      </w:r>
      <w:r>
        <w:t>el</w:t>
      </w:r>
      <w:r>
        <w:rPr>
          <w:spacing w:val="-4"/>
        </w:rPr>
        <w:t xml:space="preserve"> </w:t>
      </w:r>
      <w:r>
        <w:rPr>
          <w:spacing w:val="-2"/>
        </w:rPr>
        <w:t>montaje.</w:t>
      </w:r>
    </w:p>
    <w:p w14:paraId="38D00720" w14:textId="77777777" w:rsidR="00B04127" w:rsidRDefault="00000000">
      <w:pPr>
        <w:pStyle w:val="Prrafodelista"/>
        <w:numPr>
          <w:ilvl w:val="0"/>
          <w:numId w:val="43"/>
        </w:numPr>
        <w:tabs>
          <w:tab w:val="left" w:pos="1114"/>
        </w:tabs>
        <w:spacing w:before="55" w:line="285" w:lineRule="auto"/>
        <w:ind w:right="1340"/>
      </w:pPr>
      <w:r>
        <w:t>Todos</w:t>
      </w:r>
      <w:r>
        <w:rPr>
          <w:spacing w:val="40"/>
        </w:rPr>
        <w:t xml:space="preserve"> </w:t>
      </w:r>
      <w:r>
        <w:t>los</w:t>
      </w:r>
      <w:r>
        <w:rPr>
          <w:spacing w:val="40"/>
        </w:rPr>
        <w:t xml:space="preserve"> </w:t>
      </w:r>
      <w:r>
        <w:t>elementos</w:t>
      </w:r>
      <w:r>
        <w:rPr>
          <w:spacing w:val="40"/>
        </w:rPr>
        <w:t xml:space="preserve"> </w:t>
      </w:r>
      <w:r>
        <w:t>necesarios</w:t>
      </w:r>
      <w:r>
        <w:rPr>
          <w:spacing w:val="40"/>
        </w:rPr>
        <w:t xml:space="preserve"> </w:t>
      </w:r>
      <w:r>
        <w:t>para</w:t>
      </w:r>
      <w:r>
        <w:rPr>
          <w:spacing w:val="40"/>
        </w:rPr>
        <w:t xml:space="preserve"> </w:t>
      </w:r>
      <w:r>
        <w:t>su</w:t>
      </w:r>
      <w:r>
        <w:rPr>
          <w:spacing w:val="40"/>
        </w:rPr>
        <w:t xml:space="preserve"> </w:t>
      </w:r>
      <w:r>
        <w:t>buen</w:t>
      </w:r>
      <w:r>
        <w:rPr>
          <w:spacing w:val="40"/>
        </w:rPr>
        <w:t xml:space="preserve"> </w:t>
      </w:r>
      <w:r>
        <w:t>funcionamiento.</w:t>
      </w:r>
      <w:r>
        <w:rPr>
          <w:spacing w:val="40"/>
        </w:rPr>
        <w:t xml:space="preserve"> </w:t>
      </w:r>
      <w:r>
        <w:t>Estos</w:t>
      </w:r>
      <w:r>
        <w:rPr>
          <w:spacing w:val="40"/>
        </w:rPr>
        <w:t xml:space="preserve"> </w:t>
      </w:r>
      <w:r>
        <w:t>elementos</w:t>
      </w:r>
      <w:r>
        <w:rPr>
          <w:spacing w:val="40"/>
        </w:rPr>
        <w:t xml:space="preserve"> </w:t>
      </w:r>
      <w:r>
        <w:t>se</w:t>
      </w:r>
      <w:r>
        <w:rPr>
          <w:spacing w:val="40"/>
        </w:rPr>
        <w:t xml:space="preserve"> </w:t>
      </w:r>
      <w:r>
        <w:t>incluirán, aun cuando no se mencionen expresamente en las presentes especificaciones.</w:t>
      </w:r>
    </w:p>
    <w:p w14:paraId="1FAE1A10" w14:textId="77777777" w:rsidR="00B04127" w:rsidRDefault="00000000">
      <w:pPr>
        <w:pStyle w:val="Prrafodelista"/>
        <w:numPr>
          <w:ilvl w:val="0"/>
          <w:numId w:val="43"/>
        </w:numPr>
        <w:tabs>
          <w:tab w:val="left" w:pos="1114"/>
        </w:tabs>
        <w:spacing w:before="4" w:line="285" w:lineRule="auto"/>
        <w:ind w:right="1340"/>
      </w:pPr>
      <w:r>
        <w:t>Los planos, catálogos, memorias de cálculo, informes de pruebas, manuales de montaje operación y mantenimiento y toda la información técnica solicitada en esta cláusula.</w:t>
      </w:r>
    </w:p>
    <w:p w14:paraId="752A9D91" w14:textId="77777777" w:rsidR="00B04127" w:rsidRDefault="00000000">
      <w:pPr>
        <w:pStyle w:val="Prrafodelista"/>
        <w:numPr>
          <w:ilvl w:val="0"/>
          <w:numId w:val="43"/>
        </w:numPr>
        <w:tabs>
          <w:tab w:val="left" w:pos="1113"/>
        </w:tabs>
        <w:spacing w:before="4"/>
        <w:ind w:left="1113" w:hanging="359"/>
      </w:pPr>
      <w:r>
        <w:t>Los</w:t>
      </w:r>
      <w:r>
        <w:rPr>
          <w:spacing w:val="56"/>
          <w:w w:val="150"/>
        </w:rPr>
        <w:t xml:space="preserve"> </w:t>
      </w:r>
      <w:r>
        <w:t>repuestos</w:t>
      </w:r>
      <w:r>
        <w:rPr>
          <w:spacing w:val="55"/>
          <w:w w:val="150"/>
        </w:rPr>
        <w:t xml:space="preserve"> </w:t>
      </w:r>
      <w:r>
        <w:t>mínimos</w:t>
      </w:r>
      <w:r>
        <w:rPr>
          <w:spacing w:val="55"/>
          <w:w w:val="150"/>
        </w:rPr>
        <w:t xml:space="preserve"> </w:t>
      </w:r>
      <w:r>
        <w:t>establecidos</w:t>
      </w:r>
      <w:r>
        <w:rPr>
          <w:spacing w:val="57"/>
          <w:w w:val="150"/>
        </w:rPr>
        <w:t xml:space="preserve"> </w:t>
      </w:r>
      <w:r>
        <w:t>por</w:t>
      </w:r>
      <w:r>
        <w:rPr>
          <w:spacing w:val="61"/>
          <w:w w:val="150"/>
        </w:rPr>
        <w:t xml:space="preserve"> </w:t>
      </w:r>
      <w:r>
        <w:t>EL</w:t>
      </w:r>
      <w:r>
        <w:rPr>
          <w:spacing w:val="55"/>
          <w:w w:val="150"/>
        </w:rPr>
        <w:t xml:space="preserve"> </w:t>
      </w:r>
      <w:r>
        <w:t>PROPIETARIO</w:t>
      </w:r>
      <w:r>
        <w:rPr>
          <w:spacing w:val="55"/>
          <w:w w:val="150"/>
        </w:rPr>
        <w:t xml:space="preserve"> </w:t>
      </w:r>
      <w:r>
        <w:t>en</w:t>
      </w:r>
      <w:r>
        <w:rPr>
          <w:spacing w:val="56"/>
          <w:w w:val="150"/>
        </w:rPr>
        <w:t xml:space="preserve"> </w:t>
      </w:r>
      <w:r>
        <w:t>los</w:t>
      </w:r>
      <w:r>
        <w:rPr>
          <w:spacing w:val="57"/>
          <w:w w:val="150"/>
        </w:rPr>
        <w:t xml:space="preserve"> </w:t>
      </w:r>
      <w:r>
        <w:t>Documentos</w:t>
      </w:r>
      <w:r>
        <w:rPr>
          <w:spacing w:val="57"/>
          <w:w w:val="150"/>
        </w:rPr>
        <w:t xml:space="preserve"> </w:t>
      </w:r>
      <w:r>
        <w:rPr>
          <w:spacing w:val="-5"/>
        </w:rPr>
        <w:t>de</w:t>
      </w:r>
    </w:p>
    <w:p w14:paraId="7EEBC7FF" w14:textId="77777777" w:rsidR="00B04127" w:rsidRDefault="00B04127">
      <w:pPr>
        <w:pStyle w:val="Prrafodelista"/>
        <w:sectPr w:rsidR="00B04127">
          <w:pgSz w:w="12250" w:h="15850"/>
          <w:pgMar w:top="2360" w:right="360" w:bottom="1380" w:left="1440" w:header="759" w:footer="1110" w:gutter="0"/>
          <w:cols w:space="720"/>
        </w:sectPr>
      </w:pPr>
    </w:p>
    <w:p w14:paraId="36647973" w14:textId="77777777" w:rsidR="00B04127" w:rsidRDefault="00000000">
      <w:pPr>
        <w:pStyle w:val="Textoindependiente"/>
        <w:spacing w:before="113"/>
      </w:pPr>
      <w:r>
        <w:t>Licitación</w:t>
      </w:r>
      <w:r>
        <w:rPr>
          <w:spacing w:val="-8"/>
        </w:rPr>
        <w:t xml:space="preserve"> </w:t>
      </w:r>
      <w:r>
        <w:t>valorizados</w:t>
      </w:r>
      <w:r>
        <w:rPr>
          <w:spacing w:val="-4"/>
        </w:rPr>
        <w:t xml:space="preserve"> </w:t>
      </w:r>
      <w:r>
        <w:t>por</w:t>
      </w:r>
      <w:r>
        <w:rPr>
          <w:spacing w:val="-3"/>
        </w:rPr>
        <w:t xml:space="preserve"> </w:t>
      </w:r>
      <w:r>
        <w:t>el</w:t>
      </w:r>
      <w:r>
        <w:rPr>
          <w:spacing w:val="-1"/>
        </w:rPr>
        <w:t xml:space="preserve"> </w:t>
      </w:r>
      <w:r>
        <w:t>Adjudicatario</w:t>
      </w:r>
      <w:r>
        <w:rPr>
          <w:spacing w:val="-2"/>
        </w:rPr>
        <w:t xml:space="preserve"> </w:t>
      </w:r>
      <w:r>
        <w:t>a</w:t>
      </w:r>
      <w:r>
        <w:rPr>
          <w:spacing w:val="-6"/>
        </w:rPr>
        <w:t xml:space="preserve"> </w:t>
      </w:r>
      <w:r>
        <w:t>precios</w:t>
      </w:r>
      <w:r>
        <w:rPr>
          <w:spacing w:val="-3"/>
        </w:rPr>
        <w:t xml:space="preserve"> </w:t>
      </w:r>
      <w:r>
        <w:t>unitarios</w:t>
      </w:r>
      <w:r>
        <w:rPr>
          <w:spacing w:val="-5"/>
        </w:rPr>
        <w:t xml:space="preserve"> </w:t>
      </w:r>
      <w:r>
        <w:t>y</w:t>
      </w:r>
      <w:r>
        <w:rPr>
          <w:spacing w:val="-3"/>
        </w:rPr>
        <w:t xml:space="preserve"> </w:t>
      </w:r>
      <w:r>
        <w:rPr>
          <w:spacing w:val="-2"/>
        </w:rPr>
        <w:t>total.</w:t>
      </w:r>
    </w:p>
    <w:p w14:paraId="4793F556" w14:textId="77777777" w:rsidR="00B04127" w:rsidRDefault="00000000">
      <w:pPr>
        <w:pStyle w:val="Prrafodelista"/>
        <w:numPr>
          <w:ilvl w:val="0"/>
          <w:numId w:val="43"/>
        </w:numPr>
        <w:tabs>
          <w:tab w:val="left" w:pos="1114"/>
        </w:tabs>
        <w:spacing w:before="53" w:line="288" w:lineRule="auto"/>
        <w:ind w:right="1336"/>
        <w:jc w:val="both"/>
      </w:pPr>
      <w:r>
        <w:t>Herramientas y accesorios especiales de montaje y mantenimiento recomendados por el fabricante, valorizados en los Documentos de Licitación por el Adjudicatario a precios unitarios y total.</w:t>
      </w:r>
    </w:p>
    <w:p w14:paraId="1237C5CD" w14:textId="77777777" w:rsidR="00B04127" w:rsidRDefault="00000000">
      <w:pPr>
        <w:pStyle w:val="Ttulo2"/>
        <w:numPr>
          <w:ilvl w:val="2"/>
          <w:numId w:val="81"/>
        </w:numPr>
        <w:tabs>
          <w:tab w:val="left" w:pos="1113"/>
        </w:tabs>
        <w:spacing w:before="240"/>
        <w:ind w:left="1113" w:hanging="719"/>
        <w:jc w:val="left"/>
      </w:pPr>
      <w:bookmarkStart w:id="4" w:name="_TOC_250103"/>
      <w:r>
        <w:t>ESPECIFICACIONES</w:t>
      </w:r>
      <w:r>
        <w:rPr>
          <w:spacing w:val="-3"/>
        </w:rPr>
        <w:t xml:space="preserve"> </w:t>
      </w:r>
      <w:r>
        <w:t>Y</w:t>
      </w:r>
      <w:r>
        <w:rPr>
          <w:spacing w:val="-3"/>
        </w:rPr>
        <w:t xml:space="preserve"> </w:t>
      </w:r>
      <w:r>
        <w:t>NORMAS</w:t>
      </w:r>
      <w:bookmarkEnd w:id="4"/>
      <w:r>
        <w:rPr>
          <w:spacing w:val="-2"/>
        </w:rPr>
        <w:t xml:space="preserve"> APLICABLES</w:t>
      </w:r>
    </w:p>
    <w:p w14:paraId="00AC0FFC" w14:textId="77777777" w:rsidR="00B04127" w:rsidRDefault="00000000">
      <w:pPr>
        <w:pStyle w:val="Textoindependiente"/>
        <w:spacing w:before="178" w:line="290" w:lineRule="auto"/>
        <w:ind w:right="1337"/>
      </w:pPr>
      <w:r>
        <w:t>El Adjudicatario deberá suministrar los tableros de baja tensión, conforme a la lista de documentos técnicos y orden de prelación siguiente:</w:t>
      </w:r>
    </w:p>
    <w:p w14:paraId="63EDE719" w14:textId="77777777" w:rsidR="00B04127" w:rsidRDefault="00000000">
      <w:pPr>
        <w:pStyle w:val="Prrafodelista"/>
        <w:numPr>
          <w:ilvl w:val="0"/>
          <w:numId w:val="80"/>
        </w:numPr>
        <w:tabs>
          <w:tab w:val="left" w:pos="1113"/>
        </w:tabs>
        <w:spacing w:before="116"/>
        <w:ind w:left="1113" w:hanging="359"/>
      </w:pPr>
      <w:r>
        <w:t>Estas</w:t>
      </w:r>
      <w:r>
        <w:rPr>
          <w:spacing w:val="-8"/>
        </w:rPr>
        <w:t xml:space="preserve"> </w:t>
      </w:r>
      <w:r>
        <w:t>especificaciones</w:t>
      </w:r>
      <w:r>
        <w:rPr>
          <w:spacing w:val="-4"/>
        </w:rPr>
        <w:t xml:space="preserve"> </w:t>
      </w:r>
      <w:r>
        <w:rPr>
          <w:spacing w:val="-2"/>
        </w:rPr>
        <w:t>técnicas.</w:t>
      </w:r>
    </w:p>
    <w:p w14:paraId="38C79EE6" w14:textId="77777777" w:rsidR="00B04127" w:rsidRDefault="00000000">
      <w:pPr>
        <w:pStyle w:val="Prrafodelista"/>
        <w:numPr>
          <w:ilvl w:val="0"/>
          <w:numId w:val="80"/>
        </w:numPr>
        <w:tabs>
          <w:tab w:val="left" w:pos="1113"/>
        </w:tabs>
        <w:spacing w:before="53"/>
        <w:ind w:left="1113" w:hanging="359"/>
      </w:pPr>
      <w:r>
        <w:t>Otras</w:t>
      </w:r>
      <w:r>
        <w:rPr>
          <w:spacing w:val="-6"/>
        </w:rPr>
        <w:t xml:space="preserve"> </w:t>
      </w:r>
      <w:r>
        <w:t>cláusulas</w:t>
      </w:r>
      <w:r>
        <w:rPr>
          <w:spacing w:val="-7"/>
        </w:rPr>
        <w:t xml:space="preserve"> </w:t>
      </w:r>
      <w:r>
        <w:t>de</w:t>
      </w:r>
      <w:r>
        <w:rPr>
          <w:spacing w:val="-3"/>
        </w:rPr>
        <w:t xml:space="preserve"> </w:t>
      </w:r>
      <w:r>
        <w:t>aplicación</w:t>
      </w:r>
      <w:r>
        <w:rPr>
          <w:spacing w:val="-5"/>
        </w:rPr>
        <w:t xml:space="preserve"> </w:t>
      </w:r>
      <w:r>
        <w:t>general</w:t>
      </w:r>
      <w:r>
        <w:rPr>
          <w:spacing w:val="-4"/>
        </w:rPr>
        <w:t xml:space="preserve"> </w:t>
      </w:r>
      <w:r>
        <w:t>del</w:t>
      </w:r>
      <w:r>
        <w:rPr>
          <w:spacing w:val="-4"/>
        </w:rPr>
        <w:t xml:space="preserve"> </w:t>
      </w:r>
      <w:r>
        <w:t>presente</w:t>
      </w:r>
      <w:r>
        <w:rPr>
          <w:spacing w:val="-3"/>
        </w:rPr>
        <w:t xml:space="preserve"> </w:t>
      </w:r>
      <w:r>
        <w:rPr>
          <w:spacing w:val="-2"/>
        </w:rPr>
        <w:t>Contrato.</w:t>
      </w:r>
    </w:p>
    <w:p w14:paraId="5D27A350" w14:textId="77777777" w:rsidR="00B04127" w:rsidRDefault="00000000">
      <w:pPr>
        <w:pStyle w:val="Prrafodelista"/>
        <w:numPr>
          <w:ilvl w:val="0"/>
          <w:numId w:val="80"/>
        </w:numPr>
        <w:tabs>
          <w:tab w:val="left" w:pos="1113"/>
        </w:tabs>
        <w:spacing w:before="54"/>
        <w:ind w:left="1113" w:hanging="359"/>
      </w:pPr>
      <w:r>
        <w:t>Las</w:t>
      </w:r>
      <w:r>
        <w:rPr>
          <w:spacing w:val="-4"/>
        </w:rPr>
        <w:t xml:space="preserve"> </w:t>
      </w:r>
      <w:r>
        <w:t>normas</w:t>
      </w:r>
      <w:r>
        <w:rPr>
          <w:spacing w:val="-4"/>
        </w:rPr>
        <w:t xml:space="preserve"> </w:t>
      </w:r>
      <w:r>
        <w:t>aplicables,</w:t>
      </w:r>
      <w:r>
        <w:rPr>
          <w:spacing w:val="-6"/>
        </w:rPr>
        <w:t xml:space="preserve"> </w:t>
      </w:r>
      <w:r>
        <w:t>citadas</w:t>
      </w:r>
      <w:r>
        <w:rPr>
          <w:spacing w:val="-4"/>
        </w:rPr>
        <w:t xml:space="preserve"> </w:t>
      </w:r>
      <w:r>
        <w:t>más</w:t>
      </w:r>
      <w:r>
        <w:rPr>
          <w:spacing w:val="-6"/>
        </w:rPr>
        <w:t xml:space="preserve"> </w:t>
      </w:r>
      <w:r>
        <w:rPr>
          <w:spacing w:val="-2"/>
        </w:rPr>
        <w:t>adelante.</w:t>
      </w:r>
    </w:p>
    <w:p w14:paraId="54B11206" w14:textId="77777777" w:rsidR="00B04127" w:rsidRDefault="00000000">
      <w:pPr>
        <w:pStyle w:val="Prrafodelista"/>
        <w:numPr>
          <w:ilvl w:val="0"/>
          <w:numId w:val="80"/>
        </w:numPr>
        <w:tabs>
          <w:tab w:val="left" w:pos="1113"/>
        </w:tabs>
        <w:spacing w:before="53"/>
        <w:ind w:left="1113" w:hanging="357"/>
      </w:pPr>
      <w:r>
        <w:t>Las</w:t>
      </w:r>
      <w:r>
        <w:rPr>
          <w:spacing w:val="-7"/>
        </w:rPr>
        <w:t xml:space="preserve"> </w:t>
      </w:r>
      <w:r>
        <w:t>Especificaciones</w:t>
      </w:r>
      <w:r>
        <w:rPr>
          <w:spacing w:val="-7"/>
        </w:rPr>
        <w:t xml:space="preserve"> </w:t>
      </w:r>
      <w:r>
        <w:t>Técnicas</w:t>
      </w:r>
      <w:r>
        <w:rPr>
          <w:spacing w:val="-4"/>
        </w:rPr>
        <w:t xml:space="preserve"> </w:t>
      </w:r>
      <w:r>
        <w:t>de</w:t>
      </w:r>
      <w:r>
        <w:rPr>
          <w:spacing w:val="-5"/>
        </w:rPr>
        <w:t xml:space="preserve"> </w:t>
      </w:r>
      <w:r>
        <w:t>compra</w:t>
      </w:r>
      <w:r>
        <w:rPr>
          <w:spacing w:val="-4"/>
        </w:rPr>
        <w:t xml:space="preserve"> </w:t>
      </w:r>
      <w:r>
        <w:t>confeccionadas</w:t>
      </w:r>
      <w:r>
        <w:rPr>
          <w:spacing w:val="-5"/>
        </w:rPr>
        <w:t xml:space="preserve"> </w:t>
      </w:r>
      <w:r>
        <w:t>por</w:t>
      </w:r>
      <w:r>
        <w:rPr>
          <w:spacing w:val="-7"/>
        </w:rPr>
        <w:t xml:space="preserve"> </w:t>
      </w:r>
      <w:r>
        <w:t>el</w:t>
      </w:r>
      <w:r>
        <w:rPr>
          <w:spacing w:val="-1"/>
        </w:rPr>
        <w:t xml:space="preserve"> </w:t>
      </w:r>
      <w:r>
        <w:rPr>
          <w:spacing w:val="-2"/>
        </w:rPr>
        <w:t>Adjudicatario.</w:t>
      </w:r>
    </w:p>
    <w:p w14:paraId="280D417B" w14:textId="77777777" w:rsidR="00B04127" w:rsidRDefault="00000000">
      <w:pPr>
        <w:pStyle w:val="Textoindependiente"/>
        <w:spacing w:before="176" w:line="288" w:lineRule="auto"/>
        <w:ind w:right="1340"/>
      </w:pPr>
      <w:r>
        <w:t>A continuación, se señalan las principales normas aplicables para el suministro de tableros de baja tensión, sin prejuicio que para algún aspecto no cubierto se apliquen las demás</w:t>
      </w:r>
      <w:r>
        <w:rPr>
          <w:spacing w:val="-1"/>
        </w:rPr>
        <w:t xml:space="preserve"> </w:t>
      </w:r>
      <w:r>
        <w:t>cláusulas del presente Contrato u</w:t>
      </w:r>
      <w:r>
        <w:rPr>
          <w:spacing w:val="-1"/>
        </w:rPr>
        <w:t xml:space="preserve"> </w:t>
      </w:r>
      <w:r>
        <w:t>otras</w:t>
      </w:r>
      <w:r>
        <w:rPr>
          <w:spacing w:val="-1"/>
        </w:rPr>
        <w:t xml:space="preserve"> </w:t>
      </w:r>
      <w:r>
        <w:t>normas</w:t>
      </w:r>
      <w:r>
        <w:rPr>
          <w:spacing w:val="-1"/>
        </w:rPr>
        <w:t xml:space="preserve"> </w:t>
      </w:r>
      <w:r>
        <w:t>internacionales</w:t>
      </w:r>
      <w:r>
        <w:rPr>
          <w:spacing w:val="-1"/>
        </w:rPr>
        <w:t xml:space="preserve"> </w:t>
      </w:r>
      <w:r>
        <w:t xml:space="preserve">no explícitamente </w:t>
      </w:r>
      <w:r>
        <w:rPr>
          <w:spacing w:val="-2"/>
        </w:rPr>
        <w:t>citadas:</w:t>
      </w:r>
    </w:p>
    <w:p w14:paraId="1F95C23C" w14:textId="77777777" w:rsidR="00B04127" w:rsidRDefault="00000000">
      <w:pPr>
        <w:pStyle w:val="Prrafodelista"/>
        <w:numPr>
          <w:ilvl w:val="0"/>
          <w:numId w:val="79"/>
        </w:numPr>
        <w:tabs>
          <w:tab w:val="left" w:pos="1112"/>
        </w:tabs>
        <w:spacing w:before="120"/>
        <w:ind w:left="1112" w:hanging="356"/>
        <w:jc w:val="both"/>
      </w:pPr>
      <w:r>
        <w:t>Tableros</w:t>
      </w:r>
      <w:r>
        <w:rPr>
          <w:spacing w:val="-5"/>
        </w:rPr>
        <w:t xml:space="preserve"> </w:t>
      </w:r>
      <w:r>
        <w:t>de</w:t>
      </w:r>
      <w:r>
        <w:rPr>
          <w:spacing w:val="-3"/>
        </w:rPr>
        <w:t xml:space="preserve"> </w:t>
      </w:r>
      <w:r>
        <w:t>baja</w:t>
      </w:r>
      <w:r>
        <w:rPr>
          <w:spacing w:val="-4"/>
        </w:rPr>
        <w:t xml:space="preserve"> </w:t>
      </w:r>
      <w:r>
        <w:rPr>
          <w:spacing w:val="-2"/>
        </w:rPr>
        <w:t>tensión</w:t>
      </w:r>
    </w:p>
    <w:p w14:paraId="4F493443" w14:textId="77777777" w:rsidR="00B04127" w:rsidRDefault="00B04127">
      <w:pPr>
        <w:pStyle w:val="Textoindependiente"/>
        <w:spacing w:before="32"/>
        <w:ind w:left="0"/>
        <w:jc w:val="left"/>
        <w:rPr>
          <w:sz w:val="20"/>
        </w:rPr>
      </w:pPr>
    </w:p>
    <w:tbl>
      <w:tblPr>
        <w:tblStyle w:val="TableNormal"/>
        <w:tblW w:w="0" w:type="auto"/>
        <w:tblInd w:w="1544" w:type="dxa"/>
        <w:tblLayout w:type="fixed"/>
        <w:tblLook w:val="01E0" w:firstRow="1" w:lastRow="1" w:firstColumn="1" w:lastColumn="1" w:noHBand="0" w:noVBand="0"/>
      </w:tblPr>
      <w:tblGrid>
        <w:gridCol w:w="2001"/>
        <w:gridCol w:w="760"/>
        <w:gridCol w:w="3780"/>
      </w:tblGrid>
      <w:tr w:rsidR="00B04127" w14:paraId="029EC121" w14:textId="77777777">
        <w:trPr>
          <w:trHeight w:val="331"/>
        </w:trPr>
        <w:tc>
          <w:tcPr>
            <w:tcW w:w="2001" w:type="dxa"/>
          </w:tcPr>
          <w:p w14:paraId="4666DE95" w14:textId="77777777" w:rsidR="00B04127" w:rsidRDefault="00000000">
            <w:pPr>
              <w:pStyle w:val="TableParagraph"/>
              <w:spacing w:before="0" w:line="225" w:lineRule="exact"/>
            </w:pPr>
            <w:r>
              <w:t>[1]</w:t>
            </w:r>
            <w:r>
              <w:rPr>
                <w:spacing w:val="56"/>
                <w:w w:val="150"/>
              </w:rPr>
              <w:t xml:space="preserve"> </w:t>
            </w:r>
            <w:r>
              <w:t>IEC</w:t>
            </w:r>
            <w:r>
              <w:rPr>
                <w:spacing w:val="-7"/>
              </w:rPr>
              <w:t xml:space="preserve"> </w:t>
            </w:r>
            <w:r>
              <w:rPr>
                <w:spacing w:val="-2"/>
              </w:rPr>
              <w:t>604339</w:t>
            </w:r>
          </w:p>
        </w:tc>
        <w:tc>
          <w:tcPr>
            <w:tcW w:w="760" w:type="dxa"/>
          </w:tcPr>
          <w:p w14:paraId="7375D7B6" w14:textId="77777777" w:rsidR="00B04127" w:rsidRDefault="00000000">
            <w:pPr>
              <w:pStyle w:val="TableParagraph"/>
              <w:spacing w:before="0" w:line="225" w:lineRule="exact"/>
              <w:ind w:left="0" w:right="179"/>
              <w:jc w:val="right"/>
            </w:pPr>
            <w:r>
              <w:rPr>
                <w:spacing w:val="-10"/>
              </w:rPr>
              <w:t>:</w:t>
            </w:r>
          </w:p>
        </w:tc>
        <w:tc>
          <w:tcPr>
            <w:tcW w:w="3780" w:type="dxa"/>
          </w:tcPr>
          <w:p w14:paraId="0AE15C4E" w14:textId="77777777" w:rsidR="00B04127" w:rsidRDefault="00000000">
            <w:pPr>
              <w:pStyle w:val="TableParagraph"/>
              <w:spacing w:before="0" w:line="225" w:lineRule="exact"/>
              <w:ind w:left="183"/>
            </w:pPr>
            <w:r>
              <w:rPr>
                <w:spacing w:val="-2"/>
              </w:rPr>
              <w:t>Low</w:t>
            </w:r>
            <w:r>
              <w:rPr>
                <w:spacing w:val="-8"/>
              </w:rPr>
              <w:t xml:space="preserve"> </w:t>
            </w:r>
            <w:proofErr w:type="spellStart"/>
            <w:r>
              <w:rPr>
                <w:spacing w:val="-2"/>
              </w:rPr>
              <w:t>voltage</w:t>
            </w:r>
            <w:proofErr w:type="spellEnd"/>
            <w:r>
              <w:rPr>
                <w:spacing w:val="-6"/>
              </w:rPr>
              <w:t xml:space="preserve"> </w:t>
            </w:r>
            <w:proofErr w:type="spellStart"/>
            <w:r>
              <w:rPr>
                <w:spacing w:val="-2"/>
              </w:rPr>
              <w:t>switchgear</w:t>
            </w:r>
            <w:proofErr w:type="spellEnd"/>
            <w:r>
              <w:rPr>
                <w:spacing w:val="-7"/>
              </w:rPr>
              <w:t xml:space="preserve"> </w:t>
            </w:r>
            <w:r>
              <w:rPr>
                <w:spacing w:val="-2"/>
              </w:rPr>
              <w:t>and</w:t>
            </w:r>
            <w:r>
              <w:rPr>
                <w:spacing w:val="-6"/>
              </w:rPr>
              <w:t xml:space="preserve"> </w:t>
            </w:r>
            <w:proofErr w:type="spellStart"/>
            <w:r>
              <w:rPr>
                <w:spacing w:val="-2"/>
              </w:rPr>
              <w:t>controlgear</w:t>
            </w:r>
            <w:proofErr w:type="spellEnd"/>
            <w:r>
              <w:rPr>
                <w:spacing w:val="-2"/>
              </w:rPr>
              <w:t>.</w:t>
            </w:r>
          </w:p>
        </w:tc>
      </w:tr>
      <w:tr w:rsidR="00B04127" w14:paraId="7BE63B7B" w14:textId="77777777">
        <w:trPr>
          <w:trHeight w:val="441"/>
        </w:trPr>
        <w:tc>
          <w:tcPr>
            <w:tcW w:w="2001" w:type="dxa"/>
          </w:tcPr>
          <w:p w14:paraId="1F63C996" w14:textId="77777777" w:rsidR="00B04127" w:rsidRDefault="00000000">
            <w:pPr>
              <w:pStyle w:val="TableParagraph"/>
            </w:pPr>
            <w:r>
              <w:t>[2]</w:t>
            </w:r>
            <w:r>
              <w:rPr>
                <w:spacing w:val="71"/>
              </w:rPr>
              <w:t xml:space="preserve"> </w:t>
            </w:r>
            <w:r>
              <w:t>IEC</w:t>
            </w:r>
            <w:r>
              <w:rPr>
                <w:spacing w:val="-11"/>
              </w:rPr>
              <w:t xml:space="preserve"> </w:t>
            </w:r>
            <w:r>
              <w:t>61589-</w:t>
            </w:r>
            <w:r>
              <w:rPr>
                <w:spacing w:val="-10"/>
              </w:rPr>
              <w:t>2</w:t>
            </w:r>
          </w:p>
        </w:tc>
        <w:tc>
          <w:tcPr>
            <w:tcW w:w="760" w:type="dxa"/>
          </w:tcPr>
          <w:p w14:paraId="5239349E" w14:textId="77777777" w:rsidR="00B04127" w:rsidRDefault="00000000">
            <w:pPr>
              <w:pStyle w:val="TableParagraph"/>
              <w:ind w:left="0" w:right="179"/>
              <w:jc w:val="right"/>
            </w:pPr>
            <w:r>
              <w:rPr>
                <w:spacing w:val="-10"/>
              </w:rPr>
              <w:t>:</w:t>
            </w:r>
          </w:p>
        </w:tc>
        <w:tc>
          <w:tcPr>
            <w:tcW w:w="3780" w:type="dxa"/>
          </w:tcPr>
          <w:p w14:paraId="77A479EC" w14:textId="77777777" w:rsidR="00B04127" w:rsidRDefault="00000000">
            <w:pPr>
              <w:pStyle w:val="TableParagraph"/>
              <w:ind w:left="183"/>
            </w:pPr>
            <w:proofErr w:type="spellStart"/>
            <w:r>
              <w:rPr>
                <w:spacing w:val="-2"/>
              </w:rPr>
              <w:t>Current</w:t>
            </w:r>
            <w:proofErr w:type="spellEnd"/>
            <w:r>
              <w:rPr>
                <w:spacing w:val="-9"/>
              </w:rPr>
              <w:t xml:space="preserve"> </w:t>
            </w:r>
            <w:r>
              <w:rPr>
                <w:spacing w:val="-2"/>
              </w:rPr>
              <w:t>Transformers.</w:t>
            </w:r>
          </w:p>
        </w:tc>
      </w:tr>
      <w:tr w:rsidR="00B04127" w14:paraId="22F44C70" w14:textId="77777777">
        <w:trPr>
          <w:trHeight w:val="442"/>
        </w:trPr>
        <w:tc>
          <w:tcPr>
            <w:tcW w:w="2001" w:type="dxa"/>
          </w:tcPr>
          <w:p w14:paraId="4A84DB7D" w14:textId="77777777" w:rsidR="00B04127" w:rsidRDefault="00000000">
            <w:pPr>
              <w:pStyle w:val="TableParagraph"/>
            </w:pPr>
            <w:r>
              <w:t>[3]</w:t>
            </w:r>
            <w:r>
              <w:rPr>
                <w:spacing w:val="71"/>
              </w:rPr>
              <w:t xml:space="preserve"> </w:t>
            </w:r>
            <w:r>
              <w:t>IEC</w:t>
            </w:r>
            <w:r>
              <w:rPr>
                <w:spacing w:val="-11"/>
              </w:rPr>
              <w:t xml:space="preserve"> </w:t>
            </w:r>
            <w:r>
              <w:t>61589-</w:t>
            </w:r>
            <w:r>
              <w:rPr>
                <w:spacing w:val="-10"/>
              </w:rPr>
              <w:t>3</w:t>
            </w:r>
          </w:p>
        </w:tc>
        <w:tc>
          <w:tcPr>
            <w:tcW w:w="760" w:type="dxa"/>
          </w:tcPr>
          <w:p w14:paraId="65E52359" w14:textId="77777777" w:rsidR="00B04127" w:rsidRDefault="00000000">
            <w:pPr>
              <w:pStyle w:val="TableParagraph"/>
              <w:ind w:left="0" w:right="179"/>
              <w:jc w:val="right"/>
            </w:pPr>
            <w:r>
              <w:rPr>
                <w:spacing w:val="-10"/>
              </w:rPr>
              <w:t>:</w:t>
            </w:r>
          </w:p>
        </w:tc>
        <w:tc>
          <w:tcPr>
            <w:tcW w:w="3780" w:type="dxa"/>
          </w:tcPr>
          <w:p w14:paraId="2289FE7A" w14:textId="77777777" w:rsidR="00B04127" w:rsidRDefault="00000000">
            <w:pPr>
              <w:pStyle w:val="TableParagraph"/>
              <w:ind w:left="183"/>
            </w:pPr>
            <w:proofErr w:type="spellStart"/>
            <w:r>
              <w:rPr>
                <w:spacing w:val="-2"/>
              </w:rPr>
              <w:t>Voltage</w:t>
            </w:r>
            <w:proofErr w:type="spellEnd"/>
            <w:r>
              <w:rPr>
                <w:spacing w:val="-7"/>
              </w:rPr>
              <w:t xml:space="preserve"> </w:t>
            </w:r>
            <w:r>
              <w:rPr>
                <w:spacing w:val="-2"/>
              </w:rPr>
              <w:t>Transformers.</w:t>
            </w:r>
          </w:p>
        </w:tc>
      </w:tr>
      <w:tr w:rsidR="00B04127" w14:paraId="5CEE90A4" w14:textId="77777777">
        <w:trPr>
          <w:trHeight w:val="332"/>
        </w:trPr>
        <w:tc>
          <w:tcPr>
            <w:tcW w:w="2001" w:type="dxa"/>
          </w:tcPr>
          <w:p w14:paraId="11252E6C" w14:textId="77777777" w:rsidR="00B04127" w:rsidRDefault="00000000">
            <w:pPr>
              <w:pStyle w:val="TableParagraph"/>
              <w:spacing w:before="67" w:line="245" w:lineRule="exact"/>
            </w:pPr>
            <w:r>
              <w:t>[4]</w:t>
            </w:r>
            <w:r>
              <w:rPr>
                <w:spacing w:val="56"/>
                <w:w w:val="150"/>
              </w:rPr>
              <w:t xml:space="preserve"> </w:t>
            </w:r>
            <w:r>
              <w:t>IEC</w:t>
            </w:r>
            <w:r>
              <w:rPr>
                <w:spacing w:val="-7"/>
              </w:rPr>
              <w:t xml:space="preserve"> </w:t>
            </w:r>
            <w:r>
              <w:rPr>
                <w:spacing w:val="-2"/>
              </w:rPr>
              <w:t>60947</w:t>
            </w:r>
          </w:p>
        </w:tc>
        <w:tc>
          <w:tcPr>
            <w:tcW w:w="760" w:type="dxa"/>
          </w:tcPr>
          <w:p w14:paraId="5A728E85" w14:textId="77777777" w:rsidR="00B04127" w:rsidRDefault="00000000">
            <w:pPr>
              <w:pStyle w:val="TableParagraph"/>
              <w:spacing w:before="67" w:line="245" w:lineRule="exact"/>
              <w:ind w:left="0" w:right="179"/>
              <w:jc w:val="right"/>
            </w:pPr>
            <w:r>
              <w:rPr>
                <w:spacing w:val="-10"/>
              </w:rPr>
              <w:t>:</w:t>
            </w:r>
          </w:p>
        </w:tc>
        <w:tc>
          <w:tcPr>
            <w:tcW w:w="3780" w:type="dxa"/>
          </w:tcPr>
          <w:p w14:paraId="77D26160" w14:textId="77777777" w:rsidR="00B04127" w:rsidRDefault="00000000">
            <w:pPr>
              <w:pStyle w:val="TableParagraph"/>
              <w:spacing w:before="67" w:line="245" w:lineRule="exact"/>
              <w:ind w:left="183"/>
            </w:pPr>
            <w:r>
              <w:rPr>
                <w:spacing w:val="-2"/>
              </w:rPr>
              <w:t>Low</w:t>
            </w:r>
            <w:r>
              <w:rPr>
                <w:spacing w:val="-7"/>
              </w:rPr>
              <w:t xml:space="preserve"> </w:t>
            </w:r>
            <w:proofErr w:type="spellStart"/>
            <w:r>
              <w:rPr>
                <w:spacing w:val="-2"/>
              </w:rPr>
              <w:t>voltage</w:t>
            </w:r>
            <w:proofErr w:type="spellEnd"/>
            <w:r>
              <w:rPr>
                <w:spacing w:val="-4"/>
              </w:rPr>
              <w:t xml:space="preserve"> </w:t>
            </w:r>
            <w:r>
              <w:rPr>
                <w:spacing w:val="-2"/>
              </w:rPr>
              <w:t>and</w:t>
            </w:r>
            <w:r>
              <w:rPr>
                <w:spacing w:val="-5"/>
              </w:rPr>
              <w:t xml:space="preserve"> </w:t>
            </w:r>
            <w:proofErr w:type="spellStart"/>
            <w:r>
              <w:rPr>
                <w:spacing w:val="-2"/>
              </w:rPr>
              <w:t>controlgear</w:t>
            </w:r>
            <w:proofErr w:type="spellEnd"/>
            <w:r>
              <w:rPr>
                <w:spacing w:val="-2"/>
              </w:rPr>
              <w:t>.</w:t>
            </w:r>
          </w:p>
        </w:tc>
      </w:tr>
    </w:tbl>
    <w:p w14:paraId="472FCBA7" w14:textId="77777777" w:rsidR="00B04127" w:rsidRDefault="00B04127">
      <w:pPr>
        <w:pStyle w:val="Textoindependiente"/>
        <w:spacing w:before="171"/>
        <w:ind w:left="0"/>
        <w:jc w:val="left"/>
      </w:pPr>
    </w:p>
    <w:p w14:paraId="0FA4AAF9" w14:textId="77777777" w:rsidR="00B04127" w:rsidRDefault="00000000">
      <w:pPr>
        <w:pStyle w:val="Prrafodelista"/>
        <w:numPr>
          <w:ilvl w:val="0"/>
          <w:numId w:val="79"/>
        </w:numPr>
        <w:tabs>
          <w:tab w:val="left" w:pos="1112"/>
        </w:tabs>
        <w:spacing w:before="1"/>
        <w:ind w:left="1112" w:hanging="356"/>
        <w:jc w:val="both"/>
      </w:pPr>
      <w:r>
        <w:t>Acción</w:t>
      </w:r>
      <w:r>
        <w:rPr>
          <w:spacing w:val="-4"/>
        </w:rPr>
        <w:t xml:space="preserve"> </w:t>
      </w:r>
      <w:r>
        <w:rPr>
          <w:spacing w:val="-2"/>
        </w:rPr>
        <w:t>Sísmica</w:t>
      </w:r>
    </w:p>
    <w:p w14:paraId="3B3FDC1D" w14:textId="77777777" w:rsidR="00B04127" w:rsidRDefault="00B04127">
      <w:pPr>
        <w:pStyle w:val="Textoindependiente"/>
        <w:spacing w:before="35"/>
        <w:ind w:left="0"/>
        <w:jc w:val="left"/>
        <w:rPr>
          <w:sz w:val="20"/>
        </w:rPr>
      </w:pPr>
    </w:p>
    <w:tbl>
      <w:tblPr>
        <w:tblStyle w:val="TableNormal"/>
        <w:tblW w:w="0" w:type="auto"/>
        <w:tblInd w:w="1129" w:type="dxa"/>
        <w:tblLayout w:type="fixed"/>
        <w:tblLook w:val="01E0" w:firstRow="1" w:lastRow="1" w:firstColumn="1" w:lastColumn="1" w:noHBand="0" w:noVBand="0"/>
      </w:tblPr>
      <w:tblGrid>
        <w:gridCol w:w="2587"/>
        <w:gridCol w:w="667"/>
        <w:gridCol w:w="4757"/>
      </w:tblGrid>
      <w:tr w:rsidR="00B04127" w14:paraId="7A7113A5" w14:textId="77777777">
        <w:trPr>
          <w:trHeight w:val="653"/>
        </w:trPr>
        <w:tc>
          <w:tcPr>
            <w:tcW w:w="2587" w:type="dxa"/>
          </w:tcPr>
          <w:p w14:paraId="1BEC0D38" w14:textId="77777777" w:rsidR="00B04127" w:rsidRDefault="00000000">
            <w:pPr>
              <w:pStyle w:val="TableParagraph"/>
              <w:spacing w:before="0" w:line="225" w:lineRule="exact"/>
            </w:pPr>
            <w:r>
              <w:t>[1]</w:t>
            </w:r>
            <w:r>
              <w:rPr>
                <w:spacing w:val="75"/>
              </w:rPr>
              <w:t xml:space="preserve"> </w:t>
            </w:r>
            <w:proofErr w:type="spellStart"/>
            <w:r>
              <w:t>Nch</w:t>
            </w:r>
            <w:proofErr w:type="spellEnd"/>
            <w:r>
              <w:rPr>
                <w:spacing w:val="-9"/>
              </w:rPr>
              <w:t xml:space="preserve"> </w:t>
            </w:r>
            <w:r>
              <w:t>2369,</w:t>
            </w:r>
            <w:r>
              <w:rPr>
                <w:spacing w:val="-11"/>
              </w:rPr>
              <w:t xml:space="preserve"> </w:t>
            </w:r>
            <w:r>
              <w:t>of.</w:t>
            </w:r>
            <w:r>
              <w:rPr>
                <w:spacing w:val="-9"/>
              </w:rPr>
              <w:t xml:space="preserve"> </w:t>
            </w:r>
            <w:r>
              <w:rPr>
                <w:spacing w:val="-4"/>
              </w:rPr>
              <w:t>2003</w:t>
            </w:r>
          </w:p>
        </w:tc>
        <w:tc>
          <w:tcPr>
            <w:tcW w:w="667" w:type="dxa"/>
          </w:tcPr>
          <w:p w14:paraId="49C3D82A" w14:textId="77777777" w:rsidR="00B04127" w:rsidRDefault="00000000">
            <w:pPr>
              <w:pStyle w:val="TableParagraph"/>
              <w:spacing w:before="0" w:line="225" w:lineRule="exact"/>
              <w:ind w:left="0" w:right="106"/>
              <w:jc w:val="right"/>
            </w:pPr>
            <w:r>
              <w:rPr>
                <w:spacing w:val="-10"/>
              </w:rPr>
              <w:t>:</w:t>
            </w:r>
          </w:p>
        </w:tc>
        <w:tc>
          <w:tcPr>
            <w:tcW w:w="4757" w:type="dxa"/>
          </w:tcPr>
          <w:p w14:paraId="79488D49" w14:textId="77777777" w:rsidR="00B04127" w:rsidRDefault="00000000">
            <w:pPr>
              <w:pStyle w:val="TableParagraph"/>
              <w:spacing w:before="0" w:line="225" w:lineRule="exact"/>
              <w:ind w:left="106"/>
            </w:pPr>
            <w:r>
              <w:rPr>
                <w:spacing w:val="-2"/>
              </w:rPr>
              <w:t>“Diseño</w:t>
            </w:r>
            <w:r>
              <w:rPr>
                <w:spacing w:val="-6"/>
              </w:rPr>
              <w:t xml:space="preserve"> </w:t>
            </w:r>
            <w:r>
              <w:rPr>
                <w:spacing w:val="-2"/>
              </w:rPr>
              <w:t>Sísmico</w:t>
            </w:r>
            <w:r>
              <w:rPr>
                <w:spacing w:val="-6"/>
              </w:rPr>
              <w:t xml:space="preserve"> </w:t>
            </w:r>
            <w:r>
              <w:rPr>
                <w:spacing w:val="-2"/>
              </w:rPr>
              <w:t>de</w:t>
            </w:r>
            <w:r>
              <w:rPr>
                <w:spacing w:val="-6"/>
              </w:rPr>
              <w:t xml:space="preserve"> </w:t>
            </w:r>
            <w:r>
              <w:rPr>
                <w:spacing w:val="-2"/>
              </w:rPr>
              <w:t>Estructuras</w:t>
            </w:r>
            <w:r>
              <w:rPr>
                <w:spacing w:val="-8"/>
              </w:rPr>
              <w:t xml:space="preserve"> </w:t>
            </w:r>
            <w:r>
              <w:rPr>
                <w:spacing w:val="-2"/>
              </w:rPr>
              <w:t>e</w:t>
            </w:r>
            <w:r>
              <w:rPr>
                <w:spacing w:val="-6"/>
              </w:rPr>
              <w:t xml:space="preserve"> </w:t>
            </w:r>
            <w:r>
              <w:rPr>
                <w:spacing w:val="-2"/>
              </w:rPr>
              <w:t>Instalaciones</w:t>
            </w:r>
          </w:p>
          <w:p w14:paraId="6F61150A" w14:textId="77777777" w:rsidR="00B04127" w:rsidRDefault="00000000">
            <w:pPr>
              <w:pStyle w:val="TableParagraph"/>
              <w:spacing w:before="53"/>
              <w:ind w:left="106"/>
            </w:pPr>
            <w:r>
              <w:rPr>
                <w:spacing w:val="-2"/>
              </w:rPr>
              <w:t>Industriales”.</w:t>
            </w:r>
          </w:p>
        </w:tc>
      </w:tr>
      <w:tr w:rsidR="00B04127" w14:paraId="13A4E090" w14:textId="77777777">
        <w:trPr>
          <w:trHeight w:val="441"/>
        </w:trPr>
        <w:tc>
          <w:tcPr>
            <w:tcW w:w="2587" w:type="dxa"/>
          </w:tcPr>
          <w:p w14:paraId="5F0B9A40" w14:textId="77777777" w:rsidR="00B04127" w:rsidRDefault="00000000">
            <w:pPr>
              <w:pStyle w:val="TableParagraph"/>
            </w:pPr>
            <w:r>
              <w:t>[2]</w:t>
            </w:r>
            <w:r>
              <w:rPr>
                <w:spacing w:val="58"/>
                <w:w w:val="150"/>
              </w:rPr>
              <w:t xml:space="preserve"> </w:t>
            </w:r>
            <w:r>
              <w:t>ETG</w:t>
            </w:r>
            <w:r>
              <w:rPr>
                <w:spacing w:val="-7"/>
              </w:rPr>
              <w:t xml:space="preserve"> </w:t>
            </w:r>
            <w:r>
              <w:t>-</w:t>
            </w:r>
            <w:r>
              <w:rPr>
                <w:spacing w:val="-7"/>
              </w:rPr>
              <w:t xml:space="preserve"> </w:t>
            </w:r>
            <w:r>
              <w:rPr>
                <w:spacing w:val="-4"/>
              </w:rPr>
              <w:t>1.020</w:t>
            </w:r>
          </w:p>
        </w:tc>
        <w:tc>
          <w:tcPr>
            <w:tcW w:w="667" w:type="dxa"/>
          </w:tcPr>
          <w:p w14:paraId="5B296616" w14:textId="77777777" w:rsidR="00B04127" w:rsidRDefault="00000000">
            <w:pPr>
              <w:pStyle w:val="TableParagraph"/>
              <w:ind w:left="0" w:right="106"/>
              <w:jc w:val="right"/>
            </w:pPr>
            <w:r>
              <w:rPr>
                <w:spacing w:val="-10"/>
              </w:rPr>
              <w:t>:</w:t>
            </w:r>
          </w:p>
        </w:tc>
        <w:tc>
          <w:tcPr>
            <w:tcW w:w="4757" w:type="dxa"/>
          </w:tcPr>
          <w:p w14:paraId="5E3E35DA" w14:textId="77777777" w:rsidR="00B04127" w:rsidRDefault="00000000">
            <w:pPr>
              <w:pStyle w:val="TableParagraph"/>
              <w:ind w:left="106"/>
            </w:pPr>
            <w:r>
              <w:rPr>
                <w:spacing w:val="-2"/>
              </w:rPr>
              <w:t>“Especificación</w:t>
            </w:r>
            <w:r>
              <w:rPr>
                <w:spacing w:val="-9"/>
              </w:rPr>
              <w:t xml:space="preserve"> </w:t>
            </w:r>
            <w:r>
              <w:rPr>
                <w:spacing w:val="-2"/>
              </w:rPr>
              <w:t>Técnica</w:t>
            </w:r>
            <w:r>
              <w:rPr>
                <w:spacing w:val="-9"/>
              </w:rPr>
              <w:t xml:space="preserve"> </w:t>
            </w:r>
            <w:r>
              <w:rPr>
                <w:spacing w:val="-2"/>
              </w:rPr>
              <w:t>Generales</w:t>
            </w:r>
            <w:r>
              <w:rPr>
                <w:spacing w:val="-6"/>
              </w:rPr>
              <w:t xml:space="preserve"> </w:t>
            </w:r>
            <w:r>
              <w:rPr>
                <w:spacing w:val="-2"/>
              </w:rPr>
              <w:t>–</w:t>
            </w:r>
            <w:r>
              <w:rPr>
                <w:spacing w:val="-8"/>
              </w:rPr>
              <w:t xml:space="preserve"> </w:t>
            </w:r>
            <w:r>
              <w:rPr>
                <w:spacing w:val="-2"/>
              </w:rPr>
              <w:t>Diseño</w:t>
            </w:r>
            <w:r>
              <w:rPr>
                <w:spacing w:val="-6"/>
              </w:rPr>
              <w:t xml:space="preserve"> </w:t>
            </w:r>
            <w:r>
              <w:rPr>
                <w:spacing w:val="-2"/>
              </w:rPr>
              <w:t>sísmico”.</w:t>
            </w:r>
          </w:p>
        </w:tc>
      </w:tr>
      <w:tr w:rsidR="00B04127" w14:paraId="0EDC6C38" w14:textId="77777777">
        <w:trPr>
          <w:trHeight w:val="976"/>
        </w:trPr>
        <w:tc>
          <w:tcPr>
            <w:tcW w:w="2587" w:type="dxa"/>
          </w:tcPr>
          <w:p w14:paraId="3747AB29" w14:textId="77777777" w:rsidR="00B04127" w:rsidRDefault="00000000">
            <w:pPr>
              <w:pStyle w:val="TableParagraph"/>
            </w:pPr>
            <w:r>
              <w:t>[3]</w:t>
            </w:r>
            <w:r>
              <w:rPr>
                <w:spacing w:val="70"/>
              </w:rPr>
              <w:t xml:space="preserve"> </w:t>
            </w:r>
            <w:r>
              <w:t>IEEE</w:t>
            </w:r>
            <w:r>
              <w:rPr>
                <w:spacing w:val="-10"/>
              </w:rPr>
              <w:t xml:space="preserve"> </w:t>
            </w:r>
            <w:r>
              <w:t>693-</w:t>
            </w:r>
            <w:r>
              <w:rPr>
                <w:spacing w:val="-4"/>
              </w:rPr>
              <w:t>2005</w:t>
            </w:r>
          </w:p>
        </w:tc>
        <w:tc>
          <w:tcPr>
            <w:tcW w:w="667" w:type="dxa"/>
          </w:tcPr>
          <w:p w14:paraId="537E1C3C" w14:textId="77777777" w:rsidR="00B04127" w:rsidRDefault="00000000">
            <w:pPr>
              <w:pStyle w:val="TableParagraph"/>
              <w:ind w:left="0" w:right="106"/>
              <w:jc w:val="right"/>
            </w:pPr>
            <w:r>
              <w:rPr>
                <w:spacing w:val="-10"/>
              </w:rPr>
              <w:t>:</w:t>
            </w:r>
          </w:p>
        </w:tc>
        <w:tc>
          <w:tcPr>
            <w:tcW w:w="4757" w:type="dxa"/>
          </w:tcPr>
          <w:p w14:paraId="280E098F" w14:textId="77777777" w:rsidR="00B04127" w:rsidRDefault="00000000">
            <w:pPr>
              <w:pStyle w:val="TableParagraph"/>
              <w:ind w:left="106"/>
            </w:pPr>
            <w:proofErr w:type="spellStart"/>
            <w:r>
              <w:rPr>
                <w:spacing w:val="-2"/>
              </w:rPr>
              <w:t>Recommended</w:t>
            </w:r>
            <w:proofErr w:type="spellEnd"/>
            <w:r>
              <w:rPr>
                <w:spacing w:val="-8"/>
              </w:rPr>
              <w:t xml:space="preserve"> </w:t>
            </w:r>
            <w:proofErr w:type="spellStart"/>
            <w:r>
              <w:rPr>
                <w:spacing w:val="-2"/>
              </w:rPr>
              <w:t>Practice</w:t>
            </w:r>
            <w:proofErr w:type="spellEnd"/>
            <w:r>
              <w:rPr>
                <w:spacing w:val="-7"/>
              </w:rPr>
              <w:t xml:space="preserve"> </w:t>
            </w:r>
            <w:r>
              <w:rPr>
                <w:spacing w:val="-2"/>
              </w:rPr>
              <w:t>for</w:t>
            </w:r>
            <w:r>
              <w:rPr>
                <w:spacing w:val="-10"/>
              </w:rPr>
              <w:t xml:space="preserve"> </w:t>
            </w:r>
            <w:proofErr w:type="spellStart"/>
            <w:r>
              <w:rPr>
                <w:spacing w:val="-2"/>
              </w:rPr>
              <w:t>Seismic</w:t>
            </w:r>
            <w:proofErr w:type="spellEnd"/>
            <w:r>
              <w:rPr>
                <w:spacing w:val="-7"/>
              </w:rPr>
              <w:t xml:space="preserve"> </w:t>
            </w:r>
            <w:proofErr w:type="spellStart"/>
            <w:r>
              <w:rPr>
                <w:spacing w:val="-2"/>
              </w:rPr>
              <w:t>Design</w:t>
            </w:r>
            <w:proofErr w:type="spellEnd"/>
            <w:r>
              <w:rPr>
                <w:spacing w:val="-7"/>
              </w:rPr>
              <w:t xml:space="preserve"> </w:t>
            </w:r>
            <w:r>
              <w:rPr>
                <w:spacing w:val="-5"/>
              </w:rPr>
              <w:t>of</w:t>
            </w:r>
          </w:p>
          <w:p w14:paraId="3D916BAC" w14:textId="77777777" w:rsidR="00B04127" w:rsidRDefault="00000000">
            <w:pPr>
              <w:pStyle w:val="TableParagraph"/>
              <w:spacing w:before="0" w:line="320" w:lineRule="atLeast"/>
              <w:ind w:left="106"/>
            </w:pPr>
            <w:proofErr w:type="spellStart"/>
            <w:r>
              <w:rPr>
                <w:spacing w:val="-2"/>
              </w:rPr>
              <w:t>Substations</w:t>
            </w:r>
            <w:proofErr w:type="spellEnd"/>
            <w:r>
              <w:rPr>
                <w:spacing w:val="-2"/>
              </w:rPr>
              <w:t>:</w:t>
            </w:r>
            <w:r>
              <w:rPr>
                <w:spacing w:val="-9"/>
              </w:rPr>
              <w:t xml:space="preserve"> </w:t>
            </w:r>
            <w:r>
              <w:rPr>
                <w:spacing w:val="-2"/>
              </w:rPr>
              <w:t>en</w:t>
            </w:r>
            <w:r>
              <w:rPr>
                <w:spacing w:val="-10"/>
              </w:rPr>
              <w:t xml:space="preserve"> </w:t>
            </w:r>
            <w:r>
              <w:rPr>
                <w:spacing w:val="-2"/>
              </w:rPr>
              <w:t>la</w:t>
            </w:r>
            <w:r>
              <w:rPr>
                <w:spacing w:val="-10"/>
              </w:rPr>
              <w:t xml:space="preserve"> </w:t>
            </w:r>
            <w:r>
              <w:rPr>
                <w:spacing w:val="-2"/>
              </w:rPr>
              <w:t>condición</w:t>
            </w:r>
            <w:r>
              <w:rPr>
                <w:spacing w:val="-9"/>
              </w:rPr>
              <w:t xml:space="preserve"> </w:t>
            </w:r>
            <w:r>
              <w:rPr>
                <w:spacing w:val="-2"/>
              </w:rPr>
              <w:t>“High</w:t>
            </w:r>
            <w:r>
              <w:rPr>
                <w:spacing w:val="-10"/>
              </w:rPr>
              <w:t xml:space="preserve"> </w:t>
            </w:r>
            <w:proofErr w:type="spellStart"/>
            <w:r>
              <w:rPr>
                <w:spacing w:val="-2"/>
              </w:rPr>
              <w:t>Seismic</w:t>
            </w:r>
            <w:proofErr w:type="spellEnd"/>
            <w:r>
              <w:rPr>
                <w:spacing w:val="-2"/>
              </w:rPr>
              <w:t xml:space="preserve"> </w:t>
            </w:r>
            <w:r>
              <w:t>Performance</w:t>
            </w:r>
            <w:r>
              <w:rPr>
                <w:spacing w:val="-3"/>
              </w:rPr>
              <w:t xml:space="preserve"> </w:t>
            </w:r>
            <w:proofErr w:type="spellStart"/>
            <w:r>
              <w:t>Level</w:t>
            </w:r>
            <w:proofErr w:type="spellEnd"/>
            <w:r>
              <w:t>”.</w:t>
            </w:r>
          </w:p>
        </w:tc>
      </w:tr>
    </w:tbl>
    <w:p w14:paraId="393065CE" w14:textId="77777777" w:rsidR="00B04127" w:rsidRDefault="00B04127">
      <w:pPr>
        <w:pStyle w:val="Textoindependiente"/>
        <w:spacing w:before="90"/>
        <w:ind w:left="0"/>
        <w:jc w:val="left"/>
      </w:pPr>
    </w:p>
    <w:p w14:paraId="10BE51ED" w14:textId="77777777" w:rsidR="00B04127" w:rsidRDefault="00000000">
      <w:pPr>
        <w:pStyle w:val="Ttulo2"/>
        <w:numPr>
          <w:ilvl w:val="2"/>
          <w:numId w:val="81"/>
        </w:numPr>
        <w:tabs>
          <w:tab w:val="left" w:pos="1113"/>
        </w:tabs>
        <w:ind w:left="1113" w:hanging="719"/>
        <w:jc w:val="left"/>
      </w:pPr>
      <w:bookmarkStart w:id="5" w:name="_TOC_250102"/>
      <w:r>
        <w:t>CONDICIONES</w:t>
      </w:r>
      <w:r>
        <w:rPr>
          <w:spacing w:val="-7"/>
        </w:rPr>
        <w:t xml:space="preserve"> </w:t>
      </w:r>
      <w:bookmarkEnd w:id="5"/>
      <w:r>
        <w:rPr>
          <w:spacing w:val="-2"/>
        </w:rPr>
        <w:t>AMBIENTALES</w:t>
      </w:r>
    </w:p>
    <w:p w14:paraId="7059AC83" w14:textId="77777777" w:rsidR="00B04127" w:rsidRDefault="00000000">
      <w:pPr>
        <w:pStyle w:val="Textoindependiente"/>
        <w:spacing w:before="180"/>
      </w:pPr>
      <w:r>
        <w:t>En</w:t>
      </w:r>
      <w:r>
        <w:rPr>
          <w:spacing w:val="23"/>
        </w:rPr>
        <w:t xml:space="preserve"> </w:t>
      </w:r>
      <w:r>
        <w:t>general,</w:t>
      </w:r>
      <w:r>
        <w:rPr>
          <w:spacing w:val="24"/>
        </w:rPr>
        <w:t xml:space="preserve"> </w:t>
      </w:r>
      <w:r>
        <w:t>los</w:t>
      </w:r>
      <w:r>
        <w:rPr>
          <w:spacing w:val="24"/>
        </w:rPr>
        <w:t xml:space="preserve"> </w:t>
      </w:r>
      <w:r>
        <w:t>tableros</w:t>
      </w:r>
      <w:r>
        <w:rPr>
          <w:spacing w:val="23"/>
        </w:rPr>
        <w:t xml:space="preserve"> </w:t>
      </w:r>
      <w:r>
        <w:t>de</w:t>
      </w:r>
      <w:r>
        <w:rPr>
          <w:spacing w:val="27"/>
        </w:rPr>
        <w:t xml:space="preserve"> </w:t>
      </w:r>
      <w:r>
        <w:t>distribución</w:t>
      </w:r>
      <w:r>
        <w:rPr>
          <w:spacing w:val="26"/>
        </w:rPr>
        <w:t xml:space="preserve"> </w:t>
      </w:r>
      <w:r>
        <w:t>para</w:t>
      </w:r>
      <w:r>
        <w:rPr>
          <w:spacing w:val="23"/>
        </w:rPr>
        <w:t xml:space="preserve"> </w:t>
      </w:r>
      <w:r>
        <w:t>servicios</w:t>
      </w:r>
      <w:r>
        <w:rPr>
          <w:spacing w:val="27"/>
        </w:rPr>
        <w:t xml:space="preserve"> </w:t>
      </w:r>
      <w:r>
        <w:t>auxiliares</w:t>
      </w:r>
      <w:r>
        <w:rPr>
          <w:spacing w:val="24"/>
        </w:rPr>
        <w:t xml:space="preserve"> </w:t>
      </w:r>
      <w:r>
        <w:t>deberán</w:t>
      </w:r>
      <w:r>
        <w:rPr>
          <w:spacing w:val="25"/>
        </w:rPr>
        <w:t xml:space="preserve"> </w:t>
      </w:r>
      <w:r>
        <w:rPr>
          <w:spacing w:val="-2"/>
        </w:rPr>
        <w:t>suministrarse</w:t>
      </w:r>
    </w:p>
    <w:p w14:paraId="3B3C1F5E" w14:textId="77777777" w:rsidR="00B04127" w:rsidRDefault="00B04127">
      <w:pPr>
        <w:pStyle w:val="Textoindependiente"/>
        <w:sectPr w:rsidR="00B04127">
          <w:pgSz w:w="12250" w:h="15850"/>
          <w:pgMar w:top="2360" w:right="360" w:bottom="1380" w:left="1440" w:header="759" w:footer="1110" w:gutter="0"/>
          <w:cols w:space="720"/>
        </w:sectPr>
      </w:pPr>
    </w:p>
    <w:p w14:paraId="0C8C23B5" w14:textId="77777777" w:rsidR="00B04127" w:rsidRDefault="00000000">
      <w:pPr>
        <w:pStyle w:val="Textoindependiente"/>
        <w:spacing w:before="113" w:line="288" w:lineRule="auto"/>
        <w:ind w:right="1339"/>
        <w:jc w:val="left"/>
      </w:pPr>
      <w:r>
        <w:t>para operar satisfactoriamente al interior de una sala, bajo las condiciones de servicio</w:t>
      </w:r>
      <w:r>
        <w:rPr>
          <w:spacing w:val="80"/>
          <w:w w:val="150"/>
        </w:rPr>
        <w:t xml:space="preserve"> </w:t>
      </w:r>
      <w:r>
        <w:t>que se indican en el Documento Estipulaciones Generales del proyecto.</w:t>
      </w:r>
    </w:p>
    <w:p w14:paraId="77427FF6" w14:textId="77777777" w:rsidR="00B04127" w:rsidRDefault="00000000">
      <w:pPr>
        <w:pStyle w:val="Ttulo2"/>
        <w:numPr>
          <w:ilvl w:val="2"/>
          <w:numId w:val="81"/>
        </w:numPr>
        <w:tabs>
          <w:tab w:val="left" w:pos="1113"/>
        </w:tabs>
        <w:spacing w:before="238"/>
        <w:ind w:left="1113" w:hanging="719"/>
        <w:jc w:val="left"/>
      </w:pPr>
      <w:bookmarkStart w:id="6" w:name="_TOC_250101"/>
      <w:r>
        <w:t>CARACTERÍSTICAS</w:t>
      </w:r>
      <w:r>
        <w:rPr>
          <w:spacing w:val="-6"/>
        </w:rPr>
        <w:t xml:space="preserve"> </w:t>
      </w:r>
      <w:r>
        <w:t>TÉCNICAS</w:t>
      </w:r>
      <w:r>
        <w:rPr>
          <w:spacing w:val="-5"/>
        </w:rPr>
        <w:t xml:space="preserve"> </w:t>
      </w:r>
      <w:r>
        <w:t>GENERALES</w:t>
      </w:r>
      <w:r>
        <w:rPr>
          <w:spacing w:val="-7"/>
        </w:rPr>
        <w:t xml:space="preserve"> </w:t>
      </w:r>
      <w:r>
        <w:t>DEL</w:t>
      </w:r>
      <w:r>
        <w:rPr>
          <w:spacing w:val="-5"/>
        </w:rPr>
        <w:t xml:space="preserve"> </w:t>
      </w:r>
      <w:bookmarkEnd w:id="6"/>
      <w:r>
        <w:rPr>
          <w:spacing w:val="-2"/>
        </w:rPr>
        <w:t>SUMINISTRO</w:t>
      </w:r>
    </w:p>
    <w:p w14:paraId="4D33FCD3" w14:textId="77777777" w:rsidR="00B04127" w:rsidRDefault="00000000">
      <w:pPr>
        <w:pStyle w:val="Textoindependiente"/>
        <w:spacing w:before="180" w:line="288" w:lineRule="auto"/>
        <w:ind w:right="1339"/>
        <w:jc w:val="left"/>
      </w:pPr>
      <w:r>
        <w:t>Los</w:t>
      </w:r>
      <w:r>
        <w:rPr>
          <w:spacing w:val="27"/>
        </w:rPr>
        <w:t xml:space="preserve"> </w:t>
      </w:r>
      <w:r>
        <w:t>tableros</w:t>
      </w:r>
      <w:r>
        <w:rPr>
          <w:spacing w:val="29"/>
        </w:rPr>
        <w:t xml:space="preserve"> </w:t>
      </w:r>
      <w:r>
        <w:t>de</w:t>
      </w:r>
      <w:r>
        <w:rPr>
          <w:spacing w:val="30"/>
        </w:rPr>
        <w:t xml:space="preserve"> </w:t>
      </w:r>
      <w:r>
        <w:t>baja</w:t>
      </w:r>
      <w:r>
        <w:rPr>
          <w:spacing w:val="29"/>
        </w:rPr>
        <w:t xml:space="preserve"> </w:t>
      </w:r>
      <w:r>
        <w:t>tensión</w:t>
      </w:r>
      <w:r>
        <w:rPr>
          <w:spacing w:val="29"/>
        </w:rPr>
        <w:t xml:space="preserve"> </w:t>
      </w:r>
      <w:r>
        <w:t>para</w:t>
      </w:r>
      <w:r>
        <w:rPr>
          <w:spacing w:val="29"/>
        </w:rPr>
        <w:t xml:space="preserve"> </w:t>
      </w:r>
      <w:r>
        <w:t>servicios</w:t>
      </w:r>
      <w:r>
        <w:rPr>
          <w:spacing w:val="29"/>
        </w:rPr>
        <w:t xml:space="preserve"> </w:t>
      </w:r>
      <w:r>
        <w:t>auxiliares</w:t>
      </w:r>
      <w:r>
        <w:rPr>
          <w:spacing w:val="29"/>
        </w:rPr>
        <w:t xml:space="preserve"> </w:t>
      </w:r>
      <w:r>
        <w:t>a</w:t>
      </w:r>
      <w:r>
        <w:rPr>
          <w:spacing w:val="29"/>
        </w:rPr>
        <w:t xml:space="preserve"> </w:t>
      </w:r>
      <w:r>
        <w:t>utilizar</w:t>
      </w:r>
      <w:r>
        <w:rPr>
          <w:spacing w:val="29"/>
        </w:rPr>
        <w:t xml:space="preserve"> </w:t>
      </w:r>
      <w:r>
        <w:t>en</w:t>
      </w:r>
      <w:r>
        <w:rPr>
          <w:spacing w:val="29"/>
        </w:rPr>
        <w:t xml:space="preserve"> </w:t>
      </w:r>
      <w:r>
        <w:t>las</w:t>
      </w:r>
      <w:r>
        <w:rPr>
          <w:spacing w:val="29"/>
        </w:rPr>
        <w:t xml:space="preserve"> </w:t>
      </w:r>
      <w:r>
        <w:t>instalaciones</w:t>
      </w:r>
      <w:r>
        <w:rPr>
          <w:spacing w:val="30"/>
        </w:rPr>
        <w:t xml:space="preserve"> </w:t>
      </w:r>
      <w:r>
        <w:t>del presente contrato deberán cumplir con los siguientes requerimientos</w:t>
      </w:r>
    </w:p>
    <w:p w14:paraId="5E76F940" w14:textId="77777777" w:rsidR="00B04127" w:rsidRDefault="00000000">
      <w:pPr>
        <w:pStyle w:val="Ttulo3"/>
        <w:numPr>
          <w:ilvl w:val="3"/>
          <w:numId w:val="81"/>
        </w:numPr>
        <w:tabs>
          <w:tab w:val="left" w:pos="1112"/>
        </w:tabs>
        <w:spacing w:before="239"/>
        <w:ind w:left="1112" w:hanging="862"/>
      </w:pPr>
      <w:r>
        <w:t>Tableros</w:t>
      </w:r>
      <w:r>
        <w:rPr>
          <w:spacing w:val="-2"/>
        </w:rPr>
        <w:t xml:space="preserve"> </w:t>
      </w:r>
      <w:r>
        <w:t>de</w:t>
      </w:r>
      <w:r>
        <w:rPr>
          <w:spacing w:val="-5"/>
        </w:rPr>
        <w:t xml:space="preserve"> </w:t>
      </w:r>
      <w:r>
        <w:t>corriente</w:t>
      </w:r>
      <w:r>
        <w:rPr>
          <w:spacing w:val="-1"/>
        </w:rPr>
        <w:t xml:space="preserve"> </w:t>
      </w:r>
      <w:r>
        <w:rPr>
          <w:spacing w:val="-2"/>
        </w:rPr>
        <w:t>alterna</w:t>
      </w:r>
    </w:p>
    <w:p w14:paraId="1544FAD9" w14:textId="77777777" w:rsidR="00B04127" w:rsidRDefault="00000000">
      <w:pPr>
        <w:pStyle w:val="Textoindependiente"/>
        <w:spacing w:before="180" w:line="288" w:lineRule="auto"/>
        <w:ind w:right="1339"/>
        <w:jc w:val="left"/>
      </w:pPr>
      <w:r>
        <w:t>Para</w:t>
      </w:r>
      <w:r>
        <w:rPr>
          <w:spacing w:val="40"/>
        </w:rPr>
        <w:t xml:space="preserve"> </w:t>
      </w:r>
      <w:r>
        <w:t>fines</w:t>
      </w:r>
      <w:r>
        <w:rPr>
          <w:spacing w:val="40"/>
        </w:rPr>
        <w:t xml:space="preserve"> </w:t>
      </w:r>
      <w:r>
        <w:t>de</w:t>
      </w:r>
      <w:r>
        <w:rPr>
          <w:spacing w:val="40"/>
        </w:rPr>
        <w:t xml:space="preserve"> </w:t>
      </w:r>
      <w:r>
        <w:t>diseño,</w:t>
      </w:r>
      <w:r>
        <w:rPr>
          <w:spacing w:val="40"/>
        </w:rPr>
        <w:t xml:space="preserve"> </w:t>
      </w:r>
      <w:r>
        <w:t>en</w:t>
      </w:r>
      <w:r>
        <w:rPr>
          <w:spacing w:val="40"/>
        </w:rPr>
        <w:t xml:space="preserve"> </w:t>
      </w:r>
      <w:r>
        <w:t>los</w:t>
      </w:r>
      <w:r>
        <w:rPr>
          <w:spacing w:val="40"/>
        </w:rPr>
        <w:t xml:space="preserve"> </w:t>
      </w:r>
      <w:r>
        <w:t>tableros</w:t>
      </w:r>
      <w:r>
        <w:rPr>
          <w:spacing w:val="40"/>
        </w:rPr>
        <w:t xml:space="preserve"> </w:t>
      </w:r>
      <w:r>
        <w:t>de</w:t>
      </w:r>
      <w:r>
        <w:rPr>
          <w:spacing w:val="40"/>
        </w:rPr>
        <w:t xml:space="preserve"> </w:t>
      </w:r>
      <w:r>
        <w:t>corriente</w:t>
      </w:r>
      <w:r>
        <w:rPr>
          <w:spacing w:val="40"/>
        </w:rPr>
        <w:t xml:space="preserve"> </w:t>
      </w:r>
      <w:r>
        <w:t>alterna</w:t>
      </w:r>
      <w:r>
        <w:rPr>
          <w:spacing w:val="40"/>
        </w:rPr>
        <w:t xml:space="preserve"> </w:t>
      </w:r>
      <w:r>
        <w:t>se</w:t>
      </w:r>
      <w:r>
        <w:rPr>
          <w:spacing w:val="40"/>
        </w:rPr>
        <w:t xml:space="preserve"> </w:t>
      </w:r>
      <w:r>
        <w:t>deberán</w:t>
      </w:r>
      <w:r>
        <w:rPr>
          <w:spacing w:val="40"/>
        </w:rPr>
        <w:t xml:space="preserve"> </w:t>
      </w:r>
      <w:r>
        <w:t>considerar</w:t>
      </w:r>
      <w:r>
        <w:rPr>
          <w:spacing w:val="40"/>
        </w:rPr>
        <w:t xml:space="preserve"> </w:t>
      </w:r>
      <w:r>
        <w:t>los siguientes valores:</w:t>
      </w:r>
    </w:p>
    <w:p w14:paraId="12580E35" w14:textId="77777777" w:rsidR="00B04127" w:rsidRDefault="00000000">
      <w:pPr>
        <w:pStyle w:val="Prrafodelista"/>
        <w:numPr>
          <w:ilvl w:val="0"/>
          <w:numId w:val="78"/>
        </w:numPr>
        <w:tabs>
          <w:tab w:val="left" w:pos="1112"/>
        </w:tabs>
        <w:spacing w:before="119"/>
        <w:ind w:left="1112" w:hanging="358"/>
      </w:pPr>
      <w:r>
        <w:rPr>
          <w:spacing w:val="-2"/>
        </w:rPr>
        <w:t>Gabinete</w:t>
      </w:r>
    </w:p>
    <w:p w14:paraId="5725C3A5" w14:textId="77777777" w:rsidR="00B04127" w:rsidRDefault="00B04127">
      <w:pPr>
        <w:pStyle w:val="Textoindependiente"/>
        <w:spacing w:before="5"/>
        <w:ind w:left="0"/>
        <w:jc w:val="left"/>
        <w:rPr>
          <w:sz w:val="9"/>
        </w:rPr>
      </w:pPr>
    </w:p>
    <w:tbl>
      <w:tblPr>
        <w:tblStyle w:val="TableNormal"/>
        <w:tblW w:w="0" w:type="auto"/>
        <w:tblInd w:w="1448" w:type="dxa"/>
        <w:tblLayout w:type="fixed"/>
        <w:tblLook w:val="01E0" w:firstRow="1" w:lastRow="1" w:firstColumn="1" w:lastColumn="1" w:noHBand="0" w:noVBand="0"/>
      </w:tblPr>
      <w:tblGrid>
        <w:gridCol w:w="3455"/>
        <w:gridCol w:w="1159"/>
        <w:gridCol w:w="1733"/>
      </w:tblGrid>
      <w:tr w:rsidR="00B04127" w14:paraId="45E71B47" w14:textId="77777777">
        <w:trPr>
          <w:trHeight w:val="365"/>
        </w:trPr>
        <w:tc>
          <w:tcPr>
            <w:tcW w:w="3455" w:type="dxa"/>
          </w:tcPr>
          <w:p w14:paraId="5ECF7A37"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t>Tensión</w:t>
            </w:r>
            <w:r>
              <w:rPr>
                <w:spacing w:val="-4"/>
              </w:rPr>
              <w:t xml:space="preserve"> </w:t>
            </w:r>
            <w:r>
              <w:t>de</w:t>
            </w:r>
            <w:r>
              <w:rPr>
                <w:spacing w:val="-3"/>
              </w:rPr>
              <w:t xml:space="preserve"> </w:t>
            </w:r>
            <w:r>
              <w:rPr>
                <w:spacing w:val="-2"/>
              </w:rPr>
              <w:t>servicio</w:t>
            </w:r>
          </w:p>
        </w:tc>
        <w:tc>
          <w:tcPr>
            <w:tcW w:w="1159" w:type="dxa"/>
          </w:tcPr>
          <w:p w14:paraId="589071B0" w14:textId="77777777" w:rsidR="00B04127" w:rsidRDefault="00000000">
            <w:pPr>
              <w:pStyle w:val="TableParagraph"/>
              <w:spacing w:before="0"/>
              <w:ind w:left="31"/>
              <w:jc w:val="center"/>
            </w:pPr>
            <w:r>
              <w:rPr>
                <w:spacing w:val="-10"/>
              </w:rPr>
              <w:t>:</w:t>
            </w:r>
          </w:p>
        </w:tc>
        <w:tc>
          <w:tcPr>
            <w:tcW w:w="1733" w:type="dxa"/>
          </w:tcPr>
          <w:p w14:paraId="38664162" w14:textId="77777777" w:rsidR="00B04127" w:rsidRDefault="00000000">
            <w:pPr>
              <w:pStyle w:val="TableParagraph"/>
              <w:spacing w:before="0"/>
              <w:ind w:left="534"/>
            </w:pPr>
            <w:r>
              <w:t>380</w:t>
            </w:r>
            <w:r>
              <w:rPr>
                <w:spacing w:val="-2"/>
              </w:rPr>
              <w:t xml:space="preserve"> </w:t>
            </w:r>
            <w:r>
              <w:rPr>
                <w:spacing w:val="-10"/>
              </w:rPr>
              <w:t>V</w:t>
            </w:r>
          </w:p>
        </w:tc>
      </w:tr>
      <w:tr w:rsidR="00B04127" w14:paraId="7584CDF8" w14:textId="77777777">
        <w:trPr>
          <w:trHeight w:val="453"/>
        </w:trPr>
        <w:tc>
          <w:tcPr>
            <w:tcW w:w="3455" w:type="dxa"/>
          </w:tcPr>
          <w:p w14:paraId="4E0E41FE"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t>Tensión</w:t>
            </w:r>
            <w:r>
              <w:rPr>
                <w:spacing w:val="-4"/>
              </w:rPr>
              <w:t xml:space="preserve"> </w:t>
            </w:r>
            <w:r>
              <w:rPr>
                <w:spacing w:val="-2"/>
              </w:rPr>
              <w:t>nominal</w:t>
            </w:r>
          </w:p>
        </w:tc>
        <w:tc>
          <w:tcPr>
            <w:tcW w:w="1159" w:type="dxa"/>
          </w:tcPr>
          <w:p w14:paraId="140686E4" w14:textId="77777777" w:rsidR="00B04127" w:rsidRDefault="00000000">
            <w:pPr>
              <w:pStyle w:val="TableParagraph"/>
              <w:spacing w:before="88"/>
              <w:ind w:left="31"/>
              <w:jc w:val="center"/>
            </w:pPr>
            <w:r>
              <w:rPr>
                <w:spacing w:val="-10"/>
              </w:rPr>
              <w:t>:</w:t>
            </w:r>
          </w:p>
        </w:tc>
        <w:tc>
          <w:tcPr>
            <w:tcW w:w="1733" w:type="dxa"/>
          </w:tcPr>
          <w:p w14:paraId="59719598" w14:textId="77777777" w:rsidR="00B04127" w:rsidRDefault="00000000">
            <w:pPr>
              <w:pStyle w:val="TableParagraph"/>
              <w:spacing w:before="88"/>
              <w:ind w:left="534"/>
            </w:pPr>
            <w:r>
              <w:t>400</w:t>
            </w:r>
            <w:r>
              <w:rPr>
                <w:spacing w:val="-2"/>
              </w:rPr>
              <w:t xml:space="preserve"> </w:t>
            </w:r>
            <w:r>
              <w:rPr>
                <w:spacing w:val="-10"/>
              </w:rPr>
              <w:t>V</w:t>
            </w:r>
          </w:p>
        </w:tc>
      </w:tr>
      <w:tr w:rsidR="00B04127" w14:paraId="39570A82" w14:textId="77777777">
        <w:trPr>
          <w:trHeight w:val="453"/>
        </w:trPr>
        <w:tc>
          <w:tcPr>
            <w:tcW w:w="3455" w:type="dxa"/>
          </w:tcPr>
          <w:p w14:paraId="02DE9690"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t>Número</w:t>
            </w:r>
            <w:r>
              <w:rPr>
                <w:spacing w:val="-2"/>
              </w:rPr>
              <w:t xml:space="preserve"> </w:t>
            </w:r>
            <w:r>
              <w:t>de</w:t>
            </w:r>
            <w:r>
              <w:rPr>
                <w:spacing w:val="-2"/>
              </w:rPr>
              <w:t xml:space="preserve"> barras</w:t>
            </w:r>
          </w:p>
        </w:tc>
        <w:tc>
          <w:tcPr>
            <w:tcW w:w="1159" w:type="dxa"/>
          </w:tcPr>
          <w:p w14:paraId="3042C258" w14:textId="77777777" w:rsidR="00B04127" w:rsidRDefault="00000000">
            <w:pPr>
              <w:pStyle w:val="TableParagraph"/>
              <w:spacing w:before="88"/>
              <w:ind w:left="31"/>
              <w:jc w:val="center"/>
            </w:pPr>
            <w:r>
              <w:rPr>
                <w:spacing w:val="-10"/>
              </w:rPr>
              <w:t>:</w:t>
            </w:r>
          </w:p>
        </w:tc>
        <w:tc>
          <w:tcPr>
            <w:tcW w:w="1733" w:type="dxa"/>
          </w:tcPr>
          <w:p w14:paraId="0C266E02" w14:textId="77777777" w:rsidR="00B04127" w:rsidRDefault="00000000">
            <w:pPr>
              <w:pStyle w:val="TableParagraph"/>
              <w:spacing w:before="88"/>
              <w:ind w:left="534"/>
            </w:pPr>
            <w:r>
              <w:rPr>
                <w:spacing w:val="-10"/>
              </w:rPr>
              <w:t>5</w:t>
            </w:r>
          </w:p>
        </w:tc>
      </w:tr>
      <w:tr w:rsidR="00B04127" w14:paraId="7F44F52C" w14:textId="77777777">
        <w:trPr>
          <w:trHeight w:val="1099"/>
        </w:trPr>
        <w:tc>
          <w:tcPr>
            <w:tcW w:w="3455" w:type="dxa"/>
          </w:tcPr>
          <w:p w14:paraId="5B3AF784" w14:textId="77777777" w:rsidR="00B04127" w:rsidRDefault="00000000">
            <w:pPr>
              <w:pStyle w:val="TableParagraph"/>
              <w:tabs>
                <w:tab w:val="left" w:pos="409"/>
              </w:tabs>
              <w:spacing w:before="89" w:line="285" w:lineRule="auto"/>
              <w:ind w:left="410" w:right="892" w:hanging="360"/>
            </w:pPr>
            <w:r>
              <w:rPr>
                <w:rFonts w:ascii="Symbol" w:hAnsi="Symbol"/>
                <w:spacing w:val="-10"/>
              </w:rPr>
              <w:t></w:t>
            </w:r>
            <w:r>
              <w:rPr>
                <w:rFonts w:ascii="Times New Roman" w:hAnsi="Times New Roman"/>
              </w:rPr>
              <w:tab/>
            </w:r>
            <w:r>
              <w:t>Resistencia de aislación mínima</w:t>
            </w:r>
            <w:r>
              <w:rPr>
                <w:spacing w:val="-11"/>
              </w:rPr>
              <w:t xml:space="preserve"> </w:t>
            </w:r>
            <w:r>
              <w:t>de</w:t>
            </w:r>
            <w:r>
              <w:rPr>
                <w:spacing w:val="-8"/>
              </w:rPr>
              <w:t xml:space="preserve"> </w:t>
            </w:r>
            <w:r>
              <w:t>cada</w:t>
            </w:r>
            <w:r>
              <w:rPr>
                <w:spacing w:val="-11"/>
              </w:rPr>
              <w:t xml:space="preserve"> </w:t>
            </w:r>
            <w:r>
              <w:t>celda,</w:t>
            </w:r>
            <w:r>
              <w:rPr>
                <w:spacing w:val="-11"/>
              </w:rPr>
              <w:t xml:space="preserve"> </w:t>
            </w:r>
            <w:r>
              <w:t>a</w:t>
            </w:r>
          </w:p>
          <w:p w14:paraId="00365813" w14:textId="77777777" w:rsidR="00B04127" w:rsidRDefault="00000000">
            <w:pPr>
              <w:pStyle w:val="TableParagraph"/>
              <w:spacing w:before="6"/>
              <w:ind w:left="410"/>
            </w:pPr>
            <w:r>
              <w:t>1.000</w:t>
            </w:r>
            <w:r>
              <w:rPr>
                <w:spacing w:val="-2"/>
              </w:rPr>
              <w:t xml:space="preserve"> </w:t>
            </w:r>
            <w:proofErr w:type="spellStart"/>
            <w:r>
              <w:rPr>
                <w:spacing w:val="-5"/>
              </w:rPr>
              <w:t>Vcc</w:t>
            </w:r>
            <w:proofErr w:type="spellEnd"/>
          </w:p>
        </w:tc>
        <w:tc>
          <w:tcPr>
            <w:tcW w:w="1159" w:type="dxa"/>
          </w:tcPr>
          <w:p w14:paraId="3FDD9191" w14:textId="77777777" w:rsidR="00B04127" w:rsidRDefault="00000000">
            <w:pPr>
              <w:pStyle w:val="TableParagraph"/>
              <w:spacing w:before="88"/>
              <w:ind w:left="31"/>
              <w:jc w:val="center"/>
            </w:pPr>
            <w:r>
              <w:rPr>
                <w:spacing w:val="-10"/>
              </w:rPr>
              <w:t>:</w:t>
            </w:r>
          </w:p>
        </w:tc>
        <w:tc>
          <w:tcPr>
            <w:tcW w:w="1733" w:type="dxa"/>
          </w:tcPr>
          <w:p w14:paraId="32263827" w14:textId="77777777" w:rsidR="00B04127" w:rsidRDefault="00000000">
            <w:pPr>
              <w:pStyle w:val="TableParagraph"/>
              <w:spacing w:before="88"/>
              <w:ind w:left="534"/>
            </w:pPr>
            <w:r>
              <w:t>1.000</w:t>
            </w:r>
            <w:r>
              <w:rPr>
                <w:spacing w:val="-6"/>
              </w:rPr>
              <w:t xml:space="preserve"> </w:t>
            </w:r>
            <w:proofErr w:type="spellStart"/>
            <w:r>
              <w:rPr>
                <w:spacing w:val="-4"/>
              </w:rPr>
              <w:t>Mohm</w:t>
            </w:r>
            <w:proofErr w:type="spellEnd"/>
          </w:p>
        </w:tc>
      </w:tr>
      <w:tr w:rsidR="00B04127" w14:paraId="0D4E67E7" w14:textId="77777777">
        <w:trPr>
          <w:trHeight w:val="686"/>
        </w:trPr>
        <w:tc>
          <w:tcPr>
            <w:tcW w:w="3455" w:type="dxa"/>
          </w:tcPr>
          <w:p w14:paraId="137EA45B" w14:textId="77777777" w:rsidR="00B04127" w:rsidRDefault="00000000">
            <w:pPr>
              <w:pStyle w:val="TableParagraph"/>
              <w:tabs>
                <w:tab w:val="left" w:pos="409"/>
              </w:tabs>
              <w:spacing w:before="27" w:line="320" w:lineRule="atLeast"/>
              <w:ind w:left="410" w:right="563" w:hanging="360"/>
            </w:pPr>
            <w:r>
              <w:rPr>
                <w:rFonts w:ascii="Symbol" w:hAnsi="Symbol"/>
                <w:spacing w:val="-10"/>
              </w:rPr>
              <w:t></w:t>
            </w:r>
            <w:r>
              <w:rPr>
                <w:rFonts w:ascii="Times New Roman" w:hAnsi="Times New Roman"/>
              </w:rPr>
              <w:tab/>
            </w:r>
            <w:r>
              <w:t>Tensión</w:t>
            </w:r>
            <w:r>
              <w:rPr>
                <w:spacing w:val="-13"/>
              </w:rPr>
              <w:t xml:space="preserve"> </w:t>
            </w:r>
            <w:r>
              <w:t>dieléctrica</w:t>
            </w:r>
            <w:r>
              <w:rPr>
                <w:spacing w:val="-12"/>
              </w:rPr>
              <w:t xml:space="preserve"> </w:t>
            </w:r>
            <w:r>
              <w:t>resistida baja frecuencia, 1 min</w:t>
            </w:r>
          </w:p>
        </w:tc>
        <w:tc>
          <w:tcPr>
            <w:tcW w:w="1159" w:type="dxa"/>
          </w:tcPr>
          <w:p w14:paraId="7C73E4D6" w14:textId="77777777" w:rsidR="00B04127" w:rsidRDefault="00000000">
            <w:pPr>
              <w:pStyle w:val="TableParagraph"/>
              <w:spacing w:before="88"/>
              <w:ind w:left="31"/>
              <w:jc w:val="center"/>
            </w:pPr>
            <w:r>
              <w:rPr>
                <w:spacing w:val="-10"/>
              </w:rPr>
              <w:t>:</w:t>
            </w:r>
          </w:p>
        </w:tc>
        <w:tc>
          <w:tcPr>
            <w:tcW w:w="1733" w:type="dxa"/>
          </w:tcPr>
          <w:p w14:paraId="051EE546" w14:textId="77777777" w:rsidR="00B04127" w:rsidRDefault="00000000">
            <w:pPr>
              <w:pStyle w:val="TableParagraph"/>
              <w:spacing w:before="88"/>
              <w:ind w:left="534"/>
            </w:pPr>
            <w:r>
              <w:t>2.500</w:t>
            </w:r>
            <w:r>
              <w:rPr>
                <w:spacing w:val="-2"/>
              </w:rPr>
              <w:t xml:space="preserve"> </w:t>
            </w:r>
            <w:proofErr w:type="spellStart"/>
            <w:r>
              <w:rPr>
                <w:spacing w:val="-5"/>
              </w:rPr>
              <w:t>Vef</w:t>
            </w:r>
            <w:proofErr w:type="spellEnd"/>
          </w:p>
        </w:tc>
      </w:tr>
    </w:tbl>
    <w:p w14:paraId="13F4C89C" w14:textId="77777777" w:rsidR="00B04127" w:rsidRDefault="00000000">
      <w:pPr>
        <w:pStyle w:val="Prrafodelista"/>
        <w:numPr>
          <w:ilvl w:val="0"/>
          <w:numId w:val="78"/>
        </w:numPr>
        <w:tabs>
          <w:tab w:val="left" w:pos="1112"/>
        </w:tabs>
        <w:spacing w:before="120"/>
        <w:ind w:left="1112" w:hanging="358"/>
      </w:pPr>
      <w:r>
        <w:rPr>
          <w:spacing w:val="-2"/>
        </w:rPr>
        <w:t>Interruptores</w:t>
      </w:r>
    </w:p>
    <w:p w14:paraId="30C0CB49" w14:textId="77777777" w:rsidR="00B04127" w:rsidRDefault="00B04127">
      <w:pPr>
        <w:pStyle w:val="Textoindependiente"/>
        <w:spacing w:before="5"/>
        <w:ind w:left="0"/>
        <w:jc w:val="left"/>
        <w:rPr>
          <w:sz w:val="9"/>
        </w:rPr>
      </w:pPr>
    </w:p>
    <w:tbl>
      <w:tblPr>
        <w:tblStyle w:val="TableNormal"/>
        <w:tblW w:w="0" w:type="auto"/>
        <w:tblInd w:w="1448" w:type="dxa"/>
        <w:tblLayout w:type="fixed"/>
        <w:tblLook w:val="01E0" w:firstRow="1" w:lastRow="1" w:firstColumn="1" w:lastColumn="1" w:noHBand="0" w:noVBand="0"/>
      </w:tblPr>
      <w:tblGrid>
        <w:gridCol w:w="3411"/>
        <w:gridCol w:w="1202"/>
        <w:gridCol w:w="2141"/>
      </w:tblGrid>
      <w:tr w:rsidR="00B04127" w14:paraId="5C0E0421" w14:textId="77777777">
        <w:trPr>
          <w:trHeight w:val="365"/>
        </w:trPr>
        <w:tc>
          <w:tcPr>
            <w:tcW w:w="3411" w:type="dxa"/>
          </w:tcPr>
          <w:p w14:paraId="6F43755A"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t>Tensión</w:t>
            </w:r>
            <w:r>
              <w:rPr>
                <w:spacing w:val="-4"/>
              </w:rPr>
              <w:t xml:space="preserve"> </w:t>
            </w:r>
            <w:r>
              <w:t>de</w:t>
            </w:r>
            <w:r>
              <w:rPr>
                <w:spacing w:val="-3"/>
              </w:rPr>
              <w:t xml:space="preserve"> </w:t>
            </w:r>
            <w:r>
              <w:rPr>
                <w:spacing w:val="-2"/>
              </w:rPr>
              <w:t>servicio</w:t>
            </w:r>
          </w:p>
        </w:tc>
        <w:tc>
          <w:tcPr>
            <w:tcW w:w="1202" w:type="dxa"/>
          </w:tcPr>
          <w:p w14:paraId="09F9E2A1" w14:textId="77777777" w:rsidR="00B04127" w:rsidRDefault="00000000">
            <w:pPr>
              <w:pStyle w:val="TableParagraph"/>
              <w:spacing w:before="0"/>
              <w:ind w:left="76"/>
              <w:jc w:val="center"/>
            </w:pPr>
            <w:r>
              <w:rPr>
                <w:spacing w:val="-10"/>
              </w:rPr>
              <w:t>:</w:t>
            </w:r>
          </w:p>
        </w:tc>
        <w:tc>
          <w:tcPr>
            <w:tcW w:w="2141" w:type="dxa"/>
          </w:tcPr>
          <w:p w14:paraId="5277E160" w14:textId="77777777" w:rsidR="00B04127" w:rsidRDefault="00000000">
            <w:pPr>
              <w:pStyle w:val="TableParagraph"/>
              <w:spacing w:before="0"/>
              <w:ind w:left="535"/>
            </w:pPr>
            <w:r>
              <w:rPr>
                <w:spacing w:val="-4"/>
              </w:rPr>
              <w:t>380V</w:t>
            </w:r>
          </w:p>
        </w:tc>
      </w:tr>
      <w:tr w:rsidR="00B04127" w14:paraId="3AEABE64" w14:textId="77777777">
        <w:trPr>
          <w:trHeight w:val="453"/>
        </w:trPr>
        <w:tc>
          <w:tcPr>
            <w:tcW w:w="3411" w:type="dxa"/>
          </w:tcPr>
          <w:p w14:paraId="20C1412E"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t>Tensión</w:t>
            </w:r>
            <w:r>
              <w:rPr>
                <w:spacing w:val="-4"/>
              </w:rPr>
              <w:t xml:space="preserve"> </w:t>
            </w:r>
            <w:r>
              <w:rPr>
                <w:spacing w:val="-2"/>
              </w:rPr>
              <w:t>nominal</w:t>
            </w:r>
          </w:p>
        </w:tc>
        <w:tc>
          <w:tcPr>
            <w:tcW w:w="1202" w:type="dxa"/>
          </w:tcPr>
          <w:p w14:paraId="30EE375C" w14:textId="77777777" w:rsidR="00B04127" w:rsidRDefault="00000000">
            <w:pPr>
              <w:pStyle w:val="TableParagraph"/>
              <w:spacing w:before="88"/>
              <w:ind w:left="76"/>
              <w:jc w:val="center"/>
            </w:pPr>
            <w:r>
              <w:rPr>
                <w:spacing w:val="-10"/>
              </w:rPr>
              <w:t>:</w:t>
            </w:r>
          </w:p>
        </w:tc>
        <w:tc>
          <w:tcPr>
            <w:tcW w:w="2141" w:type="dxa"/>
          </w:tcPr>
          <w:p w14:paraId="3DCEA05C" w14:textId="77777777" w:rsidR="00B04127" w:rsidRDefault="00000000">
            <w:pPr>
              <w:pStyle w:val="TableParagraph"/>
              <w:spacing w:before="88"/>
              <w:ind w:left="535"/>
            </w:pPr>
            <w:r>
              <w:t>400</w:t>
            </w:r>
            <w:r>
              <w:rPr>
                <w:spacing w:val="-2"/>
              </w:rPr>
              <w:t xml:space="preserve"> </w:t>
            </w:r>
            <w:r>
              <w:rPr>
                <w:spacing w:val="-10"/>
              </w:rPr>
              <w:t>V</w:t>
            </w:r>
          </w:p>
        </w:tc>
      </w:tr>
      <w:tr w:rsidR="00B04127" w14:paraId="5196FE69" w14:textId="77777777">
        <w:trPr>
          <w:trHeight w:val="686"/>
        </w:trPr>
        <w:tc>
          <w:tcPr>
            <w:tcW w:w="3411" w:type="dxa"/>
          </w:tcPr>
          <w:p w14:paraId="5A96DB6B" w14:textId="77777777" w:rsidR="00B04127" w:rsidRDefault="00000000">
            <w:pPr>
              <w:pStyle w:val="TableParagraph"/>
              <w:tabs>
                <w:tab w:val="left" w:pos="409"/>
              </w:tabs>
              <w:spacing w:before="27" w:line="320" w:lineRule="atLeast"/>
              <w:ind w:left="410" w:right="606" w:hanging="360"/>
            </w:pPr>
            <w:r>
              <w:rPr>
                <w:rFonts w:ascii="Symbol" w:hAnsi="Symbol"/>
                <w:spacing w:val="-10"/>
              </w:rPr>
              <w:t></w:t>
            </w:r>
            <w:r>
              <w:rPr>
                <w:rFonts w:ascii="Times New Roman" w:hAnsi="Times New Roman"/>
              </w:rPr>
              <w:tab/>
            </w:r>
            <w:r>
              <w:t>Capacidad</w:t>
            </w:r>
            <w:r>
              <w:rPr>
                <w:spacing w:val="-13"/>
              </w:rPr>
              <w:t xml:space="preserve"> </w:t>
            </w:r>
            <w:r>
              <w:t>de</w:t>
            </w:r>
            <w:r>
              <w:rPr>
                <w:spacing w:val="-12"/>
              </w:rPr>
              <w:t xml:space="preserve"> </w:t>
            </w:r>
            <w:r>
              <w:t xml:space="preserve">cortocircuito </w:t>
            </w:r>
            <w:r>
              <w:rPr>
                <w:spacing w:val="-4"/>
              </w:rPr>
              <w:t>(1s)</w:t>
            </w:r>
          </w:p>
        </w:tc>
        <w:tc>
          <w:tcPr>
            <w:tcW w:w="1202" w:type="dxa"/>
          </w:tcPr>
          <w:p w14:paraId="686C7096" w14:textId="77777777" w:rsidR="00B04127" w:rsidRDefault="00000000">
            <w:pPr>
              <w:pStyle w:val="TableParagraph"/>
              <w:spacing w:before="88"/>
              <w:ind w:left="76"/>
              <w:jc w:val="center"/>
            </w:pPr>
            <w:r>
              <w:rPr>
                <w:spacing w:val="-10"/>
              </w:rPr>
              <w:t>:</w:t>
            </w:r>
          </w:p>
        </w:tc>
        <w:tc>
          <w:tcPr>
            <w:tcW w:w="2141" w:type="dxa"/>
          </w:tcPr>
          <w:p w14:paraId="232806BB" w14:textId="77777777" w:rsidR="00B04127" w:rsidRDefault="00000000">
            <w:pPr>
              <w:pStyle w:val="TableParagraph"/>
              <w:spacing w:before="88"/>
              <w:ind w:left="535"/>
            </w:pPr>
            <w:r>
              <w:t>Por</w:t>
            </w:r>
            <w:r>
              <w:rPr>
                <w:spacing w:val="-1"/>
              </w:rPr>
              <w:t xml:space="preserve"> </w:t>
            </w:r>
            <w:r>
              <w:rPr>
                <w:spacing w:val="-2"/>
              </w:rPr>
              <w:t>Adjudicatario</w:t>
            </w:r>
          </w:p>
        </w:tc>
      </w:tr>
    </w:tbl>
    <w:p w14:paraId="28AAF11D" w14:textId="77777777" w:rsidR="00B04127" w:rsidRDefault="00B04127">
      <w:pPr>
        <w:pStyle w:val="Textoindependiente"/>
        <w:spacing w:before="174"/>
        <w:ind w:left="0"/>
        <w:jc w:val="left"/>
      </w:pPr>
    </w:p>
    <w:p w14:paraId="40F0BFC0" w14:textId="77777777" w:rsidR="00B04127" w:rsidRDefault="00000000">
      <w:pPr>
        <w:pStyle w:val="Prrafodelista"/>
        <w:numPr>
          <w:ilvl w:val="0"/>
          <w:numId w:val="78"/>
        </w:numPr>
        <w:tabs>
          <w:tab w:val="left" w:pos="1113"/>
        </w:tabs>
        <w:spacing w:before="1"/>
        <w:ind w:left="1113" w:hanging="359"/>
      </w:pPr>
      <w:r>
        <w:rPr>
          <w:spacing w:val="-2"/>
        </w:rPr>
        <w:t>Relés</w:t>
      </w:r>
    </w:p>
    <w:p w14:paraId="6EF8F6E6" w14:textId="77777777" w:rsidR="00B04127" w:rsidRDefault="00B04127">
      <w:pPr>
        <w:pStyle w:val="Textoindependiente"/>
        <w:spacing w:before="1" w:after="1"/>
        <w:ind w:left="0"/>
        <w:jc w:val="left"/>
        <w:rPr>
          <w:sz w:val="10"/>
        </w:rPr>
      </w:pPr>
    </w:p>
    <w:tbl>
      <w:tblPr>
        <w:tblStyle w:val="TableNormal"/>
        <w:tblW w:w="0" w:type="auto"/>
        <w:tblInd w:w="1445" w:type="dxa"/>
        <w:tblLayout w:type="fixed"/>
        <w:tblLook w:val="01E0" w:firstRow="1" w:lastRow="1" w:firstColumn="1" w:lastColumn="1" w:noHBand="0" w:noVBand="0"/>
      </w:tblPr>
      <w:tblGrid>
        <w:gridCol w:w="3096"/>
        <w:gridCol w:w="1523"/>
        <w:gridCol w:w="1929"/>
      </w:tblGrid>
      <w:tr w:rsidR="00B04127" w14:paraId="3F0A20A9" w14:textId="77777777">
        <w:trPr>
          <w:trHeight w:val="1047"/>
        </w:trPr>
        <w:tc>
          <w:tcPr>
            <w:tcW w:w="6548" w:type="dxa"/>
            <w:gridSpan w:val="3"/>
          </w:tcPr>
          <w:p w14:paraId="6024C0B3" w14:textId="77777777" w:rsidR="00B04127" w:rsidRDefault="00000000">
            <w:pPr>
              <w:pStyle w:val="TableParagraph"/>
              <w:numPr>
                <w:ilvl w:val="0"/>
                <w:numId w:val="77"/>
              </w:numPr>
              <w:tabs>
                <w:tab w:val="left" w:pos="410"/>
              </w:tabs>
              <w:spacing w:before="0" w:line="288" w:lineRule="auto"/>
              <w:ind w:right="46"/>
            </w:pPr>
            <w:r>
              <w:t>Relé</w:t>
            </w:r>
            <w:r>
              <w:rPr>
                <w:spacing w:val="-5"/>
              </w:rPr>
              <w:t xml:space="preserve"> </w:t>
            </w:r>
            <w:r>
              <w:t>27/59</w:t>
            </w:r>
            <w:r>
              <w:rPr>
                <w:spacing w:val="-5"/>
              </w:rPr>
              <w:t xml:space="preserve"> </w:t>
            </w:r>
            <w:r>
              <w:t>trifásico</w:t>
            </w:r>
            <w:r>
              <w:rPr>
                <w:spacing w:val="-2"/>
              </w:rPr>
              <w:t xml:space="preserve"> </w:t>
            </w:r>
            <w:r>
              <w:t>electrónico,</w:t>
            </w:r>
            <w:r>
              <w:rPr>
                <w:spacing w:val="-4"/>
              </w:rPr>
              <w:t xml:space="preserve"> </w:t>
            </w:r>
            <w:r>
              <w:t>instantáneo</w:t>
            </w:r>
            <w:r>
              <w:rPr>
                <w:spacing w:val="-3"/>
              </w:rPr>
              <w:t xml:space="preserve"> </w:t>
            </w:r>
            <w:r>
              <w:t>de</w:t>
            </w:r>
            <w:r>
              <w:rPr>
                <w:spacing w:val="-4"/>
              </w:rPr>
              <w:t xml:space="preserve"> </w:t>
            </w:r>
            <w:r>
              <w:t>baja</w:t>
            </w:r>
            <w:r>
              <w:rPr>
                <w:spacing w:val="-6"/>
              </w:rPr>
              <w:t xml:space="preserve"> </w:t>
            </w:r>
            <w:r>
              <w:t>y</w:t>
            </w:r>
            <w:r>
              <w:rPr>
                <w:spacing w:val="-5"/>
              </w:rPr>
              <w:t xml:space="preserve"> </w:t>
            </w:r>
            <w:r>
              <w:t>sobre</w:t>
            </w:r>
            <w:r>
              <w:rPr>
                <w:spacing w:val="-5"/>
              </w:rPr>
              <w:t xml:space="preserve"> </w:t>
            </w:r>
            <w:r>
              <w:t xml:space="preserve">tensión </w:t>
            </w:r>
            <w:r>
              <w:rPr>
                <w:spacing w:val="-2"/>
              </w:rPr>
              <w:t>ajustable</w:t>
            </w:r>
          </w:p>
          <w:p w14:paraId="7D0189A3" w14:textId="77777777" w:rsidR="00B04127" w:rsidRDefault="00000000">
            <w:pPr>
              <w:pStyle w:val="TableParagraph"/>
              <w:tabs>
                <w:tab w:val="left" w:pos="409"/>
              </w:tabs>
              <w:spacing w:before="50"/>
            </w:pPr>
            <w:r>
              <w:rPr>
                <w:rFonts w:ascii="Arial MT"/>
                <w:spacing w:val="-10"/>
              </w:rPr>
              <w:t>-</w:t>
            </w:r>
            <w:r>
              <w:rPr>
                <w:rFonts w:ascii="Arial MT"/>
              </w:rPr>
              <w:tab/>
            </w:r>
            <w:r>
              <w:t>Rango</w:t>
            </w:r>
            <w:r>
              <w:rPr>
                <w:spacing w:val="-2"/>
              </w:rPr>
              <w:t xml:space="preserve"> </w:t>
            </w:r>
            <w:r>
              <w:t>de</w:t>
            </w:r>
            <w:r>
              <w:rPr>
                <w:spacing w:val="-1"/>
              </w:rPr>
              <w:t xml:space="preserve"> </w:t>
            </w:r>
            <w:r>
              <w:rPr>
                <w:spacing w:val="-2"/>
              </w:rPr>
              <w:t>Ajustes:</w:t>
            </w:r>
          </w:p>
        </w:tc>
      </w:tr>
      <w:tr w:rsidR="00B04127" w14:paraId="2081DA03" w14:textId="77777777">
        <w:trPr>
          <w:trHeight w:val="453"/>
        </w:trPr>
        <w:tc>
          <w:tcPr>
            <w:tcW w:w="3096" w:type="dxa"/>
          </w:tcPr>
          <w:p w14:paraId="0293C359" w14:textId="77777777" w:rsidR="00B04127" w:rsidRDefault="00000000">
            <w:pPr>
              <w:pStyle w:val="TableParagraph"/>
              <w:numPr>
                <w:ilvl w:val="0"/>
                <w:numId w:val="76"/>
              </w:numPr>
              <w:tabs>
                <w:tab w:val="left" w:pos="976"/>
              </w:tabs>
              <w:spacing w:before="89"/>
              <w:ind w:hanging="602"/>
            </w:pPr>
            <w:r>
              <w:rPr>
                <w:spacing w:val="-2"/>
              </w:rPr>
              <w:t>Sobretensión</w:t>
            </w:r>
          </w:p>
        </w:tc>
        <w:tc>
          <w:tcPr>
            <w:tcW w:w="1523" w:type="dxa"/>
          </w:tcPr>
          <w:p w14:paraId="79B9D989" w14:textId="77777777" w:rsidR="00B04127" w:rsidRDefault="00000000">
            <w:pPr>
              <w:pStyle w:val="TableParagraph"/>
              <w:spacing w:before="88"/>
              <w:ind w:left="0" w:right="530"/>
              <w:jc w:val="right"/>
            </w:pPr>
            <w:r>
              <w:rPr>
                <w:spacing w:val="-10"/>
              </w:rPr>
              <w:t>:</w:t>
            </w:r>
          </w:p>
        </w:tc>
        <w:tc>
          <w:tcPr>
            <w:tcW w:w="1929" w:type="dxa"/>
          </w:tcPr>
          <w:p w14:paraId="69DB636A" w14:textId="77777777" w:rsidR="00B04127" w:rsidRDefault="00000000">
            <w:pPr>
              <w:pStyle w:val="TableParagraph"/>
              <w:spacing w:before="88"/>
              <w:ind w:left="534"/>
            </w:pPr>
            <w:r>
              <w:t>5</w:t>
            </w:r>
            <w:r>
              <w:rPr>
                <w:spacing w:val="1"/>
              </w:rPr>
              <w:t xml:space="preserve"> </w:t>
            </w:r>
            <w:r>
              <w:t>a</w:t>
            </w:r>
            <w:r>
              <w:rPr>
                <w:spacing w:val="-2"/>
              </w:rPr>
              <w:t xml:space="preserve"> </w:t>
            </w:r>
            <w:r>
              <w:rPr>
                <w:spacing w:val="-5"/>
              </w:rPr>
              <w:t>20%</w:t>
            </w:r>
          </w:p>
        </w:tc>
      </w:tr>
      <w:tr w:rsidR="00B04127" w14:paraId="2532A3C3" w14:textId="77777777">
        <w:trPr>
          <w:trHeight w:val="365"/>
        </w:trPr>
        <w:tc>
          <w:tcPr>
            <w:tcW w:w="3096" w:type="dxa"/>
          </w:tcPr>
          <w:p w14:paraId="30956C46" w14:textId="77777777" w:rsidR="00B04127" w:rsidRDefault="00000000">
            <w:pPr>
              <w:pStyle w:val="TableParagraph"/>
              <w:numPr>
                <w:ilvl w:val="0"/>
                <w:numId w:val="75"/>
              </w:numPr>
              <w:tabs>
                <w:tab w:val="left" w:pos="976"/>
              </w:tabs>
              <w:spacing w:before="89" w:line="256" w:lineRule="exact"/>
            </w:pPr>
            <w:r>
              <w:t xml:space="preserve">Baja </w:t>
            </w:r>
            <w:r>
              <w:rPr>
                <w:spacing w:val="-2"/>
              </w:rPr>
              <w:t>Tensión</w:t>
            </w:r>
          </w:p>
        </w:tc>
        <w:tc>
          <w:tcPr>
            <w:tcW w:w="1523" w:type="dxa"/>
          </w:tcPr>
          <w:p w14:paraId="6F678255" w14:textId="77777777" w:rsidR="00B04127" w:rsidRDefault="00000000">
            <w:pPr>
              <w:pStyle w:val="TableParagraph"/>
              <w:spacing w:before="88" w:line="257" w:lineRule="exact"/>
              <w:ind w:left="0" w:right="530"/>
              <w:jc w:val="right"/>
            </w:pPr>
            <w:r>
              <w:rPr>
                <w:spacing w:val="-10"/>
              </w:rPr>
              <w:t>:</w:t>
            </w:r>
          </w:p>
        </w:tc>
        <w:tc>
          <w:tcPr>
            <w:tcW w:w="1929" w:type="dxa"/>
          </w:tcPr>
          <w:p w14:paraId="70FFECF7" w14:textId="77777777" w:rsidR="00B04127" w:rsidRDefault="00000000">
            <w:pPr>
              <w:pStyle w:val="TableParagraph"/>
              <w:spacing w:before="88" w:line="257" w:lineRule="exact"/>
              <w:ind w:left="534"/>
            </w:pPr>
            <w:r>
              <w:t>-5</w:t>
            </w:r>
            <w:r>
              <w:rPr>
                <w:spacing w:val="-2"/>
              </w:rPr>
              <w:t xml:space="preserve"> </w:t>
            </w:r>
            <w:r>
              <w:t>a</w:t>
            </w:r>
            <w:r>
              <w:rPr>
                <w:spacing w:val="-1"/>
              </w:rPr>
              <w:t xml:space="preserve"> </w:t>
            </w:r>
            <w:r>
              <w:t>-</w:t>
            </w:r>
            <w:r>
              <w:rPr>
                <w:spacing w:val="-5"/>
              </w:rPr>
              <w:t>20%</w:t>
            </w:r>
          </w:p>
        </w:tc>
      </w:tr>
    </w:tbl>
    <w:p w14:paraId="22C13633" w14:textId="77777777" w:rsidR="00B04127" w:rsidRDefault="00B04127">
      <w:pPr>
        <w:pStyle w:val="TableParagraph"/>
        <w:spacing w:line="257" w:lineRule="exact"/>
        <w:sectPr w:rsidR="00B04127">
          <w:pgSz w:w="12250" w:h="15850"/>
          <w:pgMar w:top="2360" w:right="360" w:bottom="1380" w:left="1440" w:header="759" w:footer="1110" w:gutter="0"/>
          <w:cols w:space="720"/>
        </w:sectPr>
      </w:pPr>
    </w:p>
    <w:p w14:paraId="69490B81" w14:textId="77777777" w:rsidR="00B04127" w:rsidRDefault="00B04127">
      <w:pPr>
        <w:pStyle w:val="Textoindependiente"/>
        <w:spacing w:before="1"/>
        <w:ind w:left="0"/>
        <w:jc w:val="left"/>
        <w:rPr>
          <w:sz w:val="14"/>
        </w:rPr>
      </w:pPr>
    </w:p>
    <w:tbl>
      <w:tblPr>
        <w:tblStyle w:val="TableNormal"/>
        <w:tblW w:w="0" w:type="auto"/>
        <w:tblInd w:w="1445" w:type="dxa"/>
        <w:tblLayout w:type="fixed"/>
        <w:tblLook w:val="01E0" w:firstRow="1" w:lastRow="1" w:firstColumn="1" w:lastColumn="1" w:noHBand="0" w:noVBand="0"/>
      </w:tblPr>
      <w:tblGrid>
        <w:gridCol w:w="3495"/>
        <w:gridCol w:w="1125"/>
        <w:gridCol w:w="1639"/>
      </w:tblGrid>
      <w:tr w:rsidR="00B04127" w14:paraId="36D0FF6B" w14:textId="77777777">
        <w:trPr>
          <w:trHeight w:val="688"/>
        </w:trPr>
        <w:tc>
          <w:tcPr>
            <w:tcW w:w="3495" w:type="dxa"/>
          </w:tcPr>
          <w:p w14:paraId="324B50EB" w14:textId="77777777" w:rsidR="00B04127" w:rsidRDefault="00000000">
            <w:pPr>
              <w:pStyle w:val="TableParagraph"/>
              <w:numPr>
                <w:ilvl w:val="0"/>
                <w:numId w:val="74"/>
              </w:numPr>
              <w:tabs>
                <w:tab w:val="left" w:pos="976"/>
              </w:tabs>
              <w:spacing w:before="1" w:line="285" w:lineRule="auto"/>
              <w:ind w:right="530" w:firstLine="26"/>
            </w:pPr>
            <w:r>
              <w:t>Tiempo</w:t>
            </w:r>
            <w:r>
              <w:rPr>
                <w:spacing w:val="36"/>
              </w:rPr>
              <w:t xml:space="preserve"> </w:t>
            </w:r>
            <w:r>
              <w:t>de</w:t>
            </w:r>
            <w:r>
              <w:rPr>
                <w:spacing w:val="35"/>
              </w:rPr>
              <w:t xml:space="preserve"> </w:t>
            </w:r>
            <w:r>
              <w:t xml:space="preserve">respuesta al </w:t>
            </w:r>
            <w:proofErr w:type="spellStart"/>
            <w:r>
              <w:t>trip</w:t>
            </w:r>
            <w:proofErr w:type="spellEnd"/>
            <w:r>
              <w:t>, ajustable</w:t>
            </w:r>
          </w:p>
        </w:tc>
        <w:tc>
          <w:tcPr>
            <w:tcW w:w="1125" w:type="dxa"/>
          </w:tcPr>
          <w:p w14:paraId="0E6C2748" w14:textId="77777777" w:rsidR="00B04127" w:rsidRDefault="00000000">
            <w:pPr>
              <w:pStyle w:val="TableParagraph"/>
              <w:spacing w:before="0"/>
              <w:ind w:left="0"/>
              <w:jc w:val="center"/>
            </w:pPr>
            <w:r>
              <w:rPr>
                <w:spacing w:val="-10"/>
              </w:rPr>
              <w:t>:</w:t>
            </w:r>
          </w:p>
        </w:tc>
        <w:tc>
          <w:tcPr>
            <w:tcW w:w="1639" w:type="dxa"/>
          </w:tcPr>
          <w:p w14:paraId="662BBBD0" w14:textId="77777777" w:rsidR="00B04127" w:rsidRDefault="00000000">
            <w:pPr>
              <w:pStyle w:val="TableParagraph"/>
              <w:spacing w:before="0"/>
              <w:ind w:left="533"/>
            </w:pPr>
            <w:r>
              <w:t>0,1</w:t>
            </w:r>
            <w:r>
              <w:rPr>
                <w:spacing w:val="-3"/>
              </w:rPr>
              <w:t xml:space="preserve"> </w:t>
            </w:r>
            <w:r>
              <w:t>a</w:t>
            </w:r>
            <w:r>
              <w:rPr>
                <w:spacing w:val="-1"/>
              </w:rPr>
              <w:t xml:space="preserve"> </w:t>
            </w:r>
            <w:r>
              <w:t xml:space="preserve">10 </w:t>
            </w:r>
            <w:proofErr w:type="spellStart"/>
            <w:r>
              <w:rPr>
                <w:spacing w:val="-5"/>
              </w:rPr>
              <w:t>seg</w:t>
            </w:r>
            <w:proofErr w:type="spellEnd"/>
          </w:p>
        </w:tc>
      </w:tr>
      <w:tr w:rsidR="00B04127" w14:paraId="529C4AAC" w14:textId="77777777">
        <w:trPr>
          <w:trHeight w:val="442"/>
        </w:trPr>
        <w:tc>
          <w:tcPr>
            <w:tcW w:w="6259" w:type="dxa"/>
            <w:gridSpan w:val="3"/>
          </w:tcPr>
          <w:p w14:paraId="0AE37215" w14:textId="77777777" w:rsidR="00B04127" w:rsidRDefault="00000000">
            <w:pPr>
              <w:pStyle w:val="TableParagraph"/>
              <w:tabs>
                <w:tab w:val="left" w:pos="409"/>
              </w:tabs>
              <w:spacing w:before="87"/>
            </w:pPr>
            <w:r>
              <w:rPr>
                <w:rFonts w:ascii="Arial MT" w:hAnsi="Arial MT"/>
                <w:spacing w:val="-10"/>
              </w:rPr>
              <w:t>-</w:t>
            </w:r>
            <w:r>
              <w:rPr>
                <w:rFonts w:ascii="Arial MT" w:hAnsi="Arial MT"/>
              </w:rPr>
              <w:tab/>
            </w:r>
            <w:r>
              <w:t>Led</w:t>
            </w:r>
            <w:r>
              <w:rPr>
                <w:spacing w:val="-3"/>
              </w:rPr>
              <w:t xml:space="preserve"> </w:t>
            </w:r>
            <w:r>
              <w:t>indicadores</w:t>
            </w:r>
            <w:r>
              <w:rPr>
                <w:spacing w:val="-2"/>
              </w:rPr>
              <w:t xml:space="preserve"> </w:t>
            </w:r>
            <w:r>
              <w:t>de</w:t>
            </w:r>
            <w:r>
              <w:rPr>
                <w:spacing w:val="-4"/>
              </w:rPr>
              <w:t xml:space="preserve"> </w:t>
            </w:r>
            <w:r>
              <w:t>relé</w:t>
            </w:r>
            <w:r>
              <w:rPr>
                <w:spacing w:val="-6"/>
              </w:rPr>
              <w:t xml:space="preserve"> </w:t>
            </w:r>
            <w:r>
              <w:t>conectado</w:t>
            </w:r>
            <w:r>
              <w:rPr>
                <w:spacing w:val="-4"/>
              </w:rPr>
              <w:t xml:space="preserve"> </w:t>
            </w:r>
            <w:r>
              <w:t>y</w:t>
            </w:r>
            <w:r>
              <w:rPr>
                <w:spacing w:val="-3"/>
              </w:rPr>
              <w:t xml:space="preserve"> </w:t>
            </w:r>
            <w:r>
              <w:t>tipo</w:t>
            </w:r>
            <w:r>
              <w:rPr>
                <w:spacing w:val="-5"/>
              </w:rPr>
              <w:t xml:space="preserve"> </w:t>
            </w:r>
            <w:r>
              <w:t>de</w:t>
            </w:r>
            <w:r>
              <w:rPr>
                <w:spacing w:val="-2"/>
              </w:rPr>
              <w:t xml:space="preserve"> falla.</w:t>
            </w:r>
          </w:p>
        </w:tc>
      </w:tr>
      <w:tr w:rsidR="00B04127" w14:paraId="073BED03" w14:textId="77777777">
        <w:trPr>
          <w:trHeight w:val="442"/>
        </w:trPr>
        <w:tc>
          <w:tcPr>
            <w:tcW w:w="3495" w:type="dxa"/>
          </w:tcPr>
          <w:p w14:paraId="50E9876B" w14:textId="77777777" w:rsidR="00B04127" w:rsidRDefault="00000000">
            <w:pPr>
              <w:pStyle w:val="TableParagraph"/>
              <w:tabs>
                <w:tab w:val="left" w:pos="409"/>
              </w:tabs>
              <w:spacing w:before="88"/>
            </w:pPr>
            <w:r>
              <w:rPr>
                <w:rFonts w:ascii="Arial MT"/>
                <w:spacing w:val="-10"/>
              </w:rPr>
              <w:t>-</w:t>
            </w:r>
            <w:r>
              <w:rPr>
                <w:rFonts w:ascii="Arial MT"/>
              </w:rPr>
              <w:tab/>
            </w:r>
            <w:r>
              <w:t>Contacto</w:t>
            </w:r>
            <w:r>
              <w:rPr>
                <w:spacing w:val="-4"/>
              </w:rPr>
              <w:t xml:space="preserve"> </w:t>
            </w:r>
            <w:r>
              <w:t>de</w:t>
            </w:r>
            <w:r>
              <w:rPr>
                <w:spacing w:val="-3"/>
              </w:rPr>
              <w:t xml:space="preserve"> </w:t>
            </w:r>
            <w:r>
              <w:t>salida</w:t>
            </w:r>
            <w:r>
              <w:rPr>
                <w:spacing w:val="-2"/>
              </w:rPr>
              <w:t xml:space="preserve"> </w:t>
            </w:r>
            <w:r>
              <w:t>para</w:t>
            </w:r>
            <w:r>
              <w:rPr>
                <w:spacing w:val="-6"/>
              </w:rPr>
              <w:t xml:space="preserve"> </w:t>
            </w:r>
            <w:r>
              <w:t>10</w:t>
            </w:r>
            <w:r>
              <w:rPr>
                <w:spacing w:val="-4"/>
              </w:rPr>
              <w:t xml:space="preserve"> </w:t>
            </w:r>
            <w:r>
              <w:rPr>
                <w:spacing w:val="-10"/>
              </w:rPr>
              <w:t>A</w:t>
            </w:r>
          </w:p>
        </w:tc>
        <w:tc>
          <w:tcPr>
            <w:tcW w:w="1125" w:type="dxa"/>
          </w:tcPr>
          <w:p w14:paraId="29FCF308" w14:textId="77777777" w:rsidR="00B04127" w:rsidRDefault="00B04127">
            <w:pPr>
              <w:pStyle w:val="TableParagraph"/>
              <w:spacing w:before="0"/>
              <w:ind w:left="0"/>
              <w:rPr>
                <w:rFonts w:ascii="Times New Roman"/>
              </w:rPr>
            </w:pPr>
          </w:p>
        </w:tc>
        <w:tc>
          <w:tcPr>
            <w:tcW w:w="1639" w:type="dxa"/>
          </w:tcPr>
          <w:p w14:paraId="6804479B" w14:textId="77777777" w:rsidR="00B04127" w:rsidRDefault="00B04127">
            <w:pPr>
              <w:pStyle w:val="TableParagraph"/>
              <w:spacing w:before="0"/>
              <w:ind w:left="0"/>
              <w:rPr>
                <w:rFonts w:ascii="Times New Roman"/>
              </w:rPr>
            </w:pPr>
          </w:p>
        </w:tc>
      </w:tr>
      <w:tr w:rsidR="00B04127" w14:paraId="70F969FC" w14:textId="77777777">
        <w:trPr>
          <w:trHeight w:val="351"/>
        </w:trPr>
        <w:tc>
          <w:tcPr>
            <w:tcW w:w="3495" w:type="dxa"/>
          </w:tcPr>
          <w:p w14:paraId="21004E8E" w14:textId="77777777" w:rsidR="00B04127" w:rsidRDefault="00000000">
            <w:pPr>
              <w:pStyle w:val="TableParagraph"/>
              <w:tabs>
                <w:tab w:val="left" w:pos="409"/>
              </w:tabs>
              <w:spacing w:before="87" w:line="245" w:lineRule="exact"/>
            </w:pPr>
            <w:r>
              <w:rPr>
                <w:rFonts w:ascii="Arial MT" w:hAnsi="Arial MT"/>
                <w:spacing w:val="-10"/>
              </w:rPr>
              <w:t>-</w:t>
            </w:r>
            <w:r>
              <w:rPr>
                <w:rFonts w:ascii="Arial MT" w:hAnsi="Arial MT"/>
              </w:rPr>
              <w:tab/>
            </w:r>
            <w:r>
              <w:t>Reposición</w:t>
            </w:r>
            <w:r>
              <w:rPr>
                <w:spacing w:val="-6"/>
              </w:rPr>
              <w:t xml:space="preserve"> </w:t>
            </w:r>
            <w:r>
              <w:t>manual</w:t>
            </w:r>
            <w:r>
              <w:rPr>
                <w:spacing w:val="-6"/>
              </w:rPr>
              <w:t xml:space="preserve"> </w:t>
            </w:r>
            <w:r>
              <w:t>o</w:t>
            </w:r>
            <w:r>
              <w:rPr>
                <w:spacing w:val="-1"/>
              </w:rPr>
              <w:t xml:space="preserve"> </w:t>
            </w:r>
            <w:r>
              <w:rPr>
                <w:spacing w:val="-2"/>
              </w:rPr>
              <w:t>automática</w:t>
            </w:r>
          </w:p>
        </w:tc>
        <w:tc>
          <w:tcPr>
            <w:tcW w:w="1125" w:type="dxa"/>
          </w:tcPr>
          <w:p w14:paraId="23D2557C" w14:textId="77777777" w:rsidR="00B04127" w:rsidRDefault="00B04127">
            <w:pPr>
              <w:pStyle w:val="TableParagraph"/>
              <w:spacing w:before="0"/>
              <w:ind w:left="0"/>
              <w:rPr>
                <w:rFonts w:ascii="Times New Roman"/>
              </w:rPr>
            </w:pPr>
          </w:p>
        </w:tc>
        <w:tc>
          <w:tcPr>
            <w:tcW w:w="1639" w:type="dxa"/>
          </w:tcPr>
          <w:p w14:paraId="57263CDA" w14:textId="77777777" w:rsidR="00B04127" w:rsidRDefault="00B04127">
            <w:pPr>
              <w:pStyle w:val="TableParagraph"/>
              <w:spacing w:before="0"/>
              <w:ind w:left="0"/>
              <w:rPr>
                <w:rFonts w:ascii="Times New Roman"/>
              </w:rPr>
            </w:pPr>
          </w:p>
        </w:tc>
      </w:tr>
    </w:tbl>
    <w:p w14:paraId="2B63CCE1" w14:textId="77777777" w:rsidR="00B04127" w:rsidRDefault="00000000">
      <w:pPr>
        <w:pStyle w:val="Prrafodelista"/>
        <w:numPr>
          <w:ilvl w:val="0"/>
          <w:numId w:val="78"/>
        </w:numPr>
        <w:tabs>
          <w:tab w:val="left" w:pos="1112"/>
        </w:tabs>
        <w:spacing w:before="120"/>
        <w:ind w:left="1112" w:hanging="358"/>
      </w:pPr>
      <w:r>
        <w:rPr>
          <w:spacing w:val="-2"/>
        </w:rPr>
        <w:t>Contactores</w:t>
      </w:r>
    </w:p>
    <w:p w14:paraId="2EB78F9B" w14:textId="77777777" w:rsidR="00B04127" w:rsidRDefault="00B04127">
      <w:pPr>
        <w:pStyle w:val="Textoindependiente"/>
        <w:spacing w:before="3"/>
        <w:ind w:left="0"/>
        <w:jc w:val="left"/>
        <w:rPr>
          <w:sz w:val="9"/>
        </w:rPr>
      </w:pPr>
    </w:p>
    <w:tbl>
      <w:tblPr>
        <w:tblStyle w:val="TableNormal"/>
        <w:tblW w:w="0" w:type="auto"/>
        <w:tblInd w:w="1448" w:type="dxa"/>
        <w:tblLayout w:type="fixed"/>
        <w:tblLook w:val="01E0" w:firstRow="1" w:lastRow="1" w:firstColumn="1" w:lastColumn="1" w:noHBand="0" w:noVBand="0"/>
      </w:tblPr>
      <w:tblGrid>
        <w:gridCol w:w="3483"/>
        <w:gridCol w:w="1131"/>
        <w:gridCol w:w="1696"/>
      </w:tblGrid>
      <w:tr w:rsidR="00B04127" w14:paraId="2C4F0CEE" w14:textId="77777777">
        <w:trPr>
          <w:trHeight w:val="689"/>
        </w:trPr>
        <w:tc>
          <w:tcPr>
            <w:tcW w:w="3483" w:type="dxa"/>
          </w:tcPr>
          <w:p w14:paraId="530D0C2B" w14:textId="77777777" w:rsidR="00B04127" w:rsidRDefault="00000000">
            <w:pPr>
              <w:pStyle w:val="TableParagraph"/>
              <w:tabs>
                <w:tab w:val="left" w:pos="409"/>
              </w:tabs>
              <w:spacing w:before="1" w:line="288" w:lineRule="auto"/>
              <w:ind w:left="410" w:right="1215" w:hanging="360"/>
            </w:pPr>
            <w:r>
              <w:rPr>
                <w:rFonts w:ascii="Symbol" w:hAnsi="Symbol"/>
                <w:spacing w:val="-10"/>
              </w:rPr>
              <w:t></w:t>
            </w:r>
            <w:r>
              <w:rPr>
                <w:rFonts w:ascii="Times New Roman" w:hAnsi="Times New Roman"/>
              </w:rPr>
              <w:tab/>
            </w:r>
            <w:r>
              <w:t>Tensión</w:t>
            </w:r>
            <w:r>
              <w:rPr>
                <w:spacing w:val="-13"/>
              </w:rPr>
              <w:t xml:space="preserve"> </w:t>
            </w:r>
            <w:r>
              <w:t>de</w:t>
            </w:r>
            <w:r>
              <w:rPr>
                <w:spacing w:val="-12"/>
              </w:rPr>
              <w:t xml:space="preserve"> </w:t>
            </w:r>
            <w:r>
              <w:t>servicio</w:t>
            </w:r>
            <w:r>
              <w:rPr>
                <w:spacing w:val="-13"/>
              </w:rPr>
              <w:t xml:space="preserve"> </w:t>
            </w:r>
            <w:r>
              <w:t xml:space="preserve">y </w:t>
            </w:r>
            <w:r>
              <w:rPr>
                <w:spacing w:val="-2"/>
              </w:rPr>
              <w:t>frecuencia</w:t>
            </w:r>
          </w:p>
        </w:tc>
        <w:tc>
          <w:tcPr>
            <w:tcW w:w="1131" w:type="dxa"/>
          </w:tcPr>
          <w:p w14:paraId="3698A5D0" w14:textId="77777777" w:rsidR="00B04127" w:rsidRDefault="00000000">
            <w:pPr>
              <w:pStyle w:val="TableParagraph"/>
              <w:spacing w:before="0"/>
              <w:ind w:left="3"/>
              <w:jc w:val="center"/>
            </w:pPr>
            <w:r>
              <w:rPr>
                <w:spacing w:val="-10"/>
              </w:rPr>
              <w:t>:</w:t>
            </w:r>
          </w:p>
        </w:tc>
        <w:tc>
          <w:tcPr>
            <w:tcW w:w="1696" w:type="dxa"/>
          </w:tcPr>
          <w:p w14:paraId="191DEE63" w14:textId="77777777" w:rsidR="00B04127" w:rsidRDefault="00000000">
            <w:pPr>
              <w:pStyle w:val="TableParagraph"/>
              <w:spacing w:before="0"/>
              <w:ind w:left="534"/>
            </w:pPr>
            <w:r>
              <w:rPr>
                <w:spacing w:val="-4"/>
              </w:rPr>
              <w:t>380V</w:t>
            </w:r>
          </w:p>
        </w:tc>
      </w:tr>
      <w:tr w:rsidR="00B04127" w14:paraId="7D539F3D" w14:textId="77777777">
        <w:trPr>
          <w:trHeight w:val="453"/>
        </w:trPr>
        <w:tc>
          <w:tcPr>
            <w:tcW w:w="3483" w:type="dxa"/>
          </w:tcPr>
          <w:p w14:paraId="6FAFCC71"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t>Tensión</w:t>
            </w:r>
            <w:r>
              <w:rPr>
                <w:spacing w:val="-4"/>
              </w:rPr>
              <w:t xml:space="preserve"> </w:t>
            </w:r>
            <w:r>
              <w:rPr>
                <w:spacing w:val="-2"/>
              </w:rPr>
              <w:t>nominal</w:t>
            </w:r>
          </w:p>
        </w:tc>
        <w:tc>
          <w:tcPr>
            <w:tcW w:w="1131" w:type="dxa"/>
          </w:tcPr>
          <w:p w14:paraId="4642FDEA" w14:textId="77777777" w:rsidR="00B04127" w:rsidRDefault="00000000">
            <w:pPr>
              <w:pStyle w:val="TableParagraph"/>
              <w:spacing w:before="88"/>
              <w:ind w:left="3"/>
              <w:jc w:val="center"/>
            </w:pPr>
            <w:r>
              <w:rPr>
                <w:spacing w:val="-10"/>
              </w:rPr>
              <w:t>:</w:t>
            </w:r>
          </w:p>
        </w:tc>
        <w:tc>
          <w:tcPr>
            <w:tcW w:w="1696" w:type="dxa"/>
          </w:tcPr>
          <w:p w14:paraId="1313E562" w14:textId="77777777" w:rsidR="00B04127" w:rsidRDefault="00000000">
            <w:pPr>
              <w:pStyle w:val="TableParagraph"/>
              <w:spacing w:before="88"/>
              <w:ind w:left="534"/>
            </w:pPr>
            <w:r>
              <w:t>400</w:t>
            </w:r>
            <w:r>
              <w:rPr>
                <w:spacing w:val="-2"/>
              </w:rPr>
              <w:t xml:space="preserve"> </w:t>
            </w:r>
            <w:r>
              <w:rPr>
                <w:spacing w:val="-10"/>
              </w:rPr>
              <w:t>V</w:t>
            </w:r>
          </w:p>
        </w:tc>
      </w:tr>
      <w:tr w:rsidR="00B04127" w14:paraId="4888030C" w14:textId="77777777">
        <w:trPr>
          <w:trHeight w:val="775"/>
        </w:trPr>
        <w:tc>
          <w:tcPr>
            <w:tcW w:w="3483" w:type="dxa"/>
          </w:tcPr>
          <w:p w14:paraId="0C10E1AC" w14:textId="77777777" w:rsidR="00B04127" w:rsidRDefault="00000000">
            <w:pPr>
              <w:pStyle w:val="TableParagraph"/>
              <w:tabs>
                <w:tab w:val="left" w:pos="409"/>
              </w:tabs>
              <w:spacing w:before="89" w:line="285" w:lineRule="auto"/>
              <w:ind w:left="410" w:right="535" w:hanging="360"/>
            </w:pPr>
            <w:r>
              <w:rPr>
                <w:rFonts w:ascii="Symbol" w:hAnsi="Symbol"/>
                <w:spacing w:val="-10"/>
              </w:rPr>
              <w:t></w:t>
            </w:r>
            <w:r>
              <w:rPr>
                <w:rFonts w:ascii="Times New Roman" w:hAnsi="Times New Roman"/>
              </w:rPr>
              <w:tab/>
            </w:r>
            <w:r>
              <w:t>Tensión</w:t>
            </w:r>
            <w:r>
              <w:rPr>
                <w:spacing w:val="-11"/>
              </w:rPr>
              <w:t xml:space="preserve"> </w:t>
            </w:r>
            <w:r>
              <w:t>alterna</w:t>
            </w:r>
            <w:r>
              <w:rPr>
                <w:spacing w:val="-10"/>
              </w:rPr>
              <w:t xml:space="preserve"> </w:t>
            </w:r>
            <w:r>
              <w:t>de</w:t>
            </w:r>
            <w:r>
              <w:rPr>
                <w:spacing w:val="-9"/>
              </w:rPr>
              <w:t xml:space="preserve"> </w:t>
            </w:r>
            <w:r>
              <w:t>la</w:t>
            </w:r>
            <w:r>
              <w:rPr>
                <w:spacing w:val="-9"/>
              </w:rPr>
              <w:t xml:space="preserve"> </w:t>
            </w:r>
            <w:r>
              <w:t>bobina de accionamiento</w:t>
            </w:r>
          </w:p>
        </w:tc>
        <w:tc>
          <w:tcPr>
            <w:tcW w:w="1131" w:type="dxa"/>
          </w:tcPr>
          <w:p w14:paraId="7EAE365B" w14:textId="77777777" w:rsidR="00B04127" w:rsidRDefault="00000000">
            <w:pPr>
              <w:pStyle w:val="TableParagraph"/>
              <w:spacing w:before="88"/>
              <w:ind w:left="3"/>
              <w:jc w:val="center"/>
            </w:pPr>
            <w:r>
              <w:rPr>
                <w:spacing w:val="-10"/>
              </w:rPr>
              <w:t>:</w:t>
            </w:r>
          </w:p>
        </w:tc>
        <w:tc>
          <w:tcPr>
            <w:tcW w:w="1696" w:type="dxa"/>
          </w:tcPr>
          <w:p w14:paraId="7C684E12" w14:textId="77777777" w:rsidR="00B04127" w:rsidRDefault="00000000">
            <w:pPr>
              <w:pStyle w:val="TableParagraph"/>
              <w:spacing w:before="88"/>
              <w:ind w:left="534"/>
            </w:pPr>
            <w:r>
              <w:t>220</w:t>
            </w:r>
            <w:r>
              <w:rPr>
                <w:spacing w:val="-1"/>
              </w:rPr>
              <w:t xml:space="preserve"> </w:t>
            </w:r>
            <w:r>
              <w:t>V,</w:t>
            </w:r>
            <w:r>
              <w:rPr>
                <w:spacing w:val="-3"/>
              </w:rPr>
              <w:t xml:space="preserve"> </w:t>
            </w:r>
            <w:r>
              <w:t>50</w:t>
            </w:r>
            <w:r>
              <w:rPr>
                <w:spacing w:val="-2"/>
              </w:rPr>
              <w:t xml:space="preserve"> </w:t>
            </w:r>
            <w:r>
              <w:rPr>
                <w:spacing w:val="-5"/>
              </w:rPr>
              <w:t>Hz</w:t>
            </w:r>
          </w:p>
        </w:tc>
      </w:tr>
      <w:tr w:rsidR="00B04127" w14:paraId="653443F9" w14:textId="77777777">
        <w:trPr>
          <w:trHeight w:val="777"/>
        </w:trPr>
        <w:tc>
          <w:tcPr>
            <w:tcW w:w="3483" w:type="dxa"/>
          </w:tcPr>
          <w:p w14:paraId="24E9BC9A" w14:textId="77777777" w:rsidR="00B04127" w:rsidRDefault="00000000">
            <w:pPr>
              <w:pStyle w:val="TableParagraph"/>
              <w:tabs>
                <w:tab w:val="left" w:pos="409"/>
              </w:tabs>
              <w:spacing w:before="89" w:line="288" w:lineRule="auto"/>
              <w:ind w:left="410" w:right="1276" w:hanging="360"/>
            </w:pPr>
            <w:r>
              <w:rPr>
                <w:rFonts w:ascii="Symbol" w:hAnsi="Symbol"/>
                <w:spacing w:val="-10"/>
              </w:rPr>
              <w:t></w:t>
            </w:r>
            <w:r>
              <w:rPr>
                <w:rFonts w:ascii="Times New Roman" w:hAnsi="Times New Roman"/>
              </w:rPr>
              <w:tab/>
            </w:r>
            <w:r>
              <w:t>Contactos</w:t>
            </w:r>
            <w:r>
              <w:rPr>
                <w:spacing w:val="-13"/>
              </w:rPr>
              <w:t xml:space="preserve"> </w:t>
            </w:r>
            <w:r>
              <w:t xml:space="preserve">auxiliares </w:t>
            </w:r>
            <w:r>
              <w:rPr>
                <w:spacing w:val="-2"/>
              </w:rPr>
              <w:t>mínimos</w:t>
            </w:r>
          </w:p>
        </w:tc>
        <w:tc>
          <w:tcPr>
            <w:tcW w:w="1131" w:type="dxa"/>
          </w:tcPr>
          <w:p w14:paraId="35F5203C" w14:textId="77777777" w:rsidR="00B04127" w:rsidRDefault="00000000">
            <w:pPr>
              <w:pStyle w:val="TableParagraph"/>
              <w:spacing w:before="88"/>
              <w:ind w:left="3"/>
              <w:jc w:val="center"/>
            </w:pPr>
            <w:r>
              <w:rPr>
                <w:spacing w:val="-10"/>
              </w:rPr>
              <w:t>:</w:t>
            </w:r>
          </w:p>
        </w:tc>
        <w:tc>
          <w:tcPr>
            <w:tcW w:w="1696" w:type="dxa"/>
          </w:tcPr>
          <w:p w14:paraId="17E271CB" w14:textId="77777777" w:rsidR="00B04127" w:rsidRDefault="00000000">
            <w:pPr>
              <w:pStyle w:val="TableParagraph"/>
              <w:spacing w:before="88"/>
              <w:ind w:left="534"/>
            </w:pPr>
            <w:r>
              <w:t>2 NA</w:t>
            </w:r>
            <w:r>
              <w:rPr>
                <w:spacing w:val="-1"/>
              </w:rPr>
              <w:t xml:space="preserve"> </w:t>
            </w:r>
            <w:r>
              <w:t>y</w:t>
            </w:r>
            <w:r>
              <w:rPr>
                <w:spacing w:val="-1"/>
              </w:rPr>
              <w:t xml:space="preserve"> </w:t>
            </w:r>
            <w:r>
              <w:t>2</w:t>
            </w:r>
            <w:r>
              <w:rPr>
                <w:spacing w:val="1"/>
              </w:rPr>
              <w:t xml:space="preserve"> </w:t>
            </w:r>
            <w:r>
              <w:rPr>
                <w:spacing w:val="-5"/>
              </w:rPr>
              <w:t>NC</w:t>
            </w:r>
          </w:p>
        </w:tc>
      </w:tr>
      <w:tr w:rsidR="00B04127" w14:paraId="6E820847" w14:textId="77777777">
        <w:trPr>
          <w:trHeight w:val="365"/>
        </w:trPr>
        <w:tc>
          <w:tcPr>
            <w:tcW w:w="3483" w:type="dxa"/>
          </w:tcPr>
          <w:p w14:paraId="21208F63" w14:textId="77777777" w:rsidR="00B04127"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rPr>
                <w:spacing w:val="-2"/>
              </w:rPr>
              <w:t>Normas</w:t>
            </w:r>
          </w:p>
        </w:tc>
        <w:tc>
          <w:tcPr>
            <w:tcW w:w="1131" w:type="dxa"/>
          </w:tcPr>
          <w:p w14:paraId="792979F7" w14:textId="77777777" w:rsidR="00B04127" w:rsidRDefault="00000000">
            <w:pPr>
              <w:pStyle w:val="TableParagraph"/>
              <w:spacing w:before="88" w:line="257" w:lineRule="exact"/>
              <w:ind w:left="3"/>
              <w:jc w:val="center"/>
            </w:pPr>
            <w:r>
              <w:rPr>
                <w:spacing w:val="-10"/>
              </w:rPr>
              <w:t>:</w:t>
            </w:r>
          </w:p>
        </w:tc>
        <w:tc>
          <w:tcPr>
            <w:tcW w:w="1696" w:type="dxa"/>
          </w:tcPr>
          <w:p w14:paraId="4738F0FE" w14:textId="77777777" w:rsidR="00B04127" w:rsidRDefault="00000000">
            <w:pPr>
              <w:pStyle w:val="TableParagraph"/>
              <w:spacing w:before="88" w:line="257" w:lineRule="exact"/>
              <w:ind w:left="534"/>
            </w:pPr>
            <w:r>
              <w:t>IEC</w:t>
            </w:r>
            <w:r>
              <w:rPr>
                <w:spacing w:val="-10"/>
              </w:rPr>
              <w:t xml:space="preserve"> </w:t>
            </w:r>
            <w:r>
              <w:t>60158-</w:t>
            </w:r>
            <w:r>
              <w:rPr>
                <w:spacing w:val="-10"/>
              </w:rPr>
              <w:t>1</w:t>
            </w:r>
          </w:p>
        </w:tc>
      </w:tr>
    </w:tbl>
    <w:p w14:paraId="0D847AFD" w14:textId="77777777" w:rsidR="00B04127" w:rsidRDefault="00000000">
      <w:pPr>
        <w:pStyle w:val="Prrafodelista"/>
        <w:numPr>
          <w:ilvl w:val="0"/>
          <w:numId w:val="78"/>
        </w:numPr>
        <w:tabs>
          <w:tab w:val="left" w:pos="1112"/>
        </w:tabs>
        <w:spacing w:before="119"/>
        <w:ind w:left="1112" w:hanging="358"/>
      </w:pPr>
      <w:r>
        <w:t>Transformadores</w:t>
      </w:r>
      <w:r>
        <w:rPr>
          <w:spacing w:val="-10"/>
        </w:rPr>
        <w:t xml:space="preserve"> </w:t>
      </w:r>
      <w:r>
        <w:t>de</w:t>
      </w:r>
      <w:r>
        <w:rPr>
          <w:spacing w:val="-9"/>
        </w:rPr>
        <w:t xml:space="preserve"> </w:t>
      </w:r>
      <w:r>
        <w:rPr>
          <w:spacing w:val="-2"/>
        </w:rPr>
        <w:t>potencial</w:t>
      </w:r>
    </w:p>
    <w:p w14:paraId="2E6F04AB" w14:textId="77777777" w:rsidR="00B04127" w:rsidRDefault="00B04127">
      <w:pPr>
        <w:pStyle w:val="Textoindependiente"/>
        <w:spacing w:before="3"/>
        <w:ind w:left="0"/>
        <w:jc w:val="left"/>
        <w:rPr>
          <w:sz w:val="9"/>
        </w:rPr>
      </w:pPr>
    </w:p>
    <w:tbl>
      <w:tblPr>
        <w:tblStyle w:val="TableNormal"/>
        <w:tblW w:w="0" w:type="auto"/>
        <w:tblInd w:w="1448" w:type="dxa"/>
        <w:tblLayout w:type="fixed"/>
        <w:tblLook w:val="01E0" w:firstRow="1" w:lastRow="1" w:firstColumn="1" w:lastColumn="1" w:noHBand="0" w:noVBand="0"/>
      </w:tblPr>
      <w:tblGrid>
        <w:gridCol w:w="2634"/>
        <w:gridCol w:w="1980"/>
        <w:gridCol w:w="1614"/>
      </w:tblGrid>
      <w:tr w:rsidR="00B04127" w14:paraId="6B88602F" w14:textId="77777777">
        <w:trPr>
          <w:trHeight w:val="365"/>
        </w:trPr>
        <w:tc>
          <w:tcPr>
            <w:tcW w:w="2634" w:type="dxa"/>
          </w:tcPr>
          <w:p w14:paraId="7412D5E8"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Tensión</w:t>
            </w:r>
          </w:p>
        </w:tc>
        <w:tc>
          <w:tcPr>
            <w:tcW w:w="1980" w:type="dxa"/>
          </w:tcPr>
          <w:p w14:paraId="11A5118E" w14:textId="77777777" w:rsidR="00B04127" w:rsidRDefault="00000000">
            <w:pPr>
              <w:pStyle w:val="TableParagraph"/>
              <w:spacing w:before="0"/>
              <w:ind w:left="0" w:right="532"/>
              <w:jc w:val="right"/>
            </w:pPr>
            <w:r>
              <w:rPr>
                <w:spacing w:val="-10"/>
              </w:rPr>
              <w:t>:</w:t>
            </w:r>
          </w:p>
        </w:tc>
        <w:tc>
          <w:tcPr>
            <w:tcW w:w="1614" w:type="dxa"/>
          </w:tcPr>
          <w:p w14:paraId="049F3A33" w14:textId="77777777" w:rsidR="00B04127" w:rsidRDefault="00000000">
            <w:pPr>
              <w:pStyle w:val="TableParagraph"/>
              <w:spacing w:before="0"/>
              <w:ind w:left="534"/>
            </w:pPr>
            <w:r>
              <w:rPr>
                <w:spacing w:val="-2"/>
              </w:rPr>
              <w:t>240/120V</w:t>
            </w:r>
          </w:p>
        </w:tc>
      </w:tr>
      <w:tr w:rsidR="00B04127" w14:paraId="2FF17511" w14:textId="77777777">
        <w:trPr>
          <w:trHeight w:val="454"/>
        </w:trPr>
        <w:tc>
          <w:tcPr>
            <w:tcW w:w="2634" w:type="dxa"/>
          </w:tcPr>
          <w:p w14:paraId="69DEEAF9"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proofErr w:type="spellStart"/>
            <w:r>
              <w:rPr>
                <w:spacing w:val="-2"/>
              </w:rPr>
              <w:t>Burden</w:t>
            </w:r>
            <w:proofErr w:type="spellEnd"/>
          </w:p>
        </w:tc>
        <w:tc>
          <w:tcPr>
            <w:tcW w:w="1980" w:type="dxa"/>
          </w:tcPr>
          <w:p w14:paraId="27E9550F" w14:textId="77777777" w:rsidR="00B04127" w:rsidRDefault="00000000">
            <w:pPr>
              <w:pStyle w:val="TableParagraph"/>
              <w:spacing w:before="88"/>
              <w:ind w:left="0" w:right="532"/>
              <w:jc w:val="right"/>
            </w:pPr>
            <w:r>
              <w:rPr>
                <w:spacing w:val="-10"/>
              </w:rPr>
              <w:t>:</w:t>
            </w:r>
          </w:p>
        </w:tc>
        <w:tc>
          <w:tcPr>
            <w:tcW w:w="1614" w:type="dxa"/>
          </w:tcPr>
          <w:p w14:paraId="3D70EAEE" w14:textId="77777777" w:rsidR="00B04127" w:rsidRDefault="00000000">
            <w:pPr>
              <w:pStyle w:val="TableParagraph"/>
              <w:spacing w:before="88"/>
              <w:ind w:left="534"/>
            </w:pPr>
            <w:r>
              <w:t>20</w:t>
            </w:r>
            <w:r>
              <w:rPr>
                <w:spacing w:val="-2"/>
              </w:rPr>
              <w:t xml:space="preserve"> VA,CI.1</w:t>
            </w:r>
          </w:p>
        </w:tc>
      </w:tr>
      <w:tr w:rsidR="00B04127" w14:paraId="252A6FD8" w14:textId="77777777">
        <w:trPr>
          <w:trHeight w:val="366"/>
        </w:trPr>
        <w:tc>
          <w:tcPr>
            <w:tcW w:w="2634" w:type="dxa"/>
          </w:tcPr>
          <w:p w14:paraId="5D24E763" w14:textId="77777777" w:rsidR="00B04127" w:rsidRDefault="00000000">
            <w:pPr>
              <w:pStyle w:val="TableParagraph"/>
              <w:tabs>
                <w:tab w:val="left" w:pos="409"/>
              </w:tabs>
              <w:spacing w:before="90" w:line="256" w:lineRule="exact"/>
            </w:pPr>
            <w:r>
              <w:rPr>
                <w:rFonts w:ascii="Symbol" w:hAnsi="Symbol"/>
                <w:spacing w:val="-10"/>
              </w:rPr>
              <w:t></w:t>
            </w:r>
            <w:r>
              <w:rPr>
                <w:rFonts w:ascii="Times New Roman" w:hAnsi="Times New Roman"/>
              </w:rPr>
              <w:tab/>
            </w:r>
            <w:r>
              <w:rPr>
                <w:spacing w:val="-2"/>
              </w:rPr>
              <w:t>Conexión</w:t>
            </w:r>
          </w:p>
        </w:tc>
        <w:tc>
          <w:tcPr>
            <w:tcW w:w="1980" w:type="dxa"/>
          </w:tcPr>
          <w:p w14:paraId="6BCDB57A" w14:textId="77777777" w:rsidR="00B04127" w:rsidRDefault="00000000">
            <w:pPr>
              <w:pStyle w:val="TableParagraph"/>
              <w:spacing w:before="90" w:line="257" w:lineRule="exact"/>
              <w:ind w:left="0" w:right="532"/>
              <w:jc w:val="right"/>
            </w:pPr>
            <w:r>
              <w:rPr>
                <w:spacing w:val="-10"/>
              </w:rPr>
              <w:t>:</w:t>
            </w:r>
          </w:p>
        </w:tc>
        <w:tc>
          <w:tcPr>
            <w:tcW w:w="1614" w:type="dxa"/>
          </w:tcPr>
          <w:p w14:paraId="4DB7F478" w14:textId="77777777" w:rsidR="00B04127" w:rsidRDefault="00000000">
            <w:pPr>
              <w:pStyle w:val="TableParagraph"/>
              <w:spacing w:before="90" w:line="257" w:lineRule="exact"/>
              <w:ind w:left="534"/>
            </w:pPr>
            <w:r>
              <w:t>0 –</w:t>
            </w:r>
            <w:r>
              <w:rPr>
                <w:spacing w:val="-3"/>
              </w:rPr>
              <w:t xml:space="preserve"> </w:t>
            </w:r>
            <w:r>
              <w:t xml:space="preserve">500 </w:t>
            </w:r>
            <w:r>
              <w:rPr>
                <w:spacing w:val="-5"/>
              </w:rPr>
              <w:t>Vca</w:t>
            </w:r>
          </w:p>
        </w:tc>
      </w:tr>
    </w:tbl>
    <w:p w14:paraId="6811798C" w14:textId="77777777" w:rsidR="00B04127" w:rsidRDefault="00B04127">
      <w:pPr>
        <w:pStyle w:val="Textoindependiente"/>
        <w:spacing w:before="171"/>
        <w:ind w:left="0"/>
        <w:jc w:val="left"/>
      </w:pPr>
    </w:p>
    <w:p w14:paraId="0170E607" w14:textId="77777777" w:rsidR="00B04127" w:rsidRDefault="00000000">
      <w:pPr>
        <w:pStyle w:val="Prrafodelista"/>
        <w:numPr>
          <w:ilvl w:val="0"/>
          <w:numId w:val="78"/>
        </w:numPr>
        <w:tabs>
          <w:tab w:val="left" w:pos="1113"/>
        </w:tabs>
        <w:ind w:left="1113" w:hanging="359"/>
      </w:pPr>
      <w:r>
        <w:t>Voltímetros</w:t>
      </w:r>
      <w:r>
        <w:rPr>
          <w:spacing w:val="-5"/>
        </w:rPr>
        <w:t xml:space="preserve"> </w:t>
      </w:r>
      <w:r>
        <w:t>C.A</w:t>
      </w:r>
      <w:r>
        <w:rPr>
          <w:spacing w:val="-4"/>
        </w:rPr>
        <w:t xml:space="preserve"> </w:t>
      </w:r>
      <w:r>
        <w:t>con</w:t>
      </w:r>
      <w:r>
        <w:rPr>
          <w:spacing w:val="-4"/>
        </w:rPr>
        <w:t xml:space="preserve"> </w:t>
      </w:r>
      <w:r>
        <w:t>switch</w:t>
      </w:r>
      <w:r>
        <w:rPr>
          <w:spacing w:val="-5"/>
        </w:rPr>
        <w:t xml:space="preserve"> </w:t>
      </w:r>
      <w:r>
        <w:rPr>
          <w:spacing w:val="-2"/>
        </w:rPr>
        <w:t>selector</w:t>
      </w:r>
    </w:p>
    <w:p w14:paraId="633538D0" w14:textId="77777777" w:rsidR="00B04127" w:rsidRDefault="00B04127">
      <w:pPr>
        <w:pStyle w:val="Textoindependiente"/>
        <w:spacing w:before="3"/>
        <w:ind w:left="0"/>
        <w:jc w:val="left"/>
        <w:rPr>
          <w:sz w:val="9"/>
        </w:rPr>
      </w:pPr>
    </w:p>
    <w:tbl>
      <w:tblPr>
        <w:tblStyle w:val="TableNormal"/>
        <w:tblW w:w="0" w:type="auto"/>
        <w:tblInd w:w="1448" w:type="dxa"/>
        <w:tblLayout w:type="fixed"/>
        <w:tblLook w:val="01E0" w:firstRow="1" w:lastRow="1" w:firstColumn="1" w:lastColumn="1" w:noHBand="0" w:noVBand="0"/>
      </w:tblPr>
      <w:tblGrid>
        <w:gridCol w:w="3381"/>
        <w:gridCol w:w="1233"/>
        <w:gridCol w:w="1819"/>
      </w:tblGrid>
      <w:tr w:rsidR="00B04127" w14:paraId="60A437C6" w14:textId="77777777">
        <w:trPr>
          <w:trHeight w:val="387"/>
        </w:trPr>
        <w:tc>
          <w:tcPr>
            <w:tcW w:w="3381" w:type="dxa"/>
          </w:tcPr>
          <w:p w14:paraId="0BD16C18"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t>Clase</w:t>
            </w:r>
            <w:r>
              <w:rPr>
                <w:spacing w:val="-3"/>
              </w:rPr>
              <w:t xml:space="preserve"> </w:t>
            </w:r>
            <w:r>
              <w:t>precisión</w:t>
            </w:r>
            <w:r>
              <w:rPr>
                <w:spacing w:val="-4"/>
              </w:rPr>
              <w:t xml:space="preserve"> </w:t>
            </w:r>
            <w:r>
              <w:t>de</w:t>
            </w:r>
            <w:r>
              <w:rPr>
                <w:spacing w:val="-3"/>
              </w:rPr>
              <w:t xml:space="preserve"> </w:t>
            </w:r>
            <w:r>
              <w:rPr>
                <w:spacing w:val="-2"/>
              </w:rPr>
              <w:t>medida</w:t>
            </w:r>
          </w:p>
        </w:tc>
        <w:tc>
          <w:tcPr>
            <w:tcW w:w="1233" w:type="dxa"/>
          </w:tcPr>
          <w:p w14:paraId="7C2C7C34" w14:textId="77777777" w:rsidR="00B04127" w:rsidRDefault="00000000">
            <w:pPr>
              <w:pStyle w:val="TableParagraph"/>
              <w:spacing w:before="0"/>
              <w:ind w:left="105"/>
              <w:jc w:val="center"/>
            </w:pPr>
            <w:r>
              <w:rPr>
                <w:spacing w:val="-10"/>
              </w:rPr>
              <w:t>:</w:t>
            </w:r>
          </w:p>
        </w:tc>
        <w:tc>
          <w:tcPr>
            <w:tcW w:w="1819" w:type="dxa"/>
          </w:tcPr>
          <w:p w14:paraId="51A5CC87" w14:textId="77777777" w:rsidR="00B04127" w:rsidRDefault="00000000">
            <w:pPr>
              <w:pStyle w:val="TableParagraph"/>
              <w:spacing w:before="0"/>
              <w:ind w:left="534"/>
            </w:pPr>
            <w:r>
              <w:t>1,5</w:t>
            </w:r>
            <w:r>
              <w:rPr>
                <w:spacing w:val="-4"/>
              </w:rPr>
              <w:t xml:space="preserve"> </w:t>
            </w:r>
            <w:r>
              <w:t>%</w:t>
            </w:r>
            <w:r>
              <w:rPr>
                <w:spacing w:val="-2"/>
              </w:rPr>
              <w:t xml:space="preserve"> </w:t>
            </w:r>
            <w:r>
              <w:t>o</w:t>
            </w:r>
            <w:r>
              <w:rPr>
                <w:spacing w:val="-1"/>
              </w:rPr>
              <w:t xml:space="preserve"> </w:t>
            </w:r>
            <w:r>
              <w:rPr>
                <w:spacing w:val="-2"/>
              </w:rPr>
              <w:t>mejor</w:t>
            </w:r>
          </w:p>
        </w:tc>
      </w:tr>
      <w:tr w:rsidR="00B04127" w14:paraId="35188B27" w14:textId="77777777">
        <w:trPr>
          <w:trHeight w:val="744"/>
        </w:trPr>
        <w:tc>
          <w:tcPr>
            <w:tcW w:w="3381" w:type="dxa"/>
          </w:tcPr>
          <w:p w14:paraId="16FC93E1" w14:textId="77777777" w:rsidR="00B04127" w:rsidRDefault="00000000">
            <w:pPr>
              <w:pStyle w:val="TableParagraph"/>
              <w:tabs>
                <w:tab w:val="left" w:pos="409"/>
              </w:tabs>
              <w:spacing w:before="223"/>
            </w:pPr>
            <w:r>
              <w:rPr>
                <w:rFonts w:ascii="Symbol" w:hAnsi="Symbol"/>
                <w:spacing w:val="-10"/>
              </w:rPr>
              <w:t></w:t>
            </w:r>
            <w:r>
              <w:rPr>
                <w:rFonts w:ascii="Times New Roman" w:hAnsi="Times New Roman"/>
              </w:rPr>
              <w:tab/>
            </w:r>
            <w:r>
              <w:rPr>
                <w:spacing w:val="-2"/>
              </w:rPr>
              <w:t>Escala</w:t>
            </w:r>
          </w:p>
        </w:tc>
        <w:tc>
          <w:tcPr>
            <w:tcW w:w="1233" w:type="dxa"/>
          </w:tcPr>
          <w:p w14:paraId="72C1D642" w14:textId="77777777" w:rsidR="00B04127" w:rsidRDefault="00000000">
            <w:pPr>
              <w:pStyle w:val="TableParagraph"/>
              <w:ind w:left="105"/>
              <w:jc w:val="center"/>
            </w:pPr>
            <w:r>
              <w:rPr>
                <w:spacing w:val="-10"/>
              </w:rPr>
              <w:t>:</w:t>
            </w:r>
          </w:p>
        </w:tc>
        <w:tc>
          <w:tcPr>
            <w:tcW w:w="1819" w:type="dxa"/>
          </w:tcPr>
          <w:p w14:paraId="114592AC" w14:textId="77777777" w:rsidR="00B04127" w:rsidRDefault="00000000">
            <w:pPr>
              <w:pStyle w:val="TableParagraph"/>
              <w:spacing w:line="290" w:lineRule="auto"/>
              <w:ind w:left="534" w:right="44"/>
            </w:pPr>
            <w:r>
              <w:t>Deflexión</w:t>
            </w:r>
            <w:r>
              <w:rPr>
                <w:spacing w:val="-13"/>
              </w:rPr>
              <w:t xml:space="preserve"> </w:t>
            </w:r>
            <w:r>
              <w:t xml:space="preserve">240 </w:t>
            </w:r>
            <w:r>
              <w:rPr>
                <w:spacing w:val="-2"/>
              </w:rPr>
              <w:t>grados</w:t>
            </w:r>
          </w:p>
        </w:tc>
      </w:tr>
      <w:tr w:rsidR="00B04127" w14:paraId="5C80C7F5" w14:textId="77777777">
        <w:trPr>
          <w:trHeight w:val="365"/>
        </w:trPr>
        <w:tc>
          <w:tcPr>
            <w:tcW w:w="3381" w:type="dxa"/>
          </w:tcPr>
          <w:p w14:paraId="099F39A1" w14:textId="77777777" w:rsidR="00B04127"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rPr>
                <w:spacing w:val="-2"/>
              </w:rPr>
              <w:t>Rango</w:t>
            </w:r>
          </w:p>
        </w:tc>
        <w:tc>
          <w:tcPr>
            <w:tcW w:w="1233" w:type="dxa"/>
          </w:tcPr>
          <w:p w14:paraId="3C727C87" w14:textId="77777777" w:rsidR="00B04127" w:rsidRDefault="00000000">
            <w:pPr>
              <w:pStyle w:val="TableParagraph"/>
              <w:spacing w:before="88" w:line="257" w:lineRule="exact"/>
              <w:ind w:left="105"/>
              <w:jc w:val="center"/>
            </w:pPr>
            <w:r>
              <w:rPr>
                <w:spacing w:val="-10"/>
              </w:rPr>
              <w:t>:</w:t>
            </w:r>
          </w:p>
        </w:tc>
        <w:tc>
          <w:tcPr>
            <w:tcW w:w="1819" w:type="dxa"/>
          </w:tcPr>
          <w:p w14:paraId="0F2012E0" w14:textId="77777777" w:rsidR="00B04127" w:rsidRDefault="00000000">
            <w:pPr>
              <w:pStyle w:val="TableParagraph"/>
              <w:spacing w:before="88" w:line="257" w:lineRule="exact"/>
              <w:ind w:left="534"/>
            </w:pPr>
            <w:r>
              <w:t>0 –</w:t>
            </w:r>
            <w:r>
              <w:rPr>
                <w:spacing w:val="-3"/>
              </w:rPr>
              <w:t xml:space="preserve"> </w:t>
            </w:r>
            <w:r>
              <w:t xml:space="preserve">500 </w:t>
            </w:r>
            <w:r>
              <w:rPr>
                <w:spacing w:val="-5"/>
              </w:rPr>
              <w:t>Vca</w:t>
            </w:r>
          </w:p>
        </w:tc>
      </w:tr>
    </w:tbl>
    <w:p w14:paraId="5383DEC4" w14:textId="77777777" w:rsidR="00B04127" w:rsidRDefault="00B04127">
      <w:pPr>
        <w:pStyle w:val="Textoindependiente"/>
        <w:spacing w:before="170"/>
        <w:ind w:left="0"/>
        <w:jc w:val="left"/>
      </w:pPr>
    </w:p>
    <w:p w14:paraId="0505DA1A" w14:textId="77777777" w:rsidR="00B04127" w:rsidRDefault="00000000">
      <w:pPr>
        <w:pStyle w:val="Prrafodelista"/>
        <w:numPr>
          <w:ilvl w:val="0"/>
          <w:numId w:val="78"/>
        </w:numPr>
        <w:tabs>
          <w:tab w:val="left" w:pos="1113"/>
        </w:tabs>
        <w:spacing w:before="1"/>
        <w:ind w:left="1113" w:hanging="359"/>
      </w:pPr>
      <w:r>
        <w:t>Transformadores</w:t>
      </w:r>
      <w:r>
        <w:rPr>
          <w:spacing w:val="-10"/>
        </w:rPr>
        <w:t xml:space="preserve"> </w:t>
      </w:r>
      <w:r>
        <w:t>de</w:t>
      </w:r>
      <w:r>
        <w:rPr>
          <w:spacing w:val="-9"/>
        </w:rPr>
        <w:t xml:space="preserve"> </w:t>
      </w:r>
      <w:r>
        <w:rPr>
          <w:spacing w:val="-2"/>
        </w:rPr>
        <w:t>corriente</w:t>
      </w:r>
    </w:p>
    <w:p w14:paraId="4C8CC334" w14:textId="77777777" w:rsidR="00B04127" w:rsidRDefault="00B04127">
      <w:pPr>
        <w:pStyle w:val="Textoindependiente"/>
        <w:spacing w:before="5"/>
        <w:ind w:left="0"/>
        <w:jc w:val="left"/>
        <w:rPr>
          <w:sz w:val="9"/>
        </w:rPr>
      </w:pPr>
    </w:p>
    <w:tbl>
      <w:tblPr>
        <w:tblStyle w:val="TableNormal"/>
        <w:tblW w:w="0" w:type="auto"/>
        <w:tblInd w:w="1448" w:type="dxa"/>
        <w:tblLayout w:type="fixed"/>
        <w:tblLook w:val="01E0" w:firstRow="1" w:lastRow="1" w:firstColumn="1" w:lastColumn="1" w:noHBand="0" w:noVBand="0"/>
      </w:tblPr>
      <w:tblGrid>
        <w:gridCol w:w="2488"/>
        <w:gridCol w:w="2126"/>
        <w:gridCol w:w="1819"/>
      </w:tblGrid>
      <w:tr w:rsidR="00B04127" w14:paraId="0DB4465E" w14:textId="77777777">
        <w:trPr>
          <w:trHeight w:val="387"/>
        </w:trPr>
        <w:tc>
          <w:tcPr>
            <w:tcW w:w="2488" w:type="dxa"/>
          </w:tcPr>
          <w:p w14:paraId="4F297EBA"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Clase</w:t>
            </w:r>
          </w:p>
        </w:tc>
        <w:tc>
          <w:tcPr>
            <w:tcW w:w="2126" w:type="dxa"/>
          </w:tcPr>
          <w:p w14:paraId="05EF8170" w14:textId="77777777" w:rsidR="00B04127" w:rsidRDefault="00000000">
            <w:pPr>
              <w:pStyle w:val="TableParagraph"/>
              <w:spacing w:before="0"/>
              <w:ind w:left="0" w:right="532"/>
              <w:jc w:val="right"/>
            </w:pPr>
            <w:r>
              <w:rPr>
                <w:spacing w:val="-10"/>
              </w:rPr>
              <w:t>:</w:t>
            </w:r>
          </w:p>
        </w:tc>
        <w:tc>
          <w:tcPr>
            <w:tcW w:w="1819" w:type="dxa"/>
          </w:tcPr>
          <w:p w14:paraId="50454D53" w14:textId="77777777" w:rsidR="00B04127" w:rsidRDefault="00000000">
            <w:pPr>
              <w:pStyle w:val="TableParagraph"/>
              <w:spacing w:before="0"/>
              <w:ind w:left="534"/>
            </w:pPr>
            <w:r>
              <w:t>1,5</w:t>
            </w:r>
            <w:r>
              <w:rPr>
                <w:spacing w:val="-4"/>
              </w:rPr>
              <w:t xml:space="preserve"> </w:t>
            </w:r>
            <w:r>
              <w:t>%</w:t>
            </w:r>
            <w:r>
              <w:rPr>
                <w:spacing w:val="-2"/>
              </w:rPr>
              <w:t xml:space="preserve"> </w:t>
            </w:r>
            <w:r>
              <w:t>o</w:t>
            </w:r>
            <w:r>
              <w:rPr>
                <w:spacing w:val="-1"/>
              </w:rPr>
              <w:t xml:space="preserve"> </w:t>
            </w:r>
            <w:r>
              <w:rPr>
                <w:spacing w:val="-2"/>
              </w:rPr>
              <w:t>mejor</w:t>
            </w:r>
          </w:p>
        </w:tc>
      </w:tr>
      <w:tr w:rsidR="00B04127" w14:paraId="30790DAC" w14:textId="77777777">
        <w:trPr>
          <w:trHeight w:val="652"/>
        </w:trPr>
        <w:tc>
          <w:tcPr>
            <w:tcW w:w="2488" w:type="dxa"/>
          </w:tcPr>
          <w:p w14:paraId="57FC3620" w14:textId="77777777" w:rsidR="00B04127" w:rsidRDefault="00000000">
            <w:pPr>
              <w:pStyle w:val="TableParagraph"/>
              <w:tabs>
                <w:tab w:val="left" w:pos="409"/>
              </w:tabs>
              <w:spacing w:before="223"/>
            </w:pPr>
            <w:r>
              <w:rPr>
                <w:rFonts w:ascii="Symbol" w:hAnsi="Symbol"/>
                <w:spacing w:val="-10"/>
              </w:rPr>
              <w:t></w:t>
            </w:r>
            <w:r>
              <w:rPr>
                <w:rFonts w:ascii="Times New Roman" w:hAnsi="Times New Roman"/>
              </w:rPr>
              <w:tab/>
            </w:r>
            <w:r>
              <w:rPr>
                <w:spacing w:val="-2"/>
              </w:rPr>
              <w:t>Razón</w:t>
            </w:r>
          </w:p>
        </w:tc>
        <w:tc>
          <w:tcPr>
            <w:tcW w:w="2126" w:type="dxa"/>
          </w:tcPr>
          <w:p w14:paraId="01B54963" w14:textId="77777777" w:rsidR="00B04127" w:rsidRDefault="00000000">
            <w:pPr>
              <w:pStyle w:val="TableParagraph"/>
              <w:ind w:left="0" w:right="532"/>
              <w:jc w:val="right"/>
            </w:pPr>
            <w:r>
              <w:rPr>
                <w:spacing w:val="-10"/>
              </w:rPr>
              <w:t>:</w:t>
            </w:r>
          </w:p>
        </w:tc>
        <w:tc>
          <w:tcPr>
            <w:tcW w:w="1819" w:type="dxa"/>
          </w:tcPr>
          <w:p w14:paraId="22CD13B0" w14:textId="77777777" w:rsidR="00B04127" w:rsidRDefault="00000000">
            <w:pPr>
              <w:pStyle w:val="TableParagraph"/>
              <w:spacing w:before="0" w:line="320" w:lineRule="atLeast"/>
              <w:ind w:left="534" w:right="44"/>
            </w:pPr>
            <w:r>
              <w:t>Deflexión</w:t>
            </w:r>
            <w:r>
              <w:rPr>
                <w:spacing w:val="-13"/>
              </w:rPr>
              <w:t xml:space="preserve"> </w:t>
            </w:r>
            <w:r>
              <w:t xml:space="preserve">240 </w:t>
            </w:r>
            <w:r>
              <w:rPr>
                <w:spacing w:val="-2"/>
              </w:rPr>
              <w:t>grados</w:t>
            </w:r>
          </w:p>
        </w:tc>
      </w:tr>
    </w:tbl>
    <w:p w14:paraId="2F0E5BF2" w14:textId="77777777" w:rsidR="00B04127" w:rsidRDefault="00B04127">
      <w:pPr>
        <w:pStyle w:val="TableParagraph"/>
        <w:spacing w:line="320" w:lineRule="atLeast"/>
        <w:sectPr w:rsidR="00B04127">
          <w:pgSz w:w="12250" w:h="15850"/>
          <w:pgMar w:top="2360" w:right="360" w:bottom="1380" w:left="1440" w:header="759" w:footer="1110" w:gutter="0"/>
          <w:cols w:space="720"/>
        </w:sectPr>
      </w:pPr>
    </w:p>
    <w:p w14:paraId="54EA324C" w14:textId="77777777" w:rsidR="00B04127" w:rsidRDefault="00B04127">
      <w:pPr>
        <w:pStyle w:val="Textoindependiente"/>
        <w:spacing w:before="1"/>
        <w:ind w:left="0"/>
        <w:jc w:val="left"/>
        <w:rPr>
          <w:sz w:val="14"/>
        </w:rPr>
      </w:pPr>
    </w:p>
    <w:tbl>
      <w:tblPr>
        <w:tblStyle w:val="TableNormal"/>
        <w:tblW w:w="0" w:type="auto"/>
        <w:tblInd w:w="1448" w:type="dxa"/>
        <w:tblLayout w:type="fixed"/>
        <w:tblLook w:val="01E0" w:firstRow="1" w:lastRow="1" w:firstColumn="1" w:lastColumn="1" w:noHBand="0" w:noVBand="0"/>
      </w:tblPr>
      <w:tblGrid>
        <w:gridCol w:w="2542"/>
        <w:gridCol w:w="2073"/>
        <w:gridCol w:w="1614"/>
      </w:tblGrid>
      <w:tr w:rsidR="00B04127" w14:paraId="26A2C0B9" w14:textId="77777777">
        <w:trPr>
          <w:trHeight w:val="365"/>
        </w:trPr>
        <w:tc>
          <w:tcPr>
            <w:tcW w:w="2542" w:type="dxa"/>
          </w:tcPr>
          <w:p w14:paraId="37987037"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Rango</w:t>
            </w:r>
          </w:p>
        </w:tc>
        <w:tc>
          <w:tcPr>
            <w:tcW w:w="2073" w:type="dxa"/>
          </w:tcPr>
          <w:p w14:paraId="6E15C951" w14:textId="77777777" w:rsidR="00B04127" w:rsidRDefault="00000000">
            <w:pPr>
              <w:pStyle w:val="TableParagraph"/>
              <w:spacing w:before="0"/>
              <w:ind w:left="0" w:right="533"/>
              <w:jc w:val="right"/>
            </w:pPr>
            <w:r>
              <w:rPr>
                <w:spacing w:val="-10"/>
              </w:rPr>
              <w:t>:</w:t>
            </w:r>
          </w:p>
        </w:tc>
        <w:tc>
          <w:tcPr>
            <w:tcW w:w="1614" w:type="dxa"/>
          </w:tcPr>
          <w:p w14:paraId="54D91260" w14:textId="77777777" w:rsidR="00B04127" w:rsidRDefault="00000000">
            <w:pPr>
              <w:pStyle w:val="TableParagraph"/>
              <w:spacing w:before="0"/>
              <w:ind w:left="533"/>
            </w:pPr>
            <w:r>
              <w:t>0 –</w:t>
            </w:r>
            <w:r>
              <w:rPr>
                <w:spacing w:val="-3"/>
              </w:rPr>
              <w:t xml:space="preserve"> </w:t>
            </w:r>
            <w:r>
              <w:t xml:space="preserve">500 </w:t>
            </w:r>
            <w:r>
              <w:rPr>
                <w:spacing w:val="-5"/>
              </w:rPr>
              <w:t>Vca</w:t>
            </w:r>
          </w:p>
        </w:tc>
      </w:tr>
      <w:tr w:rsidR="00B04127" w14:paraId="7148DD94" w14:textId="77777777">
        <w:trPr>
          <w:trHeight w:val="365"/>
        </w:trPr>
        <w:tc>
          <w:tcPr>
            <w:tcW w:w="2542" w:type="dxa"/>
          </w:tcPr>
          <w:p w14:paraId="4CC8367F" w14:textId="77777777" w:rsidR="00B04127"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proofErr w:type="spellStart"/>
            <w:r>
              <w:rPr>
                <w:spacing w:val="-2"/>
              </w:rPr>
              <w:t>Burden</w:t>
            </w:r>
            <w:proofErr w:type="spellEnd"/>
          </w:p>
        </w:tc>
        <w:tc>
          <w:tcPr>
            <w:tcW w:w="2073" w:type="dxa"/>
          </w:tcPr>
          <w:p w14:paraId="37DF964E" w14:textId="77777777" w:rsidR="00B04127" w:rsidRDefault="00000000">
            <w:pPr>
              <w:pStyle w:val="TableParagraph"/>
              <w:spacing w:before="88" w:line="257" w:lineRule="exact"/>
              <w:ind w:left="0" w:right="533"/>
              <w:jc w:val="right"/>
            </w:pPr>
            <w:r>
              <w:rPr>
                <w:spacing w:val="-10"/>
              </w:rPr>
              <w:t>:</w:t>
            </w:r>
          </w:p>
        </w:tc>
        <w:tc>
          <w:tcPr>
            <w:tcW w:w="1614" w:type="dxa"/>
          </w:tcPr>
          <w:p w14:paraId="179604F5" w14:textId="77777777" w:rsidR="00B04127" w:rsidRDefault="00000000">
            <w:pPr>
              <w:pStyle w:val="TableParagraph"/>
              <w:spacing w:before="88" w:line="257" w:lineRule="exact"/>
              <w:ind w:left="533"/>
            </w:pPr>
            <w:r>
              <w:t xml:space="preserve">10 </w:t>
            </w:r>
            <w:r>
              <w:rPr>
                <w:spacing w:val="-5"/>
              </w:rPr>
              <w:t>VA</w:t>
            </w:r>
          </w:p>
        </w:tc>
      </w:tr>
    </w:tbl>
    <w:p w14:paraId="136967E9" w14:textId="77777777" w:rsidR="00B04127" w:rsidRDefault="00B04127">
      <w:pPr>
        <w:pStyle w:val="Textoindependiente"/>
        <w:spacing w:before="170"/>
        <w:ind w:left="0"/>
        <w:jc w:val="left"/>
      </w:pPr>
    </w:p>
    <w:p w14:paraId="4DC413E9" w14:textId="77777777" w:rsidR="00B04127" w:rsidRDefault="00000000">
      <w:pPr>
        <w:pStyle w:val="Prrafodelista"/>
        <w:numPr>
          <w:ilvl w:val="0"/>
          <w:numId w:val="78"/>
        </w:numPr>
        <w:tabs>
          <w:tab w:val="left" w:pos="1112"/>
        </w:tabs>
        <w:ind w:left="1112" w:hanging="358"/>
      </w:pPr>
      <w:r>
        <w:t>Amperímetro</w:t>
      </w:r>
      <w:r>
        <w:rPr>
          <w:spacing w:val="-2"/>
        </w:rPr>
        <w:t xml:space="preserve"> </w:t>
      </w:r>
      <w:r>
        <w:t>C.A.</w:t>
      </w:r>
      <w:r>
        <w:rPr>
          <w:spacing w:val="-6"/>
        </w:rPr>
        <w:t xml:space="preserve"> </w:t>
      </w:r>
      <w:r>
        <w:t>con</w:t>
      </w:r>
      <w:r>
        <w:rPr>
          <w:spacing w:val="-5"/>
        </w:rPr>
        <w:t xml:space="preserve"> </w:t>
      </w:r>
      <w:r>
        <w:t>switch</w:t>
      </w:r>
      <w:r>
        <w:rPr>
          <w:spacing w:val="-2"/>
        </w:rPr>
        <w:t xml:space="preserve"> selector</w:t>
      </w:r>
    </w:p>
    <w:p w14:paraId="763CA94F" w14:textId="77777777" w:rsidR="00B04127" w:rsidRDefault="00B04127">
      <w:pPr>
        <w:pStyle w:val="Textoindependiente"/>
        <w:spacing w:before="5" w:after="1"/>
        <w:ind w:left="0"/>
        <w:jc w:val="left"/>
        <w:rPr>
          <w:sz w:val="9"/>
        </w:rPr>
      </w:pPr>
    </w:p>
    <w:tbl>
      <w:tblPr>
        <w:tblStyle w:val="TableNormal"/>
        <w:tblW w:w="0" w:type="auto"/>
        <w:tblInd w:w="1448" w:type="dxa"/>
        <w:tblLayout w:type="fixed"/>
        <w:tblLook w:val="01E0" w:firstRow="1" w:lastRow="1" w:firstColumn="1" w:lastColumn="1" w:noHBand="0" w:noVBand="0"/>
      </w:tblPr>
      <w:tblGrid>
        <w:gridCol w:w="3158"/>
        <w:gridCol w:w="1457"/>
        <w:gridCol w:w="1820"/>
      </w:tblGrid>
      <w:tr w:rsidR="00B04127" w14:paraId="0C693720" w14:textId="77777777">
        <w:trPr>
          <w:trHeight w:val="709"/>
        </w:trPr>
        <w:tc>
          <w:tcPr>
            <w:tcW w:w="3158" w:type="dxa"/>
          </w:tcPr>
          <w:p w14:paraId="10382979" w14:textId="77777777" w:rsidR="00B04127" w:rsidRDefault="00000000">
            <w:pPr>
              <w:pStyle w:val="TableParagraph"/>
              <w:tabs>
                <w:tab w:val="left" w:pos="409"/>
              </w:tabs>
              <w:spacing w:before="1" w:line="285" w:lineRule="auto"/>
              <w:ind w:left="410" w:right="861" w:hanging="360"/>
            </w:pPr>
            <w:r>
              <w:rPr>
                <w:rFonts w:ascii="Symbol" w:hAnsi="Symbol"/>
                <w:spacing w:val="-10"/>
              </w:rPr>
              <w:t></w:t>
            </w:r>
            <w:r>
              <w:rPr>
                <w:rFonts w:ascii="Times New Roman" w:hAnsi="Times New Roman"/>
              </w:rPr>
              <w:tab/>
            </w:r>
            <w:r>
              <w:t>Clase</w:t>
            </w:r>
            <w:r>
              <w:rPr>
                <w:spacing w:val="-11"/>
              </w:rPr>
              <w:t xml:space="preserve"> </w:t>
            </w:r>
            <w:r>
              <w:t>de</w:t>
            </w:r>
            <w:r>
              <w:rPr>
                <w:spacing w:val="-11"/>
              </w:rPr>
              <w:t xml:space="preserve"> </w:t>
            </w:r>
            <w:r>
              <w:t>precisión</w:t>
            </w:r>
            <w:r>
              <w:rPr>
                <w:spacing w:val="-12"/>
              </w:rPr>
              <w:t xml:space="preserve"> </w:t>
            </w:r>
            <w:r>
              <w:t xml:space="preserve">de </w:t>
            </w:r>
            <w:r>
              <w:rPr>
                <w:spacing w:val="-2"/>
              </w:rPr>
              <w:t>medida</w:t>
            </w:r>
          </w:p>
        </w:tc>
        <w:tc>
          <w:tcPr>
            <w:tcW w:w="1457" w:type="dxa"/>
          </w:tcPr>
          <w:p w14:paraId="559BBE7A" w14:textId="77777777" w:rsidR="00B04127" w:rsidRDefault="00000000">
            <w:pPr>
              <w:pStyle w:val="TableParagraph"/>
              <w:spacing w:before="0"/>
              <w:ind w:left="0" w:right="533"/>
              <w:jc w:val="right"/>
            </w:pPr>
            <w:r>
              <w:rPr>
                <w:spacing w:val="-10"/>
              </w:rPr>
              <w:t>:</w:t>
            </w:r>
          </w:p>
        </w:tc>
        <w:tc>
          <w:tcPr>
            <w:tcW w:w="1820" w:type="dxa"/>
          </w:tcPr>
          <w:p w14:paraId="52E73F03" w14:textId="77777777" w:rsidR="00B04127" w:rsidRDefault="00000000">
            <w:pPr>
              <w:pStyle w:val="TableParagraph"/>
              <w:spacing w:before="0"/>
              <w:ind w:left="533"/>
            </w:pPr>
            <w:r>
              <w:t>1,5</w:t>
            </w:r>
            <w:r>
              <w:rPr>
                <w:spacing w:val="-4"/>
              </w:rPr>
              <w:t xml:space="preserve"> </w:t>
            </w:r>
            <w:r>
              <w:t>%</w:t>
            </w:r>
            <w:r>
              <w:rPr>
                <w:spacing w:val="-2"/>
              </w:rPr>
              <w:t xml:space="preserve"> </w:t>
            </w:r>
            <w:r>
              <w:t>o</w:t>
            </w:r>
            <w:r>
              <w:rPr>
                <w:spacing w:val="-1"/>
              </w:rPr>
              <w:t xml:space="preserve"> </w:t>
            </w:r>
            <w:r>
              <w:rPr>
                <w:spacing w:val="-2"/>
              </w:rPr>
              <w:t>mejor</w:t>
            </w:r>
          </w:p>
        </w:tc>
      </w:tr>
      <w:tr w:rsidR="00B04127" w14:paraId="558DF56D" w14:textId="77777777">
        <w:trPr>
          <w:trHeight w:val="742"/>
        </w:trPr>
        <w:tc>
          <w:tcPr>
            <w:tcW w:w="3158" w:type="dxa"/>
          </w:tcPr>
          <w:p w14:paraId="3B7482B8" w14:textId="77777777" w:rsidR="00B04127" w:rsidRDefault="00000000">
            <w:pPr>
              <w:pStyle w:val="TableParagraph"/>
              <w:tabs>
                <w:tab w:val="left" w:pos="409"/>
              </w:tabs>
              <w:spacing w:before="223"/>
            </w:pPr>
            <w:r>
              <w:rPr>
                <w:rFonts w:ascii="Symbol" w:hAnsi="Symbol"/>
                <w:spacing w:val="-10"/>
              </w:rPr>
              <w:t></w:t>
            </w:r>
            <w:r>
              <w:rPr>
                <w:rFonts w:ascii="Times New Roman" w:hAnsi="Times New Roman"/>
              </w:rPr>
              <w:tab/>
            </w:r>
            <w:r>
              <w:rPr>
                <w:spacing w:val="-2"/>
              </w:rPr>
              <w:t>Escala</w:t>
            </w:r>
          </w:p>
        </w:tc>
        <w:tc>
          <w:tcPr>
            <w:tcW w:w="1457" w:type="dxa"/>
          </w:tcPr>
          <w:p w14:paraId="7FC79A3E" w14:textId="77777777" w:rsidR="00B04127" w:rsidRDefault="00000000">
            <w:pPr>
              <w:pStyle w:val="TableParagraph"/>
              <w:spacing w:before="67"/>
              <w:ind w:left="0" w:right="533"/>
              <w:jc w:val="right"/>
            </w:pPr>
            <w:r>
              <w:rPr>
                <w:spacing w:val="-10"/>
              </w:rPr>
              <w:t>:</w:t>
            </w:r>
          </w:p>
        </w:tc>
        <w:tc>
          <w:tcPr>
            <w:tcW w:w="1820" w:type="dxa"/>
          </w:tcPr>
          <w:p w14:paraId="27752EB7" w14:textId="77777777" w:rsidR="00B04127" w:rsidRDefault="00000000">
            <w:pPr>
              <w:pStyle w:val="TableParagraph"/>
              <w:spacing w:before="67" w:line="288" w:lineRule="auto"/>
              <w:ind w:left="533" w:right="46"/>
            </w:pPr>
            <w:r>
              <w:t>Deflexión</w:t>
            </w:r>
            <w:r>
              <w:rPr>
                <w:spacing w:val="-13"/>
              </w:rPr>
              <w:t xml:space="preserve"> </w:t>
            </w:r>
            <w:r>
              <w:t xml:space="preserve">240 </w:t>
            </w:r>
            <w:r>
              <w:rPr>
                <w:spacing w:val="-2"/>
              </w:rPr>
              <w:t>grados</w:t>
            </w:r>
          </w:p>
        </w:tc>
      </w:tr>
      <w:tr w:rsidR="00B04127" w14:paraId="1B36E5B3" w14:textId="77777777">
        <w:trPr>
          <w:trHeight w:val="366"/>
        </w:trPr>
        <w:tc>
          <w:tcPr>
            <w:tcW w:w="3158" w:type="dxa"/>
          </w:tcPr>
          <w:p w14:paraId="420D335C" w14:textId="77777777" w:rsidR="00B04127" w:rsidRDefault="00000000">
            <w:pPr>
              <w:pStyle w:val="TableParagraph"/>
              <w:tabs>
                <w:tab w:val="left" w:pos="409"/>
              </w:tabs>
              <w:spacing w:before="90" w:line="256" w:lineRule="exact"/>
            </w:pPr>
            <w:r>
              <w:rPr>
                <w:rFonts w:ascii="Symbol" w:hAnsi="Symbol"/>
                <w:spacing w:val="-10"/>
              </w:rPr>
              <w:t></w:t>
            </w:r>
            <w:r>
              <w:rPr>
                <w:rFonts w:ascii="Times New Roman" w:hAnsi="Times New Roman"/>
              </w:rPr>
              <w:tab/>
            </w:r>
            <w:r>
              <w:rPr>
                <w:spacing w:val="-2"/>
              </w:rPr>
              <w:t>Rango</w:t>
            </w:r>
          </w:p>
        </w:tc>
        <w:tc>
          <w:tcPr>
            <w:tcW w:w="1457" w:type="dxa"/>
          </w:tcPr>
          <w:p w14:paraId="0F782552" w14:textId="77777777" w:rsidR="00B04127" w:rsidRDefault="00000000">
            <w:pPr>
              <w:pStyle w:val="TableParagraph"/>
              <w:spacing w:before="90" w:line="257" w:lineRule="exact"/>
              <w:ind w:left="0" w:right="533"/>
              <w:jc w:val="right"/>
            </w:pPr>
            <w:r>
              <w:rPr>
                <w:spacing w:val="-10"/>
              </w:rPr>
              <w:t>:</w:t>
            </w:r>
          </w:p>
        </w:tc>
        <w:tc>
          <w:tcPr>
            <w:tcW w:w="1820" w:type="dxa"/>
          </w:tcPr>
          <w:p w14:paraId="0F3C668D" w14:textId="77777777" w:rsidR="00B04127" w:rsidRDefault="00000000">
            <w:pPr>
              <w:pStyle w:val="TableParagraph"/>
              <w:spacing w:before="90" w:line="257" w:lineRule="exact"/>
              <w:ind w:left="533"/>
            </w:pPr>
            <w:r>
              <w:t>Por</w:t>
            </w:r>
            <w:r>
              <w:rPr>
                <w:spacing w:val="-2"/>
              </w:rPr>
              <w:t xml:space="preserve"> definir</w:t>
            </w:r>
          </w:p>
        </w:tc>
      </w:tr>
    </w:tbl>
    <w:p w14:paraId="2416B987" w14:textId="77777777" w:rsidR="00B04127" w:rsidRDefault="00B04127">
      <w:pPr>
        <w:pStyle w:val="Textoindependiente"/>
        <w:spacing w:before="90"/>
        <w:ind w:left="0"/>
        <w:jc w:val="left"/>
      </w:pPr>
    </w:p>
    <w:p w14:paraId="16D83E0C" w14:textId="77777777" w:rsidR="00B04127" w:rsidRDefault="00000000">
      <w:pPr>
        <w:pStyle w:val="Ttulo3"/>
        <w:numPr>
          <w:ilvl w:val="3"/>
          <w:numId w:val="81"/>
        </w:numPr>
        <w:tabs>
          <w:tab w:val="left" w:pos="1112"/>
        </w:tabs>
        <w:ind w:left="1112" w:hanging="862"/>
      </w:pPr>
      <w:r>
        <w:t>Tableros</w:t>
      </w:r>
      <w:r>
        <w:rPr>
          <w:spacing w:val="-2"/>
        </w:rPr>
        <w:t xml:space="preserve"> </w:t>
      </w:r>
      <w:r>
        <w:t>de</w:t>
      </w:r>
      <w:r>
        <w:rPr>
          <w:spacing w:val="-5"/>
        </w:rPr>
        <w:t xml:space="preserve"> </w:t>
      </w:r>
      <w:r>
        <w:t>corriente</w:t>
      </w:r>
      <w:r>
        <w:rPr>
          <w:spacing w:val="-1"/>
        </w:rPr>
        <w:t xml:space="preserve"> </w:t>
      </w:r>
      <w:r>
        <w:rPr>
          <w:spacing w:val="-2"/>
        </w:rPr>
        <w:t>continua</w:t>
      </w:r>
    </w:p>
    <w:p w14:paraId="00D10936" w14:textId="77777777" w:rsidR="00B04127" w:rsidRDefault="00000000">
      <w:pPr>
        <w:pStyle w:val="Textoindependiente"/>
        <w:spacing w:before="177" w:line="290" w:lineRule="auto"/>
        <w:ind w:right="1339"/>
        <w:jc w:val="left"/>
      </w:pPr>
      <w:r>
        <w:t>Para</w:t>
      </w:r>
      <w:r>
        <w:rPr>
          <w:spacing w:val="30"/>
        </w:rPr>
        <w:t xml:space="preserve"> </w:t>
      </w:r>
      <w:r>
        <w:t>fines</w:t>
      </w:r>
      <w:r>
        <w:rPr>
          <w:spacing w:val="31"/>
        </w:rPr>
        <w:t xml:space="preserve"> </w:t>
      </w:r>
      <w:r>
        <w:t>de</w:t>
      </w:r>
      <w:r>
        <w:rPr>
          <w:spacing w:val="34"/>
        </w:rPr>
        <w:t xml:space="preserve"> </w:t>
      </w:r>
      <w:r>
        <w:t>diseño,</w:t>
      </w:r>
      <w:r>
        <w:rPr>
          <w:spacing w:val="31"/>
        </w:rPr>
        <w:t xml:space="preserve"> </w:t>
      </w:r>
      <w:r>
        <w:t>en</w:t>
      </w:r>
      <w:r>
        <w:rPr>
          <w:spacing w:val="30"/>
        </w:rPr>
        <w:t xml:space="preserve"> </w:t>
      </w:r>
      <w:r>
        <w:t>los</w:t>
      </w:r>
      <w:r>
        <w:rPr>
          <w:spacing w:val="31"/>
        </w:rPr>
        <w:t xml:space="preserve"> </w:t>
      </w:r>
      <w:r>
        <w:t>tableros</w:t>
      </w:r>
      <w:r>
        <w:rPr>
          <w:spacing w:val="31"/>
        </w:rPr>
        <w:t xml:space="preserve"> </w:t>
      </w:r>
      <w:r>
        <w:t>de</w:t>
      </w:r>
      <w:r>
        <w:rPr>
          <w:spacing w:val="31"/>
        </w:rPr>
        <w:t xml:space="preserve"> </w:t>
      </w:r>
      <w:r>
        <w:t>corriente</w:t>
      </w:r>
      <w:r>
        <w:rPr>
          <w:spacing w:val="31"/>
        </w:rPr>
        <w:t xml:space="preserve"> </w:t>
      </w:r>
      <w:r>
        <w:t>continua</w:t>
      </w:r>
      <w:r>
        <w:rPr>
          <w:spacing w:val="33"/>
        </w:rPr>
        <w:t xml:space="preserve"> </w:t>
      </w:r>
      <w:r>
        <w:t>se</w:t>
      </w:r>
      <w:r>
        <w:rPr>
          <w:spacing w:val="34"/>
        </w:rPr>
        <w:t xml:space="preserve"> </w:t>
      </w:r>
      <w:r>
        <w:t>deberán</w:t>
      </w:r>
      <w:r>
        <w:rPr>
          <w:spacing w:val="30"/>
        </w:rPr>
        <w:t xml:space="preserve"> </w:t>
      </w:r>
      <w:r>
        <w:t>considerar</w:t>
      </w:r>
      <w:r>
        <w:rPr>
          <w:spacing w:val="33"/>
        </w:rPr>
        <w:t xml:space="preserve"> </w:t>
      </w:r>
      <w:r>
        <w:t>los siguientes valores:</w:t>
      </w:r>
    </w:p>
    <w:p w14:paraId="6E5B0E98" w14:textId="77777777" w:rsidR="00B04127" w:rsidRDefault="00000000">
      <w:pPr>
        <w:pStyle w:val="Prrafodelista"/>
        <w:numPr>
          <w:ilvl w:val="0"/>
          <w:numId w:val="73"/>
        </w:numPr>
        <w:tabs>
          <w:tab w:val="left" w:pos="1112"/>
        </w:tabs>
        <w:spacing w:before="116"/>
        <w:ind w:left="1112" w:hanging="358"/>
      </w:pPr>
      <w:r>
        <w:rPr>
          <w:spacing w:val="-2"/>
        </w:rPr>
        <w:t>Gabinete</w:t>
      </w:r>
    </w:p>
    <w:p w14:paraId="364BBCFB" w14:textId="77777777" w:rsidR="00B04127" w:rsidRDefault="00B04127">
      <w:pPr>
        <w:pStyle w:val="Textoindependiente"/>
        <w:spacing w:before="2"/>
        <w:ind w:left="0"/>
        <w:jc w:val="left"/>
        <w:rPr>
          <w:sz w:val="9"/>
        </w:rPr>
      </w:pPr>
    </w:p>
    <w:tbl>
      <w:tblPr>
        <w:tblStyle w:val="TableNormal"/>
        <w:tblW w:w="0" w:type="auto"/>
        <w:tblInd w:w="1448" w:type="dxa"/>
        <w:tblLayout w:type="fixed"/>
        <w:tblLook w:val="01E0" w:firstRow="1" w:lastRow="1" w:firstColumn="1" w:lastColumn="1" w:noHBand="0" w:noVBand="0"/>
      </w:tblPr>
      <w:tblGrid>
        <w:gridCol w:w="3455"/>
        <w:gridCol w:w="1159"/>
        <w:gridCol w:w="2141"/>
      </w:tblGrid>
      <w:tr w:rsidR="00B04127" w14:paraId="43B68052" w14:textId="77777777">
        <w:trPr>
          <w:trHeight w:val="365"/>
        </w:trPr>
        <w:tc>
          <w:tcPr>
            <w:tcW w:w="3455" w:type="dxa"/>
          </w:tcPr>
          <w:p w14:paraId="129DAD72"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t>Tensión</w:t>
            </w:r>
            <w:r>
              <w:rPr>
                <w:spacing w:val="-4"/>
              </w:rPr>
              <w:t xml:space="preserve"> </w:t>
            </w:r>
            <w:r>
              <w:t>de</w:t>
            </w:r>
            <w:r>
              <w:rPr>
                <w:spacing w:val="-1"/>
              </w:rPr>
              <w:t xml:space="preserve"> </w:t>
            </w:r>
            <w:r>
              <w:rPr>
                <w:spacing w:val="-2"/>
              </w:rPr>
              <w:t>servicio</w:t>
            </w:r>
          </w:p>
        </w:tc>
        <w:tc>
          <w:tcPr>
            <w:tcW w:w="1159" w:type="dxa"/>
          </w:tcPr>
          <w:p w14:paraId="4613B419" w14:textId="77777777" w:rsidR="00B04127" w:rsidRDefault="00000000">
            <w:pPr>
              <w:pStyle w:val="TableParagraph"/>
              <w:spacing w:before="0"/>
              <w:ind w:left="31"/>
              <w:jc w:val="center"/>
            </w:pPr>
            <w:r>
              <w:rPr>
                <w:spacing w:val="-10"/>
              </w:rPr>
              <w:t>:</w:t>
            </w:r>
          </w:p>
        </w:tc>
        <w:tc>
          <w:tcPr>
            <w:tcW w:w="2141" w:type="dxa"/>
          </w:tcPr>
          <w:p w14:paraId="7CF0FA12" w14:textId="77777777" w:rsidR="00B04127" w:rsidRDefault="00000000">
            <w:pPr>
              <w:pStyle w:val="TableParagraph"/>
              <w:spacing w:before="0"/>
              <w:ind w:left="534"/>
            </w:pPr>
            <w:r>
              <w:t>125</w:t>
            </w:r>
            <w:r>
              <w:rPr>
                <w:spacing w:val="-1"/>
              </w:rPr>
              <w:t xml:space="preserve"> </w:t>
            </w:r>
            <w:proofErr w:type="spellStart"/>
            <w:r>
              <w:rPr>
                <w:spacing w:val="-5"/>
              </w:rPr>
              <w:t>Vcc</w:t>
            </w:r>
            <w:proofErr w:type="spellEnd"/>
          </w:p>
        </w:tc>
      </w:tr>
      <w:tr w:rsidR="00B04127" w14:paraId="176D7D0C" w14:textId="77777777">
        <w:trPr>
          <w:trHeight w:val="455"/>
        </w:trPr>
        <w:tc>
          <w:tcPr>
            <w:tcW w:w="3455" w:type="dxa"/>
          </w:tcPr>
          <w:p w14:paraId="4B65A653"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t>Tensión</w:t>
            </w:r>
            <w:r>
              <w:rPr>
                <w:spacing w:val="-4"/>
              </w:rPr>
              <w:t xml:space="preserve"> </w:t>
            </w:r>
            <w:r>
              <w:rPr>
                <w:spacing w:val="-2"/>
              </w:rPr>
              <w:t>nominal</w:t>
            </w:r>
          </w:p>
        </w:tc>
        <w:tc>
          <w:tcPr>
            <w:tcW w:w="1159" w:type="dxa"/>
          </w:tcPr>
          <w:p w14:paraId="15AAA482" w14:textId="77777777" w:rsidR="00B04127" w:rsidRDefault="00000000">
            <w:pPr>
              <w:pStyle w:val="TableParagraph"/>
              <w:spacing w:before="89"/>
              <w:ind w:left="31"/>
              <w:jc w:val="center"/>
            </w:pPr>
            <w:r>
              <w:rPr>
                <w:spacing w:val="-10"/>
              </w:rPr>
              <w:t>:</w:t>
            </w:r>
          </w:p>
        </w:tc>
        <w:tc>
          <w:tcPr>
            <w:tcW w:w="2141" w:type="dxa"/>
          </w:tcPr>
          <w:p w14:paraId="4E75C759" w14:textId="77777777" w:rsidR="00B04127" w:rsidRDefault="00000000">
            <w:pPr>
              <w:pStyle w:val="TableParagraph"/>
              <w:spacing w:before="89"/>
              <w:ind w:left="534"/>
            </w:pPr>
            <w:r>
              <w:t>125</w:t>
            </w:r>
            <w:r>
              <w:rPr>
                <w:spacing w:val="-1"/>
              </w:rPr>
              <w:t xml:space="preserve"> </w:t>
            </w:r>
            <w:proofErr w:type="spellStart"/>
            <w:r>
              <w:rPr>
                <w:spacing w:val="-5"/>
              </w:rPr>
              <w:t>Vcc</w:t>
            </w:r>
            <w:proofErr w:type="spellEnd"/>
          </w:p>
        </w:tc>
      </w:tr>
      <w:tr w:rsidR="00B04127" w14:paraId="0E7999D9" w14:textId="77777777">
        <w:trPr>
          <w:trHeight w:val="454"/>
        </w:trPr>
        <w:tc>
          <w:tcPr>
            <w:tcW w:w="3455" w:type="dxa"/>
          </w:tcPr>
          <w:p w14:paraId="5E62F56C" w14:textId="77777777" w:rsidR="00B04127" w:rsidRDefault="00000000">
            <w:pPr>
              <w:pStyle w:val="TableParagraph"/>
              <w:tabs>
                <w:tab w:val="left" w:pos="409"/>
              </w:tabs>
              <w:spacing w:before="90"/>
            </w:pPr>
            <w:r>
              <w:rPr>
                <w:rFonts w:ascii="Symbol" w:hAnsi="Symbol"/>
                <w:spacing w:val="-10"/>
              </w:rPr>
              <w:t></w:t>
            </w:r>
            <w:r>
              <w:rPr>
                <w:rFonts w:ascii="Times New Roman" w:hAnsi="Times New Roman"/>
              </w:rPr>
              <w:tab/>
            </w:r>
            <w:r>
              <w:t>Número</w:t>
            </w:r>
            <w:r>
              <w:rPr>
                <w:spacing w:val="-2"/>
              </w:rPr>
              <w:t xml:space="preserve"> </w:t>
            </w:r>
            <w:r>
              <w:t>de</w:t>
            </w:r>
            <w:r>
              <w:rPr>
                <w:spacing w:val="-2"/>
              </w:rPr>
              <w:t xml:space="preserve"> barras</w:t>
            </w:r>
          </w:p>
        </w:tc>
        <w:tc>
          <w:tcPr>
            <w:tcW w:w="1159" w:type="dxa"/>
          </w:tcPr>
          <w:p w14:paraId="156E15B1" w14:textId="77777777" w:rsidR="00B04127" w:rsidRDefault="00000000">
            <w:pPr>
              <w:pStyle w:val="TableParagraph"/>
              <w:spacing w:before="90"/>
              <w:ind w:left="31"/>
              <w:jc w:val="center"/>
            </w:pPr>
            <w:r>
              <w:rPr>
                <w:spacing w:val="-10"/>
              </w:rPr>
              <w:t>:</w:t>
            </w:r>
          </w:p>
        </w:tc>
        <w:tc>
          <w:tcPr>
            <w:tcW w:w="2141" w:type="dxa"/>
          </w:tcPr>
          <w:p w14:paraId="3B42D887" w14:textId="77777777" w:rsidR="00B04127" w:rsidRDefault="00000000">
            <w:pPr>
              <w:pStyle w:val="TableParagraph"/>
              <w:spacing w:before="90"/>
              <w:ind w:left="534"/>
            </w:pPr>
            <w:r>
              <w:rPr>
                <w:spacing w:val="-10"/>
              </w:rPr>
              <w:t>2</w:t>
            </w:r>
          </w:p>
        </w:tc>
      </w:tr>
      <w:tr w:rsidR="00B04127" w14:paraId="181370EB" w14:textId="77777777">
        <w:trPr>
          <w:trHeight w:val="1096"/>
        </w:trPr>
        <w:tc>
          <w:tcPr>
            <w:tcW w:w="3455" w:type="dxa"/>
          </w:tcPr>
          <w:p w14:paraId="6A0FD566" w14:textId="77777777" w:rsidR="00B04127" w:rsidRDefault="00000000">
            <w:pPr>
              <w:pStyle w:val="TableParagraph"/>
              <w:tabs>
                <w:tab w:val="left" w:pos="409"/>
              </w:tabs>
              <w:spacing w:before="89" w:line="285" w:lineRule="auto"/>
              <w:ind w:left="410" w:right="892" w:hanging="360"/>
            </w:pPr>
            <w:r>
              <w:rPr>
                <w:rFonts w:ascii="Symbol" w:hAnsi="Symbol"/>
                <w:spacing w:val="-10"/>
              </w:rPr>
              <w:t></w:t>
            </w:r>
            <w:r>
              <w:rPr>
                <w:rFonts w:ascii="Times New Roman" w:hAnsi="Times New Roman"/>
              </w:rPr>
              <w:tab/>
            </w:r>
            <w:r>
              <w:t>Resistencia de aislación mínima</w:t>
            </w:r>
            <w:r>
              <w:rPr>
                <w:spacing w:val="-11"/>
              </w:rPr>
              <w:t xml:space="preserve"> </w:t>
            </w:r>
            <w:r>
              <w:t>de</w:t>
            </w:r>
            <w:r>
              <w:rPr>
                <w:spacing w:val="-8"/>
              </w:rPr>
              <w:t xml:space="preserve"> </w:t>
            </w:r>
            <w:r>
              <w:t>cada</w:t>
            </w:r>
            <w:r>
              <w:rPr>
                <w:spacing w:val="-11"/>
              </w:rPr>
              <w:t xml:space="preserve"> </w:t>
            </w:r>
            <w:r>
              <w:t>celda,</w:t>
            </w:r>
            <w:r>
              <w:rPr>
                <w:spacing w:val="-11"/>
              </w:rPr>
              <w:t xml:space="preserve"> </w:t>
            </w:r>
            <w:r>
              <w:t>a</w:t>
            </w:r>
          </w:p>
          <w:p w14:paraId="7C7A9367" w14:textId="77777777" w:rsidR="00B04127" w:rsidRDefault="00000000">
            <w:pPr>
              <w:pStyle w:val="TableParagraph"/>
              <w:spacing w:before="4"/>
              <w:ind w:left="410"/>
            </w:pPr>
            <w:r>
              <w:t>1.000</w:t>
            </w:r>
            <w:r>
              <w:rPr>
                <w:spacing w:val="-2"/>
              </w:rPr>
              <w:t xml:space="preserve"> </w:t>
            </w:r>
            <w:proofErr w:type="spellStart"/>
            <w:r>
              <w:rPr>
                <w:spacing w:val="-5"/>
              </w:rPr>
              <w:t>Vcc</w:t>
            </w:r>
            <w:proofErr w:type="spellEnd"/>
          </w:p>
        </w:tc>
        <w:tc>
          <w:tcPr>
            <w:tcW w:w="1159" w:type="dxa"/>
          </w:tcPr>
          <w:p w14:paraId="0575BF19" w14:textId="77777777" w:rsidR="00B04127" w:rsidRDefault="00000000">
            <w:pPr>
              <w:pStyle w:val="TableParagraph"/>
              <w:spacing w:before="88"/>
              <w:ind w:left="31"/>
              <w:jc w:val="center"/>
            </w:pPr>
            <w:r>
              <w:rPr>
                <w:spacing w:val="-10"/>
              </w:rPr>
              <w:t>:</w:t>
            </w:r>
          </w:p>
        </w:tc>
        <w:tc>
          <w:tcPr>
            <w:tcW w:w="2141" w:type="dxa"/>
          </w:tcPr>
          <w:p w14:paraId="1130CC1F" w14:textId="77777777" w:rsidR="00B04127" w:rsidRDefault="00000000">
            <w:pPr>
              <w:pStyle w:val="TableParagraph"/>
              <w:spacing w:before="88"/>
              <w:ind w:left="534"/>
            </w:pPr>
            <w:r>
              <w:t>1.000</w:t>
            </w:r>
            <w:r>
              <w:rPr>
                <w:spacing w:val="-6"/>
              </w:rPr>
              <w:t xml:space="preserve"> </w:t>
            </w:r>
            <w:proofErr w:type="spellStart"/>
            <w:r>
              <w:rPr>
                <w:spacing w:val="-4"/>
              </w:rPr>
              <w:t>Mohm</w:t>
            </w:r>
            <w:proofErr w:type="spellEnd"/>
          </w:p>
        </w:tc>
      </w:tr>
      <w:tr w:rsidR="00B04127" w14:paraId="7843C040" w14:textId="77777777">
        <w:trPr>
          <w:trHeight w:val="777"/>
        </w:trPr>
        <w:tc>
          <w:tcPr>
            <w:tcW w:w="3455" w:type="dxa"/>
          </w:tcPr>
          <w:p w14:paraId="3CDFAEEE" w14:textId="77777777" w:rsidR="00B04127" w:rsidRDefault="00000000">
            <w:pPr>
              <w:pStyle w:val="TableParagraph"/>
              <w:tabs>
                <w:tab w:val="left" w:pos="409"/>
              </w:tabs>
              <w:spacing w:before="89" w:line="288" w:lineRule="auto"/>
              <w:ind w:left="410" w:right="563" w:hanging="360"/>
            </w:pPr>
            <w:r>
              <w:rPr>
                <w:rFonts w:ascii="Symbol" w:hAnsi="Symbol"/>
                <w:spacing w:val="-10"/>
              </w:rPr>
              <w:t></w:t>
            </w:r>
            <w:r>
              <w:rPr>
                <w:rFonts w:ascii="Times New Roman" w:hAnsi="Times New Roman"/>
              </w:rPr>
              <w:tab/>
            </w:r>
            <w:r>
              <w:t>Tensión</w:t>
            </w:r>
            <w:r>
              <w:rPr>
                <w:spacing w:val="-13"/>
              </w:rPr>
              <w:t xml:space="preserve"> </w:t>
            </w:r>
            <w:r>
              <w:t>dieléctrica</w:t>
            </w:r>
            <w:r>
              <w:rPr>
                <w:spacing w:val="-12"/>
              </w:rPr>
              <w:t xml:space="preserve"> </w:t>
            </w:r>
            <w:r>
              <w:t>resistida baja frecuencia, 1 min</w:t>
            </w:r>
          </w:p>
        </w:tc>
        <w:tc>
          <w:tcPr>
            <w:tcW w:w="1159" w:type="dxa"/>
          </w:tcPr>
          <w:p w14:paraId="6C46A5D8" w14:textId="77777777" w:rsidR="00B04127" w:rsidRDefault="00000000">
            <w:pPr>
              <w:pStyle w:val="TableParagraph"/>
              <w:spacing w:before="88"/>
              <w:ind w:left="31"/>
              <w:jc w:val="center"/>
            </w:pPr>
            <w:r>
              <w:rPr>
                <w:spacing w:val="-10"/>
              </w:rPr>
              <w:t>:</w:t>
            </w:r>
          </w:p>
        </w:tc>
        <w:tc>
          <w:tcPr>
            <w:tcW w:w="2141" w:type="dxa"/>
          </w:tcPr>
          <w:p w14:paraId="6D5530F3" w14:textId="77777777" w:rsidR="00B04127" w:rsidRDefault="00000000">
            <w:pPr>
              <w:pStyle w:val="TableParagraph"/>
              <w:spacing w:before="88"/>
              <w:ind w:left="534"/>
            </w:pPr>
            <w:r>
              <w:t>2.000</w:t>
            </w:r>
            <w:r>
              <w:rPr>
                <w:spacing w:val="-2"/>
              </w:rPr>
              <w:t xml:space="preserve"> </w:t>
            </w:r>
            <w:proofErr w:type="spellStart"/>
            <w:r>
              <w:rPr>
                <w:spacing w:val="-5"/>
              </w:rPr>
              <w:t>Vef</w:t>
            </w:r>
            <w:proofErr w:type="spellEnd"/>
          </w:p>
        </w:tc>
      </w:tr>
      <w:tr w:rsidR="00B04127" w14:paraId="132D7110" w14:textId="77777777">
        <w:trPr>
          <w:trHeight w:val="687"/>
        </w:trPr>
        <w:tc>
          <w:tcPr>
            <w:tcW w:w="3455" w:type="dxa"/>
          </w:tcPr>
          <w:p w14:paraId="5A335FB1" w14:textId="77777777" w:rsidR="00B04127" w:rsidRDefault="00000000">
            <w:pPr>
              <w:pStyle w:val="TableParagraph"/>
              <w:tabs>
                <w:tab w:val="left" w:pos="409"/>
              </w:tabs>
              <w:spacing w:before="27" w:line="320" w:lineRule="atLeast"/>
              <w:ind w:left="410" w:right="650" w:hanging="360"/>
            </w:pPr>
            <w:r>
              <w:rPr>
                <w:rFonts w:ascii="Symbol" w:hAnsi="Symbol"/>
                <w:spacing w:val="-10"/>
              </w:rPr>
              <w:t></w:t>
            </w:r>
            <w:r>
              <w:rPr>
                <w:rFonts w:ascii="Times New Roman" w:hAnsi="Times New Roman"/>
              </w:rPr>
              <w:tab/>
            </w:r>
            <w:r>
              <w:t>Capacidad</w:t>
            </w:r>
            <w:r>
              <w:rPr>
                <w:spacing w:val="-13"/>
              </w:rPr>
              <w:t xml:space="preserve"> </w:t>
            </w:r>
            <w:r>
              <w:t>de</w:t>
            </w:r>
            <w:r>
              <w:rPr>
                <w:spacing w:val="-12"/>
              </w:rPr>
              <w:t xml:space="preserve"> </w:t>
            </w:r>
            <w:r>
              <w:t xml:space="preserve">cortocircuito </w:t>
            </w:r>
            <w:r>
              <w:rPr>
                <w:spacing w:val="-4"/>
              </w:rPr>
              <w:t>(1s)</w:t>
            </w:r>
          </w:p>
        </w:tc>
        <w:tc>
          <w:tcPr>
            <w:tcW w:w="1159" w:type="dxa"/>
          </w:tcPr>
          <w:p w14:paraId="7FEB00A8" w14:textId="77777777" w:rsidR="00B04127" w:rsidRDefault="00000000">
            <w:pPr>
              <w:pStyle w:val="TableParagraph"/>
              <w:spacing w:before="88"/>
              <w:ind w:left="31"/>
              <w:jc w:val="center"/>
            </w:pPr>
            <w:r>
              <w:rPr>
                <w:spacing w:val="-10"/>
              </w:rPr>
              <w:t>:</w:t>
            </w:r>
          </w:p>
        </w:tc>
        <w:tc>
          <w:tcPr>
            <w:tcW w:w="2141" w:type="dxa"/>
          </w:tcPr>
          <w:p w14:paraId="75853ACB" w14:textId="77777777" w:rsidR="00B04127" w:rsidRDefault="00000000">
            <w:pPr>
              <w:pStyle w:val="TableParagraph"/>
              <w:spacing w:before="88"/>
              <w:ind w:left="534"/>
            </w:pPr>
            <w:r>
              <w:t>Por</w:t>
            </w:r>
            <w:r>
              <w:rPr>
                <w:spacing w:val="-1"/>
              </w:rPr>
              <w:t xml:space="preserve"> </w:t>
            </w:r>
            <w:r>
              <w:rPr>
                <w:spacing w:val="-2"/>
              </w:rPr>
              <w:t>Adjudicatario</w:t>
            </w:r>
          </w:p>
        </w:tc>
      </w:tr>
    </w:tbl>
    <w:p w14:paraId="51573B44" w14:textId="77777777" w:rsidR="00B04127" w:rsidRDefault="00B04127">
      <w:pPr>
        <w:pStyle w:val="Textoindependiente"/>
        <w:spacing w:before="175"/>
        <w:ind w:left="0"/>
        <w:jc w:val="left"/>
      </w:pPr>
    </w:p>
    <w:p w14:paraId="1A899259" w14:textId="77777777" w:rsidR="00B04127" w:rsidRDefault="00000000">
      <w:pPr>
        <w:pStyle w:val="Prrafodelista"/>
        <w:numPr>
          <w:ilvl w:val="0"/>
          <w:numId w:val="73"/>
        </w:numPr>
        <w:tabs>
          <w:tab w:val="left" w:pos="1112"/>
        </w:tabs>
        <w:ind w:left="1112" w:hanging="358"/>
      </w:pPr>
      <w:r>
        <w:rPr>
          <w:spacing w:val="-2"/>
        </w:rPr>
        <w:t>Interruptores</w:t>
      </w:r>
    </w:p>
    <w:p w14:paraId="2AC0105D" w14:textId="77777777" w:rsidR="00B04127" w:rsidRDefault="00B04127">
      <w:pPr>
        <w:pStyle w:val="Textoindependiente"/>
        <w:spacing w:before="3"/>
        <w:ind w:left="0"/>
        <w:jc w:val="left"/>
        <w:rPr>
          <w:sz w:val="9"/>
        </w:rPr>
      </w:pPr>
    </w:p>
    <w:tbl>
      <w:tblPr>
        <w:tblStyle w:val="TableNormal"/>
        <w:tblW w:w="0" w:type="auto"/>
        <w:tblInd w:w="1448" w:type="dxa"/>
        <w:tblLayout w:type="fixed"/>
        <w:tblLook w:val="01E0" w:firstRow="1" w:lastRow="1" w:firstColumn="1" w:lastColumn="1" w:noHBand="0" w:noVBand="0"/>
      </w:tblPr>
      <w:tblGrid>
        <w:gridCol w:w="3411"/>
        <w:gridCol w:w="1202"/>
        <w:gridCol w:w="2141"/>
      </w:tblGrid>
      <w:tr w:rsidR="00B04127" w14:paraId="679610B8" w14:textId="77777777">
        <w:trPr>
          <w:trHeight w:val="365"/>
        </w:trPr>
        <w:tc>
          <w:tcPr>
            <w:tcW w:w="3411" w:type="dxa"/>
          </w:tcPr>
          <w:p w14:paraId="254083D2"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t>Tensión</w:t>
            </w:r>
            <w:r>
              <w:rPr>
                <w:spacing w:val="-4"/>
              </w:rPr>
              <w:t xml:space="preserve"> </w:t>
            </w:r>
            <w:r>
              <w:rPr>
                <w:spacing w:val="-2"/>
              </w:rPr>
              <w:t>nominal</w:t>
            </w:r>
          </w:p>
        </w:tc>
        <w:tc>
          <w:tcPr>
            <w:tcW w:w="1202" w:type="dxa"/>
          </w:tcPr>
          <w:p w14:paraId="370DE66E" w14:textId="77777777" w:rsidR="00B04127" w:rsidRDefault="00000000">
            <w:pPr>
              <w:pStyle w:val="TableParagraph"/>
              <w:spacing w:before="0"/>
              <w:ind w:left="76"/>
              <w:jc w:val="center"/>
            </w:pPr>
            <w:r>
              <w:rPr>
                <w:spacing w:val="-10"/>
              </w:rPr>
              <w:t>:</w:t>
            </w:r>
          </w:p>
        </w:tc>
        <w:tc>
          <w:tcPr>
            <w:tcW w:w="2141" w:type="dxa"/>
          </w:tcPr>
          <w:p w14:paraId="2B4DED51" w14:textId="77777777" w:rsidR="00B04127" w:rsidRDefault="00000000">
            <w:pPr>
              <w:pStyle w:val="TableParagraph"/>
              <w:spacing w:before="0"/>
              <w:ind w:left="535"/>
            </w:pPr>
            <w:r>
              <w:t>125</w:t>
            </w:r>
            <w:r>
              <w:rPr>
                <w:spacing w:val="-2"/>
              </w:rPr>
              <w:t xml:space="preserve"> </w:t>
            </w:r>
            <w:proofErr w:type="spellStart"/>
            <w:r>
              <w:rPr>
                <w:spacing w:val="-5"/>
              </w:rPr>
              <w:t>Vcc</w:t>
            </w:r>
            <w:proofErr w:type="spellEnd"/>
          </w:p>
        </w:tc>
      </w:tr>
      <w:tr w:rsidR="00B04127" w14:paraId="74D3ADE6" w14:textId="77777777">
        <w:trPr>
          <w:trHeight w:val="686"/>
        </w:trPr>
        <w:tc>
          <w:tcPr>
            <w:tcW w:w="3411" w:type="dxa"/>
          </w:tcPr>
          <w:p w14:paraId="030C49F3" w14:textId="77777777" w:rsidR="00B04127" w:rsidRDefault="00000000">
            <w:pPr>
              <w:pStyle w:val="TableParagraph"/>
              <w:tabs>
                <w:tab w:val="left" w:pos="409"/>
              </w:tabs>
              <w:spacing w:before="27" w:line="320" w:lineRule="atLeast"/>
              <w:ind w:left="410" w:right="606" w:hanging="360"/>
            </w:pPr>
            <w:r>
              <w:rPr>
                <w:rFonts w:ascii="Symbol" w:hAnsi="Symbol"/>
                <w:spacing w:val="-10"/>
              </w:rPr>
              <w:t></w:t>
            </w:r>
            <w:r>
              <w:rPr>
                <w:rFonts w:ascii="Times New Roman" w:hAnsi="Times New Roman"/>
              </w:rPr>
              <w:tab/>
            </w:r>
            <w:r>
              <w:t>Capacidad</w:t>
            </w:r>
            <w:r>
              <w:rPr>
                <w:spacing w:val="-13"/>
              </w:rPr>
              <w:t xml:space="preserve"> </w:t>
            </w:r>
            <w:r>
              <w:t>de</w:t>
            </w:r>
            <w:r>
              <w:rPr>
                <w:spacing w:val="-12"/>
              </w:rPr>
              <w:t xml:space="preserve"> </w:t>
            </w:r>
            <w:r>
              <w:t xml:space="preserve">cortocircuito </w:t>
            </w:r>
            <w:r>
              <w:rPr>
                <w:spacing w:val="-4"/>
              </w:rPr>
              <w:t>(1s)</w:t>
            </w:r>
          </w:p>
        </w:tc>
        <w:tc>
          <w:tcPr>
            <w:tcW w:w="1202" w:type="dxa"/>
          </w:tcPr>
          <w:p w14:paraId="097DA05C" w14:textId="77777777" w:rsidR="00B04127" w:rsidRDefault="00000000">
            <w:pPr>
              <w:pStyle w:val="TableParagraph"/>
              <w:spacing w:before="88"/>
              <w:ind w:left="76"/>
              <w:jc w:val="center"/>
            </w:pPr>
            <w:r>
              <w:rPr>
                <w:spacing w:val="-10"/>
              </w:rPr>
              <w:t>:</w:t>
            </w:r>
          </w:p>
        </w:tc>
        <w:tc>
          <w:tcPr>
            <w:tcW w:w="2141" w:type="dxa"/>
          </w:tcPr>
          <w:p w14:paraId="337D9BED" w14:textId="77777777" w:rsidR="00B04127" w:rsidRDefault="00000000">
            <w:pPr>
              <w:pStyle w:val="TableParagraph"/>
              <w:spacing w:before="88"/>
              <w:ind w:left="535"/>
            </w:pPr>
            <w:r>
              <w:t>Por</w:t>
            </w:r>
            <w:r>
              <w:rPr>
                <w:spacing w:val="-1"/>
              </w:rPr>
              <w:t xml:space="preserve"> </w:t>
            </w:r>
            <w:r>
              <w:rPr>
                <w:spacing w:val="-2"/>
              </w:rPr>
              <w:t>Adjudicatario</w:t>
            </w:r>
          </w:p>
        </w:tc>
      </w:tr>
    </w:tbl>
    <w:p w14:paraId="77C34733" w14:textId="77777777" w:rsidR="00B04127" w:rsidRDefault="00B04127">
      <w:pPr>
        <w:pStyle w:val="Textoindependiente"/>
        <w:ind w:left="0"/>
        <w:jc w:val="left"/>
      </w:pPr>
    </w:p>
    <w:p w14:paraId="198F74AD" w14:textId="77777777" w:rsidR="00B04127" w:rsidRDefault="00000000">
      <w:pPr>
        <w:pStyle w:val="Prrafodelista"/>
        <w:numPr>
          <w:ilvl w:val="0"/>
          <w:numId w:val="73"/>
        </w:numPr>
        <w:tabs>
          <w:tab w:val="left" w:pos="1113"/>
        </w:tabs>
        <w:ind w:left="1113" w:hanging="359"/>
      </w:pPr>
      <w:r>
        <w:rPr>
          <w:spacing w:val="-2"/>
        </w:rPr>
        <w:t>Relés</w:t>
      </w:r>
    </w:p>
    <w:p w14:paraId="2F7BE225" w14:textId="77777777" w:rsidR="00B04127" w:rsidRDefault="00B04127">
      <w:pPr>
        <w:pStyle w:val="Prrafodelista"/>
        <w:sectPr w:rsidR="00B04127">
          <w:pgSz w:w="12250" w:h="15850"/>
          <w:pgMar w:top="2360" w:right="360" w:bottom="1380" w:left="1440" w:header="759" w:footer="1110" w:gutter="0"/>
          <w:cols w:space="720"/>
        </w:sectPr>
      </w:pPr>
    </w:p>
    <w:p w14:paraId="3E9F825A" w14:textId="77777777" w:rsidR="00B04127" w:rsidRDefault="00B04127">
      <w:pPr>
        <w:pStyle w:val="Textoindependiente"/>
        <w:spacing w:before="0"/>
        <w:ind w:left="0"/>
        <w:jc w:val="left"/>
        <w:rPr>
          <w:sz w:val="15"/>
        </w:rPr>
      </w:pPr>
    </w:p>
    <w:tbl>
      <w:tblPr>
        <w:tblStyle w:val="TableNormal"/>
        <w:tblW w:w="0" w:type="auto"/>
        <w:tblInd w:w="1522" w:type="dxa"/>
        <w:tblLayout w:type="fixed"/>
        <w:tblLook w:val="01E0" w:firstRow="1" w:lastRow="1" w:firstColumn="1" w:lastColumn="1" w:noHBand="0" w:noVBand="0"/>
      </w:tblPr>
      <w:tblGrid>
        <w:gridCol w:w="3400"/>
        <w:gridCol w:w="1140"/>
        <w:gridCol w:w="2326"/>
      </w:tblGrid>
      <w:tr w:rsidR="00B04127" w14:paraId="4A0699EC" w14:textId="77777777">
        <w:trPr>
          <w:trHeight w:val="343"/>
        </w:trPr>
        <w:tc>
          <w:tcPr>
            <w:tcW w:w="6866" w:type="dxa"/>
            <w:gridSpan w:val="3"/>
          </w:tcPr>
          <w:p w14:paraId="08589988" w14:textId="77777777" w:rsidR="00B04127" w:rsidRDefault="00000000">
            <w:pPr>
              <w:pStyle w:val="TableParagraph"/>
              <w:numPr>
                <w:ilvl w:val="0"/>
                <w:numId w:val="72"/>
              </w:numPr>
              <w:tabs>
                <w:tab w:val="left" w:pos="335"/>
              </w:tabs>
              <w:spacing w:before="0" w:line="258" w:lineRule="exact"/>
              <w:ind w:hanging="285"/>
            </w:pPr>
            <w:r>
              <w:t>Relé</w:t>
            </w:r>
            <w:r>
              <w:rPr>
                <w:spacing w:val="-8"/>
              </w:rPr>
              <w:t xml:space="preserve"> </w:t>
            </w:r>
            <w:r>
              <w:t>27,</w:t>
            </w:r>
            <w:r>
              <w:rPr>
                <w:spacing w:val="-6"/>
              </w:rPr>
              <w:t xml:space="preserve"> </w:t>
            </w:r>
            <w:r>
              <w:t>instantáneo</w:t>
            </w:r>
            <w:r>
              <w:rPr>
                <w:spacing w:val="-2"/>
              </w:rPr>
              <w:t xml:space="preserve"> </w:t>
            </w:r>
            <w:r>
              <w:t>de</w:t>
            </w:r>
            <w:r>
              <w:rPr>
                <w:spacing w:val="-3"/>
              </w:rPr>
              <w:t xml:space="preserve"> </w:t>
            </w:r>
            <w:r>
              <w:t>baja</w:t>
            </w:r>
            <w:r>
              <w:rPr>
                <w:spacing w:val="-3"/>
              </w:rPr>
              <w:t xml:space="preserve"> </w:t>
            </w:r>
            <w:r>
              <w:t>tensión</w:t>
            </w:r>
            <w:r>
              <w:rPr>
                <w:spacing w:val="-4"/>
              </w:rPr>
              <w:t xml:space="preserve"> </w:t>
            </w:r>
            <w:r>
              <w:rPr>
                <w:spacing w:val="-2"/>
              </w:rPr>
              <w:t>ajustable.</w:t>
            </w:r>
          </w:p>
        </w:tc>
      </w:tr>
      <w:tr w:rsidR="00B04127" w14:paraId="178BBC9D" w14:textId="77777777">
        <w:trPr>
          <w:trHeight w:val="441"/>
        </w:trPr>
        <w:tc>
          <w:tcPr>
            <w:tcW w:w="3400" w:type="dxa"/>
          </w:tcPr>
          <w:p w14:paraId="7A4BD051" w14:textId="77777777" w:rsidR="00B04127" w:rsidRDefault="00000000">
            <w:pPr>
              <w:pStyle w:val="TableParagraph"/>
              <w:tabs>
                <w:tab w:val="left" w:pos="335"/>
              </w:tabs>
              <w:spacing w:before="87"/>
              <w:ind w:left="52"/>
            </w:pPr>
            <w:r>
              <w:rPr>
                <w:rFonts w:ascii="Arial MT" w:hAnsi="Arial MT"/>
                <w:spacing w:val="-10"/>
              </w:rPr>
              <w:t>-</w:t>
            </w:r>
            <w:r>
              <w:rPr>
                <w:rFonts w:ascii="Arial MT" w:hAnsi="Arial MT"/>
              </w:rPr>
              <w:tab/>
            </w:r>
            <w:r>
              <w:t>Calibre</w:t>
            </w:r>
            <w:r>
              <w:rPr>
                <w:spacing w:val="-6"/>
              </w:rPr>
              <w:t xml:space="preserve"> </w:t>
            </w:r>
            <w:r>
              <w:t>de</w:t>
            </w:r>
            <w:r>
              <w:rPr>
                <w:spacing w:val="-3"/>
              </w:rPr>
              <w:t xml:space="preserve"> </w:t>
            </w:r>
            <w:r>
              <w:t>tensión</w:t>
            </w:r>
            <w:r>
              <w:rPr>
                <w:spacing w:val="-6"/>
              </w:rPr>
              <w:t xml:space="preserve"> </w:t>
            </w:r>
            <w:r>
              <w:rPr>
                <w:spacing w:val="-2"/>
              </w:rPr>
              <w:t>(</w:t>
            </w:r>
            <w:proofErr w:type="spellStart"/>
            <w:r>
              <w:rPr>
                <w:spacing w:val="-2"/>
              </w:rPr>
              <w:t>Vaux</w:t>
            </w:r>
            <w:proofErr w:type="spellEnd"/>
            <w:r>
              <w:rPr>
                <w:spacing w:val="-2"/>
              </w:rPr>
              <w:t>)</w:t>
            </w:r>
          </w:p>
        </w:tc>
        <w:tc>
          <w:tcPr>
            <w:tcW w:w="1140" w:type="dxa"/>
          </w:tcPr>
          <w:p w14:paraId="4983AE9C" w14:textId="77777777" w:rsidR="00B04127" w:rsidRDefault="00000000">
            <w:pPr>
              <w:pStyle w:val="TableParagraph"/>
              <w:spacing w:before="87"/>
              <w:ind w:left="11"/>
              <w:jc w:val="center"/>
            </w:pPr>
            <w:r>
              <w:rPr>
                <w:spacing w:val="-10"/>
              </w:rPr>
              <w:t>:</w:t>
            </w:r>
          </w:p>
        </w:tc>
        <w:tc>
          <w:tcPr>
            <w:tcW w:w="2326" w:type="dxa"/>
          </w:tcPr>
          <w:p w14:paraId="5BCE61D3" w14:textId="77777777" w:rsidR="00B04127" w:rsidRDefault="00000000">
            <w:pPr>
              <w:pStyle w:val="TableParagraph"/>
              <w:spacing w:before="87"/>
              <w:ind w:left="534"/>
            </w:pPr>
            <w:r>
              <w:t>125</w:t>
            </w:r>
            <w:r>
              <w:rPr>
                <w:spacing w:val="-1"/>
              </w:rPr>
              <w:t xml:space="preserve"> </w:t>
            </w:r>
            <w:proofErr w:type="spellStart"/>
            <w:r>
              <w:rPr>
                <w:spacing w:val="-5"/>
              </w:rPr>
              <w:t>Vcc</w:t>
            </w:r>
            <w:proofErr w:type="spellEnd"/>
          </w:p>
        </w:tc>
      </w:tr>
      <w:tr w:rsidR="00B04127" w14:paraId="43D9189F" w14:textId="77777777">
        <w:trPr>
          <w:trHeight w:val="463"/>
        </w:trPr>
        <w:tc>
          <w:tcPr>
            <w:tcW w:w="3400" w:type="dxa"/>
          </w:tcPr>
          <w:p w14:paraId="66CF8828" w14:textId="77777777" w:rsidR="00B04127" w:rsidRDefault="00000000">
            <w:pPr>
              <w:pStyle w:val="TableParagraph"/>
              <w:tabs>
                <w:tab w:val="left" w:pos="335"/>
              </w:tabs>
              <w:spacing w:before="87"/>
              <w:ind w:left="52"/>
            </w:pPr>
            <w:r>
              <w:rPr>
                <w:rFonts w:ascii="Arial MT" w:hAnsi="Arial MT"/>
                <w:spacing w:val="-10"/>
              </w:rPr>
              <w:t>-</w:t>
            </w:r>
            <w:r>
              <w:rPr>
                <w:rFonts w:ascii="Arial MT" w:hAnsi="Arial MT"/>
              </w:rPr>
              <w:tab/>
            </w:r>
            <w:r>
              <w:t>Rango</w:t>
            </w:r>
            <w:r>
              <w:rPr>
                <w:spacing w:val="-2"/>
              </w:rPr>
              <w:t xml:space="preserve"> </w:t>
            </w:r>
            <w:r>
              <w:t>de</w:t>
            </w:r>
            <w:r>
              <w:rPr>
                <w:spacing w:val="-1"/>
              </w:rPr>
              <w:t xml:space="preserve"> </w:t>
            </w:r>
            <w:r>
              <w:rPr>
                <w:spacing w:val="-2"/>
              </w:rPr>
              <w:t>utilización</w:t>
            </w:r>
          </w:p>
        </w:tc>
        <w:tc>
          <w:tcPr>
            <w:tcW w:w="1140" w:type="dxa"/>
          </w:tcPr>
          <w:p w14:paraId="42A75E6B" w14:textId="77777777" w:rsidR="00B04127" w:rsidRDefault="00000000">
            <w:pPr>
              <w:pStyle w:val="TableParagraph"/>
              <w:spacing w:before="87"/>
              <w:ind w:left="11"/>
              <w:jc w:val="center"/>
            </w:pPr>
            <w:r>
              <w:rPr>
                <w:spacing w:val="-10"/>
              </w:rPr>
              <w:t>:</w:t>
            </w:r>
          </w:p>
        </w:tc>
        <w:tc>
          <w:tcPr>
            <w:tcW w:w="2326" w:type="dxa"/>
          </w:tcPr>
          <w:p w14:paraId="29DDFA53" w14:textId="77777777" w:rsidR="00B04127" w:rsidRDefault="00000000">
            <w:pPr>
              <w:pStyle w:val="TableParagraph"/>
              <w:spacing w:before="87"/>
              <w:ind w:left="534"/>
            </w:pPr>
            <w:r>
              <w:t>±</w:t>
            </w:r>
            <w:r>
              <w:rPr>
                <w:spacing w:val="-4"/>
              </w:rPr>
              <w:t xml:space="preserve"> </w:t>
            </w:r>
            <w:r>
              <w:t>20%</w:t>
            </w:r>
            <w:r>
              <w:rPr>
                <w:spacing w:val="-2"/>
              </w:rPr>
              <w:t xml:space="preserve"> </w:t>
            </w:r>
            <w:r>
              <w:t>de</w:t>
            </w:r>
            <w:r>
              <w:rPr>
                <w:spacing w:val="-1"/>
              </w:rPr>
              <w:t xml:space="preserve"> </w:t>
            </w:r>
            <w:proofErr w:type="spellStart"/>
            <w:r>
              <w:rPr>
                <w:spacing w:val="-4"/>
              </w:rPr>
              <w:t>Vaux</w:t>
            </w:r>
            <w:proofErr w:type="spellEnd"/>
          </w:p>
        </w:tc>
      </w:tr>
      <w:tr w:rsidR="00B04127" w14:paraId="6893A45C" w14:textId="77777777">
        <w:trPr>
          <w:trHeight w:val="764"/>
        </w:trPr>
        <w:tc>
          <w:tcPr>
            <w:tcW w:w="3400" w:type="dxa"/>
          </w:tcPr>
          <w:p w14:paraId="7A9256C3" w14:textId="77777777" w:rsidR="00B04127" w:rsidRDefault="00000000">
            <w:pPr>
              <w:pStyle w:val="TableParagraph"/>
              <w:tabs>
                <w:tab w:val="left" w:pos="335"/>
              </w:tabs>
              <w:spacing w:before="228"/>
              <w:ind w:left="52"/>
            </w:pPr>
            <w:r>
              <w:rPr>
                <w:rFonts w:ascii="Arial MT" w:hAnsi="Arial MT"/>
                <w:spacing w:val="-10"/>
              </w:rPr>
              <w:t>-</w:t>
            </w:r>
            <w:r>
              <w:rPr>
                <w:rFonts w:ascii="Arial MT" w:hAnsi="Arial MT"/>
              </w:rPr>
              <w:tab/>
            </w:r>
            <w:r>
              <w:t>Medida</w:t>
            </w:r>
            <w:r>
              <w:rPr>
                <w:spacing w:val="-2"/>
              </w:rPr>
              <w:t xml:space="preserve"> </w:t>
            </w:r>
            <w:r>
              <w:t>de</w:t>
            </w:r>
            <w:r>
              <w:rPr>
                <w:spacing w:val="-4"/>
              </w:rPr>
              <w:t xml:space="preserve"> </w:t>
            </w:r>
            <w:r>
              <w:t>tensión</w:t>
            </w:r>
            <w:r>
              <w:rPr>
                <w:spacing w:val="-4"/>
              </w:rPr>
              <w:t xml:space="preserve"> </w:t>
            </w:r>
            <w:r>
              <w:rPr>
                <w:spacing w:val="-2"/>
              </w:rPr>
              <w:t>mínima</w:t>
            </w:r>
          </w:p>
        </w:tc>
        <w:tc>
          <w:tcPr>
            <w:tcW w:w="1140" w:type="dxa"/>
          </w:tcPr>
          <w:p w14:paraId="5B177039" w14:textId="77777777" w:rsidR="00B04127" w:rsidRDefault="00000000">
            <w:pPr>
              <w:pStyle w:val="TableParagraph"/>
              <w:spacing w:before="67"/>
              <w:ind w:left="11"/>
              <w:jc w:val="center"/>
            </w:pPr>
            <w:r>
              <w:rPr>
                <w:spacing w:val="-10"/>
              </w:rPr>
              <w:t>:</w:t>
            </w:r>
          </w:p>
        </w:tc>
        <w:tc>
          <w:tcPr>
            <w:tcW w:w="2326" w:type="dxa"/>
          </w:tcPr>
          <w:p w14:paraId="2D391E70" w14:textId="77777777" w:rsidR="00B04127" w:rsidRDefault="00000000">
            <w:pPr>
              <w:pStyle w:val="TableParagraph"/>
              <w:spacing w:before="67"/>
              <w:ind w:left="534"/>
            </w:pPr>
            <w:r>
              <w:t>V</w:t>
            </w:r>
            <w:r>
              <w:rPr>
                <w:spacing w:val="-2"/>
              </w:rPr>
              <w:t xml:space="preserve"> </w:t>
            </w:r>
            <w:r>
              <w:t>≤ 72,5</w:t>
            </w:r>
            <w:r>
              <w:rPr>
                <w:spacing w:val="-2"/>
              </w:rPr>
              <w:t xml:space="preserve"> </w:t>
            </w:r>
            <w:r>
              <w:t>/</w:t>
            </w:r>
            <w:r>
              <w:rPr>
                <w:spacing w:val="-2"/>
              </w:rPr>
              <w:t xml:space="preserve"> </w:t>
            </w:r>
            <w:r>
              <w:t>95</w:t>
            </w:r>
            <w:r>
              <w:rPr>
                <w:spacing w:val="-3"/>
              </w:rPr>
              <w:t xml:space="preserve"> </w:t>
            </w:r>
            <w:r>
              <w:rPr>
                <w:spacing w:val="-5"/>
              </w:rPr>
              <w:t>%,</w:t>
            </w:r>
          </w:p>
          <w:p w14:paraId="03517F77" w14:textId="77777777" w:rsidR="00B04127" w:rsidRDefault="00000000">
            <w:pPr>
              <w:pStyle w:val="TableParagraph"/>
              <w:spacing w:before="53"/>
              <w:ind w:left="534"/>
            </w:pPr>
            <w:r>
              <w:t>escalones</w:t>
            </w:r>
            <w:r>
              <w:rPr>
                <w:spacing w:val="-3"/>
              </w:rPr>
              <w:t xml:space="preserve"> </w:t>
            </w:r>
            <w:r>
              <w:t>de</w:t>
            </w:r>
            <w:r>
              <w:rPr>
                <w:spacing w:val="-5"/>
              </w:rPr>
              <w:t xml:space="preserve"> </w:t>
            </w:r>
            <w:r>
              <w:t>2,5</w:t>
            </w:r>
            <w:r>
              <w:rPr>
                <w:spacing w:val="-5"/>
              </w:rPr>
              <w:t xml:space="preserve"> </w:t>
            </w:r>
            <w:r>
              <w:rPr>
                <w:spacing w:val="-10"/>
              </w:rPr>
              <w:t>%</w:t>
            </w:r>
          </w:p>
        </w:tc>
      </w:tr>
      <w:tr w:rsidR="00B04127" w14:paraId="0B01E14A" w14:textId="77777777">
        <w:trPr>
          <w:trHeight w:val="745"/>
        </w:trPr>
        <w:tc>
          <w:tcPr>
            <w:tcW w:w="3400" w:type="dxa"/>
          </w:tcPr>
          <w:p w14:paraId="03155D1B" w14:textId="77777777" w:rsidR="00B04127" w:rsidRDefault="00000000">
            <w:pPr>
              <w:pStyle w:val="TableParagraph"/>
              <w:tabs>
                <w:tab w:val="left" w:pos="335"/>
              </w:tabs>
              <w:spacing w:before="228"/>
              <w:ind w:left="52"/>
            </w:pPr>
            <w:r>
              <w:rPr>
                <w:rFonts w:ascii="Arial MT"/>
                <w:spacing w:val="-10"/>
              </w:rPr>
              <w:t>-</w:t>
            </w:r>
            <w:r>
              <w:rPr>
                <w:rFonts w:ascii="Arial MT"/>
              </w:rPr>
              <w:tab/>
            </w:r>
            <w:r>
              <w:rPr>
                <w:spacing w:val="-2"/>
              </w:rPr>
              <w:t>Desequilibrio</w:t>
            </w:r>
          </w:p>
        </w:tc>
        <w:tc>
          <w:tcPr>
            <w:tcW w:w="1140" w:type="dxa"/>
          </w:tcPr>
          <w:p w14:paraId="65A18CB4" w14:textId="77777777" w:rsidR="00B04127" w:rsidRDefault="00000000">
            <w:pPr>
              <w:pStyle w:val="TableParagraph"/>
              <w:ind w:left="11"/>
              <w:jc w:val="center"/>
            </w:pPr>
            <w:r>
              <w:rPr>
                <w:spacing w:val="-10"/>
              </w:rPr>
              <w:t>:</w:t>
            </w:r>
          </w:p>
        </w:tc>
        <w:tc>
          <w:tcPr>
            <w:tcW w:w="2326" w:type="dxa"/>
          </w:tcPr>
          <w:p w14:paraId="019FC291" w14:textId="77777777" w:rsidR="00B04127" w:rsidRDefault="00000000">
            <w:pPr>
              <w:pStyle w:val="TableParagraph"/>
              <w:ind w:left="534"/>
            </w:pPr>
            <w:r>
              <w:t>Δ</w:t>
            </w:r>
            <w:r>
              <w:rPr>
                <w:spacing w:val="-1"/>
              </w:rPr>
              <w:t xml:space="preserve"> </w:t>
            </w:r>
            <w:r>
              <w:t>&gt;</w:t>
            </w:r>
            <w:r>
              <w:rPr>
                <w:spacing w:val="-2"/>
              </w:rPr>
              <w:t xml:space="preserve"> </w:t>
            </w:r>
            <w:r>
              <w:t>5</w:t>
            </w:r>
            <w:r>
              <w:rPr>
                <w:spacing w:val="-3"/>
              </w:rPr>
              <w:t xml:space="preserve"> </w:t>
            </w:r>
            <w:r>
              <w:t>/</w:t>
            </w:r>
            <w:r>
              <w:rPr>
                <w:spacing w:val="1"/>
              </w:rPr>
              <w:t xml:space="preserve"> </w:t>
            </w:r>
            <w:r>
              <w:t>23</w:t>
            </w:r>
            <w:r>
              <w:rPr>
                <w:spacing w:val="-2"/>
              </w:rPr>
              <w:t xml:space="preserve"> </w:t>
            </w:r>
            <w:r>
              <w:rPr>
                <w:spacing w:val="-5"/>
              </w:rPr>
              <w:t>%,</w:t>
            </w:r>
          </w:p>
          <w:p w14:paraId="68F7F1BD" w14:textId="77777777" w:rsidR="00B04127" w:rsidRDefault="00000000">
            <w:pPr>
              <w:pStyle w:val="TableParagraph"/>
              <w:spacing w:before="56"/>
              <w:ind w:left="534"/>
            </w:pPr>
            <w:r>
              <w:t>escalones</w:t>
            </w:r>
            <w:r>
              <w:rPr>
                <w:spacing w:val="-2"/>
              </w:rPr>
              <w:t xml:space="preserve"> </w:t>
            </w:r>
            <w:r>
              <w:t>de</w:t>
            </w:r>
            <w:r>
              <w:rPr>
                <w:spacing w:val="-5"/>
              </w:rPr>
              <w:t xml:space="preserve"> </w:t>
            </w:r>
            <w:r>
              <w:t>2</w:t>
            </w:r>
            <w:r>
              <w:rPr>
                <w:spacing w:val="-3"/>
              </w:rPr>
              <w:t xml:space="preserve"> </w:t>
            </w:r>
            <w:r>
              <w:rPr>
                <w:spacing w:val="-10"/>
              </w:rPr>
              <w:t>%</w:t>
            </w:r>
          </w:p>
        </w:tc>
      </w:tr>
      <w:tr w:rsidR="00B04127" w14:paraId="7699E828" w14:textId="77777777">
        <w:trPr>
          <w:trHeight w:val="441"/>
        </w:trPr>
        <w:tc>
          <w:tcPr>
            <w:tcW w:w="3400" w:type="dxa"/>
          </w:tcPr>
          <w:p w14:paraId="622C9BF6" w14:textId="77777777" w:rsidR="00B04127" w:rsidRDefault="00000000">
            <w:pPr>
              <w:pStyle w:val="TableParagraph"/>
              <w:tabs>
                <w:tab w:val="left" w:pos="335"/>
              </w:tabs>
              <w:spacing w:before="87"/>
              <w:ind w:left="52"/>
            </w:pPr>
            <w:r>
              <w:rPr>
                <w:rFonts w:ascii="Arial MT" w:hAnsi="Arial MT"/>
                <w:spacing w:val="-10"/>
              </w:rPr>
              <w:t>-</w:t>
            </w:r>
            <w:r>
              <w:rPr>
                <w:rFonts w:ascii="Arial MT" w:hAnsi="Arial MT"/>
              </w:rPr>
              <w:tab/>
            </w:r>
            <w:r>
              <w:t>Precisión</w:t>
            </w:r>
            <w:r>
              <w:rPr>
                <w:spacing w:val="-3"/>
              </w:rPr>
              <w:t xml:space="preserve"> </w:t>
            </w:r>
            <w:r>
              <w:t>de</w:t>
            </w:r>
            <w:r>
              <w:rPr>
                <w:spacing w:val="-2"/>
              </w:rPr>
              <w:t xml:space="preserve"> medida</w:t>
            </w:r>
          </w:p>
        </w:tc>
        <w:tc>
          <w:tcPr>
            <w:tcW w:w="1140" w:type="dxa"/>
          </w:tcPr>
          <w:p w14:paraId="64682287" w14:textId="77777777" w:rsidR="00B04127" w:rsidRDefault="00000000">
            <w:pPr>
              <w:pStyle w:val="TableParagraph"/>
              <w:spacing w:before="87"/>
              <w:ind w:left="11"/>
              <w:jc w:val="center"/>
            </w:pPr>
            <w:r>
              <w:rPr>
                <w:spacing w:val="-10"/>
              </w:rPr>
              <w:t>:</w:t>
            </w:r>
          </w:p>
        </w:tc>
        <w:tc>
          <w:tcPr>
            <w:tcW w:w="2326" w:type="dxa"/>
          </w:tcPr>
          <w:p w14:paraId="0A01800B" w14:textId="77777777" w:rsidR="00B04127" w:rsidRDefault="00000000">
            <w:pPr>
              <w:pStyle w:val="TableParagraph"/>
              <w:spacing w:before="87"/>
              <w:ind w:left="534"/>
            </w:pPr>
            <w:r>
              <w:t>+0,5</w:t>
            </w:r>
            <w:r>
              <w:rPr>
                <w:spacing w:val="-2"/>
              </w:rPr>
              <w:t xml:space="preserve"> </w:t>
            </w:r>
            <w:r>
              <w:rPr>
                <w:spacing w:val="-10"/>
              </w:rPr>
              <w:t>%</w:t>
            </w:r>
          </w:p>
        </w:tc>
      </w:tr>
      <w:tr w:rsidR="00B04127" w14:paraId="0DC04197" w14:textId="77777777">
        <w:trPr>
          <w:trHeight w:val="1412"/>
        </w:trPr>
        <w:tc>
          <w:tcPr>
            <w:tcW w:w="3400" w:type="dxa"/>
          </w:tcPr>
          <w:p w14:paraId="096C2F49" w14:textId="77777777" w:rsidR="00B04127" w:rsidRDefault="00000000">
            <w:pPr>
              <w:pStyle w:val="TableParagraph"/>
              <w:tabs>
                <w:tab w:val="left" w:pos="335"/>
              </w:tabs>
              <w:spacing w:before="87" w:line="288" w:lineRule="auto"/>
              <w:ind w:left="335" w:right="544" w:hanging="284"/>
            </w:pPr>
            <w:r>
              <w:rPr>
                <w:rFonts w:ascii="Arial MT" w:hAnsi="Arial MT"/>
                <w:spacing w:val="-10"/>
              </w:rPr>
              <w:t>-</w:t>
            </w:r>
            <w:r>
              <w:rPr>
                <w:rFonts w:ascii="Arial MT" w:hAnsi="Arial MT"/>
              </w:rPr>
              <w:tab/>
            </w:r>
            <w:r>
              <w:t>Razón de reposición entre operación y des operación de</w:t>
            </w:r>
            <w:r>
              <w:rPr>
                <w:spacing w:val="-7"/>
              </w:rPr>
              <w:t xml:space="preserve"> </w:t>
            </w:r>
            <w:r>
              <w:t>la</w:t>
            </w:r>
            <w:r>
              <w:rPr>
                <w:spacing w:val="-7"/>
              </w:rPr>
              <w:t xml:space="preserve"> </w:t>
            </w:r>
            <w:r>
              <w:t>unidad</w:t>
            </w:r>
            <w:r>
              <w:rPr>
                <w:spacing w:val="-8"/>
              </w:rPr>
              <w:t xml:space="preserve"> </w:t>
            </w:r>
            <w:r>
              <w:t>de</w:t>
            </w:r>
            <w:r>
              <w:rPr>
                <w:spacing w:val="-7"/>
              </w:rPr>
              <w:t xml:space="preserve"> </w:t>
            </w:r>
            <w:r>
              <w:t>baja</w:t>
            </w:r>
            <w:r>
              <w:rPr>
                <w:spacing w:val="-10"/>
              </w:rPr>
              <w:t xml:space="preserve"> </w:t>
            </w:r>
            <w:r>
              <w:t>tensión (Pick- up/</w:t>
            </w:r>
            <w:proofErr w:type="spellStart"/>
            <w:r>
              <w:t>Drop-out</w:t>
            </w:r>
            <w:proofErr w:type="spellEnd"/>
            <w:r>
              <w:t>)</w:t>
            </w:r>
          </w:p>
        </w:tc>
        <w:tc>
          <w:tcPr>
            <w:tcW w:w="1140" w:type="dxa"/>
          </w:tcPr>
          <w:p w14:paraId="165EB49A" w14:textId="77777777" w:rsidR="00B04127" w:rsidRDefault="00000000">
            <w:pPr>
              <w:pStyle w:val="TableParagraph"/>
              <w:spacing w:before="87"/>
              <w:ind w:left="11"/>
              <w:jc w:val="center"/>
            </w:pPr>
            <w:r>
              <w:rPr>
                <w:spacing w:val="-10"/>
              </w:rPr>
              <w:t>:</w:t>
            </w:r>
          </w:p>
        </w:tc>
        <w:tc>
          <w:tcPr>
            <w:tcW w:w="2326" w:type="dxa"/>
          </w:tcPr>
          <w:p w14:paraId="4A432A72" w14:textId="77777777" w:rsidR="00B04127" w:rsidRDefault="00000000">
            <w:pPr>
              <w:pStyle w:val="TableParagraph"/>
              <w:spacing w:before="87"/>
              <w:ind w:left="534"/>
            </w:pPr>
            <w:r>
              <w:rPr>
                <w:spacing w:val="-4"/>
              </w:rPr>
              <w:t>0,99</w:t>
            </w:r>
          </w:p>
        </w:tc>
      </w:tr>
      <w:tr w:rsidR="00B04127" w14:paraId="728D6212" w14:textId="77777777">
        <w:trPr>
          <w:trHeight w:val="437"/>
        </w:trPr>
        <w:tc>
          <w:tcPr>
            <w:tcW w:w="6866" w:type="dxa"/>
            <w:gridSpan w:val="3"/>
          </w:tcPr>
          <w:p w14:paraId="23A10018" w14:textId="77777777" w:rsidR="00B04127" w:rsidRDefault="00000000">
            <w:pPr>
              <w:pStyle w:val="TableParagraph"/>
              <w:numPr>
                <w:ilvl w:val="0"/>
                <w:numId w:val="71"/>
              </w:numPr>
              <w:tabs>
                <w:tab w:val="left" w:pos="334"/>
              </w:tabs>
              <w:spacing w:before="83"/>
              <w:ind w:left="334" w:hanging="263"/>
            </w:pPr>
            <w:r>
              <w:t>Relé</w:t>
            </w:r>
            <w:r>
              <w:rPr>
                <w:spacing w:val="-6"/>
              </w:rPr>
              <w:t xml:space="preserve"> </w:t>
            </w:r>
            <w:r>
              <w:t>59,</w:t>
            </w:r>
            <w:r>
              <w:rPr>
                <w:spacing w:val="-5"/>
              </w:rPr>
              <w:t xml:space="preserve"> </w:t>
            </w:r>
            <w:r>
              <w:t>instantáneo</w:t>
            </w:r>
            <w:r>
              <w:rPr>
                <w:spacing w:val="-3"/>
              </w:rPr>
              <w:t xml:space="preserve"> </w:t>
            </w:r>
            <w:r>
              <w:t>de</w:t>
            </w:r>
            <w:r>
              <w:rPr>
                <w:spacing w:val="-4"/>
              </w:rPr>
              <w:t xml:space="preserve"> </w:t>
            </w:r>
            <w:r>
              <w:t>sobre</w:t>
            </w:r>
            <w:r>
              <w:rPr>
                <w:spacing w:val="-5"/>
              </w:rPr>
              <w:t xml:space="preserve"> </w:t>
            </w:r>
            <w:r>
              <w:t>tensión</w:t>
            </w:r>
            <w:r>
              <w:rPr>
                <w:spacing w:val="-4"/>
              </w:rPr>
              <w:t xml:space="preserve"> </w:t>
            </w:r>
            <w:r>
              <w:rPr>
                <w:spacing w:val="-2"/>
              </w:rPr>
              <w:t>ajustable</w:t>
            </w:r>
          </w:p>
        </w:tc>
      </w:tr>
      <w:tr w:rsidR="00B04127" w14:paraId="3A9A1D0C" w14:textId="77777777">
        <w:trPr>
          <w:trHeight w:val="442"/>
        </w:trPr>
        <w:tc>
          <w:tcPr>
            <w:tcW w:w="3400" w:type="dxa"/>
          </w:tcPr>
          <w:p w14:paraId="34F84613" w14:textId="77777777" w:rsidR="00B04127" w:rsidRDefault="00000000">
            <w:pPr>
              <w:pStyle w:val="TableParagraph"/>
              <w:tabs>
                <w:tab w:val="left" w:pos="335"/>
              </w:tabs>
              <w:spacing w:before="87"/>
              <w:ind w:left="52"/>
            </w:pPr>
            <w:r>
              <w:rPr>
                <w:rFonts w:ascii="Arial MT" w:hAnsi="Arial MT"/>
                <w:spacing w:val="-10"/>
              </w:rPr>
              <w:t>-</w:t>
            </w:r>
            <w:r>
              <w:rPr>
                <w:rFonts w:ascii="Arial MT" w:hAnsi="Arial MT"/>
              </w:rPr>
              <w:tab/>
            </w:r>
            <w:r>
              <w:t>Calibre</w:t>
            </w:r>
            <w:r>
              <w:rPr>
                <w:spacing w:val="-3"/>
              </w:rPr>
              <w:t xml:space="preserve"> </w:t>
            </w:r>
            <w:r>
              <w:t>tensión</w:t>
            </w:r>
            <w:r>
              <w:rPr>
                <w:spacing w:val="-3"/>
              </w:rPr>
              <w:t xml:space="preserve"> </w:t>
            </w:r>
            <w:r>
              <w:rPr>
                <w:spacing w:val="-2"/>
              </w:rPr>
              <w:t>(</w:t>
            </w:r>
            <w:proofErr w:type="spellStart"/>
            <w:r>
              <w:rPr>
                <w:spacing w:val="-2"/>
              </w:rPr>
              <w:t>Vaux</w:t>
            </w:r>
            <w:proofErr w:type="spellEnd"/>
            <w:r>
              <w:rPr>
                <w:spacing w:val="-2"/>
              </w:rPr>
              <w:t>)</w:t>
            </w:r>
          </w:p>
        </w:tc>
        <w:tc>
          <w:tcPr>
            <w:tcW w:w="1140" w:type="dxa"/>
          </w:tcPr>
          <w:p w14:paraId="33A5125B" w14:textId="77777777" w:rsidR="00B04127" w:rsidRDefault="00000000">
            <w:pPr>
              <w:pStyle w:val="TableParagraph"/>
              <w:spacing w:before="87"/>
              <w:ind w:left="11"/>
              <w:jc w:val="center"/>
            </w:pPr>
            <w:r>
              <w:rPr>
                <w:spacing w:val="-10"/>
              </w:rPr>
              <w:t>:</w:t>
            </w:r>
          </w:p>
        </w:tc>
        <w:tc>
          <w:tcPr>
            <w:tcW w:w="2326" w:type="dxa"/>
          </w:tcPr>
          <w:p w14:paraId="5EBE0386" w14:textId="77777777" w:rsidR="00B04127" w:rsidRDefault="00000000">
            <w:pPr>
              <w:pStyle w:val="TableParagraph"/>
              <w:spacing w:before="87"/>
              <w:ind w:left="534"/>
            </w:pPr>
            <w:r>
              <w:t>125</w:t>
            </w:r>
            <w:r>
              <w:rPr>
                <w:spacing w:val="-2"/>
              </w:rPr>
              <w:t xml:space="preserve"> </w:t>
            </w:r>
            <w:proofErr w:type="spellStart"/>
            <w:r>
              <w:rPr>
                <w:spacing w:val="-5"/>
              </w:rPr>
              <w:t>Vcc</w:t>
            </w:r>
            <w:proofErr w:type="spellEnd"/>
          </w:p>
        </w:tc>
      </w:tr>
      <w:tr w:rsidR="00B04127" w14:paraId="7CB37D24" w14:textId="77777777">
        <w:trPr>
          <w:trHeight w:val="1410"/>
        </w:trPr>
        <w:tc>
          <w:tcPr>
            <w:tcW w:w="3400" w:type="dxa"/>
          </w:tcPr>
          <w:p w14:paraId="45592861" w14:textId="77777777" w:rsidR="00B04127" w:rsidRDefault="00000000">
            <w:pPr>
              <w:pStyle w:val="TableParagraph"/>
              <w:tabs>
                <w:tab w:val="left" w:pos="335"/>
              </w:tabs>
              <w:spacing w:before="88" w:line="288" w:lineRule="auto"/>
              <w:ind w:left="335" w:right="544" w:hanging="284"/>
            </w:pPr>
            <w:r>
              <w:rPr>
                <w:rFonts w:ascii="Arial MT" w:hAnsi="Arial MT"/>
                <w:spacing w:val="-10"/>
              </w:rPr>
              <w:t>-</w:t>
            </w:r>
            <w:r>
              <w:rPr>
                <w:rFonts w:ascii="Arial MT" w:hAnsi="Arial MT"/>
              </w:rPr>
              <w:tab/>
            </w:r>
            <w:r>
              <w:t>Razón de reposición entre operación y des operación de</w:t>
            </w:r>
            <w:r>
              <w:rPr>
                <w:spacing w:val="-7"/>
              </w:rPr>
              <w:t xml:space="preserve"> </w:t>
            </w:r>
            <w:r>
              <w:t>la</w:t>
            </w:r>
            <w:r>
              <w:rPr>
                <w:spacing w:val="-7"/>
              </w:rPr>
              <w:t xml:space="preserve"> </w:t>
            </w:r>
            <w:r>
              <w:t>unidad</w:t>
            </w:r>
            <w:r>
              <w:rPr>
                <w:spacing w:val="-8"/>
              </w:rPr>
              <w:t xml:space="preserve"> </w:t>
            </w:r>
            <w:r>
              <w:t>de</w:t>
            </w:r>
            <w:r>
              <w:rPr>
                <w:spacing w:val="-7"/>
              </w:rPr>
              <w:t xml:space="preserve"> </w:t>
            </w:r>
            <w:r>
              <w:t>baja</w:t>
            </w:r>
            <w:r>
              <w:rPr>
                <w:spacing w:val="-10"/>
              </w:rPr>
              <w:t xml:space="preserve"> </w:t>
            </w:r>
            <w:r>
              <w:t xml:space="preserve">tensión </w:t>
            </w:r>
            <w:r>
              <w:rPr>
                <w:spacing w:val="-2"/>
              </w:rPr>
              <w:t>(Pick-up/</w:t>
            </w:r>
            <w:proofErr w:type="spellStart"/>
            <w:r>
              <w:rPr>
                <w:spacing w:val="-2"/>
              </w:rPr>
              <w:t>Drop-out</w:t>
            </w:r>
            <w:proofErr w:type="spellEnd"/>
            <w:r>
              <w:rPr>
                <w:spacing w:val="-2"/>
              </w:rPr>
              <w:t>)</w:t>
            </w:r>
          </w:p>
        </w:tc>
        <w:tc>
          <w:tcPr>
            <w:tcW w:w="1140" w:type="dxa"/>
          </w:tcPr>
          <w:p w14:paraId="086EF4F9" w14:textId="77777777" w:rsidR="00B04127" w:rsidRDefault="00000000">
            <w:pPr>
              <w:pStyle w:val="TableParagraph"/>
              <w:spacing w:before="88"/>
              <w:ind w:left="11"/>
              <w:jc w:val="center"/>
            </w:pPr>
            <w:r>
              <w:rPr>
                <w:spacing w:val="-10"/>
              </w:rPr>
              <w:t>:</w:t>
            </w:r>
          </w:p>
        </w:tc>
        <w:tc>
          <w:tcPr>
            <w:tcW w:w="2326" w:type="dxa"/>
          </w:tcPr>
          <w:p w14:paraId="23B89EDE" w14:textId="77777777" w:rsidR="00B04127" w:rsidRDefault="00000000">
            <w:pPr>
              <w:pStyle w:val="TableParagraph"/>
              <w:spacing w:before="88"/>
              <w:ind w:left="534"/>
            </w:pPr>
            <w:r>
              <w:rPr>
                <w:spacing w:val="-4"/>
              </w:rPr>
              <w:t>0,99</w:t>
            </w:r>
          </w:p>
        </w:tc>
      </w:tr>
      <w:tr w:rsidR="00B04127" w14:paraId="25BF5197" w14:textId="77777777">
        <w:trPr>
          <w:trHeight w:val="441"/>
        </w:trPr>
        <w:tc>
          <w:tcPr>
            <w:tcW w:w="3400" w:type="dxa"/>
          </w:tcPr>
          <w:p w14:paraId="0CD4CDC2" w14:textId="77777777" w:rsidR="00B04127" w:rsidRDefault="00000000">
            <w:pPr>
              <w:pStyle w:val="TableParagraph"/>
              <w:tabs>
                <w:tab w:val="left" w:pos="335"/>
              </w:tabs>
              <w:spacing w:before="87"/>
              <w:ind w:left="52"/>
            </w:pPr>
            <w:r>
              <w:rPr>
                <w:rFonts w:ascii="Arial MT" w:hAnsi="Arial MT"/>
                <w:spacing w:val="-10"/>
              </w:rPr>
              <w:t>-</w:t>
            </w:r>
            <w:r>
              <w:rPr>
                <w:rFonts w:ascii="Arial MT" w:hAnsi="Arial MT"/>
              </w:rPr>
              <w:tab/>
            </w:r>
            <w:r>
              <w:rPr>
                <w:spacing w:val="-2"/>
              </w:rPr>
              <w:t>Precisión</w:t>
            </w:r>
          </w:p>
        </w:tc>
        <w:tc>
          <w:tcPr>
            <w:tcW w:w="1140" w:type="dxa"/>
          </w:tcPr>
          <w:p w14:paraId="5AE652BB" w14:textId="77777777" w:rsidR="00B04127" w:rsidRDefault="00000000">
            <w:pPr>
              <w:pStyle w:val="TableParagraph"/>
              <w:spacing w:before="87"/>
              <w:ind w:left="11"/>
              <w:jc w:val="center"/>
            </w:pPr>
            <w:r>
              <w:rPr>
                <w:spacing w:val="-10"/>
              </w:rPr>
              <w:t>:</w:t>
            </w:r>
          </w:p>
        </w:tc>
        <w:tc>
          <w:tcPr>
            <w:tcW w:w="2326" w:type="dxa"/>
          </w:tcPr>
          <w:p w14:paraId="5100C62B" w14:textId="77777777" w:rsidR="00B04127" w:rsidRDefault="00000000">
            <w:pPr>
              <w:pStyle w:val="TableParagraph"/>
              <w:spacing w:before="87"/>
              <w:ind w:left="534"/>
            </w:pPr>
            <w:r>
              <w:rPr>
                <w:spacing w:val="-2"/>
              </w:rPr>
              <w:t>+0,5%</w:t>
            </w:r>
          </w:p>
        </w:tc>
      </w:tr>
      <w:tr w:rsidR="00B04127" w14:paraId="319F96DA" w14:textId="77777777">
        <w:trPr>
          <w:trHeight w:val="462"/>
        </w:trPr>
        <w:tc>
          <w:tcPr>
            <w:tcW w:w="3400" w:type="dxa"/>
          </w:tcPr>
          <w:p w14:paraId="37A9CBE6" w14:textId="77777777" w:rsidR="00B04127" w:rsidRDefault="00000000">
            <w:pPr>
              <w:pStyle w:val="TableParagraph"/>
              <w:tabs>
                <w:tab w:val="left" w:pos="335"/>
              </w:tabs>
              <w:spacing w:before="87"/>
              <w:ind w:left="52"/>
            </w:pPr>
            <w:r>
              <w:rPr>
                <w:rFonts w:ascii="Arial MT"/>
                <w:spacing w:val="-10"/>
              </w:rPr>
              <w:t>-</w:t>
            </w:r>
            <w:r>
              <w:rPr>
                <w:rFonts w:ascii="Arial MT"/>
              </w:rPr>
              <w:tab/>
            </w:r>
            <w:r>
              <w:t>Ajuste</w:t>
            </w:r>
            <w:r>
              <w:rPr>
                <w:spacing w:val="-6"/>
              </w:rPr>
              <w:t xml:space="preserve"> </w:t>
            </w:r>
            <w:r>
              <w:rPr>
                <w:spacing w:val="-2"/>
              </w:rPr>
              <w:t>normal</w:t>
            </w:r>
          </w:p>
        </w:tc>
        <w:tc>
          <w:tcPr>
            <w:tcW w:w="1140" w:type="dxa"/>
          </w:tcPr>
          <w:p w14:paraId="07FFF952" w14:textId="77777777" w:rsidR="00B04127" w:rsidRDefault="00000000">
            <w:pPr>
              <w:pStyle w:val="TableParagraph"/>
              <w:spacing w:before="87"/>
              <w:ind w:left="11"/>
              <w:jc w:val="center"/>
            </w:pPr>
            <w:r>
              <w:rPr>
                <w:spacing w:val="-10"/>
              </w:rPr>
              <w:t>:</w:t>
            </w:r>
          </w:p>
        </w:tc>
        <w:tc>
          <w:tcPr>
            <w:tcW w:w="2326" w:type="dxa"/>
          </w:tcPr>
          <w:p w14:paraId="020C6C33" w14:textId="77777777" w:rsidR="00B04127" w:rsidRDefault="00000000">
            <w:pPr>
              <w:pStyle w:val="TableParagraph"/>
              <w:spacing w:before="87"/>
              <w:ind w:left="534"/>
            </w:pPr>
            <w:r>
              <w:t>125</w:t>
            </w:r>
            <w:r>
              <w:rPr>
                <w:spacing w:val="-2"/>
              </w:rPr>
              <w:t xml:space="preserve"> </w:t>
            </w:r>
            <w:proofErr w:type="spellStart"/>
            <w:r>
              <w:rPr>
                <w:spacing w:val="-5"/>
              </w:rPr>
              <w:t>Vcc</w:t>
            </w:r>
            <w:proofErr w:type="spellEnd"/>
          </w:p>
        </w:tc>
      </w:tr>
      <w:tr w:rsidR="00B04127" w14:paraId="0C2BB280" w14:textId="77777777">
        <w:trPr>
          <w:trHeight w:val="749"/>
        </w:trPr>
        <w:tc>
          <w:tcPr>
            <w:tcW w:w="3400" w:type="dxa"/>
          </w:tcPr>
          <w:p w14:paraId="526AF71F" w14:textId="77777777" w:rsidR="00B04127" w:rsidRDefault="00000000">
            <w:pPr>
              <w:pStyle w:val="TableParagraph"/>
              <w:tabs>
                <w:tab w:val="left" w:pos="335"/>
              </w:tabs>
              <w:spacing w:before="229"/>
              <w:ind w:left="52"/>
            </w:pPr>
            <w:r>
              <w:rPr>
                <w:rFonts w:ascii="Arial MT"/>
                <w:spacing w:val="-10"/>
              </w:rPr>
              <w:t>-</w:t>
            </w:r>
            <w:r>
              <w:rPr>
                <w:rFonts w:ascii="Arial MT"/>
              </w:rPr>
              <w:tab/>
            </w:r>
            <w:r>
              <w:t>Rango</w:t>
            </w:r>
            <w:r>
              <w:rPr>
                <w:spacing w:val="-4"/>
              </w:rPr>
              <w:t xml:space="preserve"> </w:t>
            </w:r>
            <w:r>
              <w:t>de</w:t>
            </w:r>
            <w:r>
              <w:rPr>
                <w:spacing w:val="-3"/>
              </w:rPr>
              <w:t xml:space="preserve"> </w:t>
            </w:r>
            <w:r>
              <w:rPr>
                <w:spacing w:val="-2"/>
              </w:rPr>
              <w:t>ajustes</w:t>
            </w:r>
          </w:p>
        </w:tc>
        <w:tc>
          <w:tcPr>
            <w:tcW w:w="1140" w:type="dxa"/>
          </w:tcPr>
          <w:p w14:paraId="6C974D81" w14:textId="77777777" w:rsidR="00B04127" w:rsidRDefault="00000000">
            <w:pPr>
              <w:pStyle w:val="TableParagraph"/>
              <w:ind w:left="11"/>
              <w:jc w:val="center"/>
            </w:pPr>
            <w:r>
              <w:rPr>
                <w:spacing w:val="-10"/>
              </w:rPr>
              <w:t>:</w:t>
            </w:r>
          </w:p>
        </w:tc>
        <w:tc>
          <w:tcPr>
            <w:tcW w:w="2326" w:type="dxa"/>
          </w:tcPr>
          <w:p w14:paraId="038547A0" w14:textId="77777777" w:rsidR="00B04127" w:rsidRDefault="00000000">
            <w:pPr>
              <w:pStyle w:val="TableParagraph"/>
              <w:ind w:left="534"/>
            </w:pPr>
            <w:r>
              <w:t>Continúo</w:t>
            </w:r>
            <w:r>
              <w:rPr>
                <w:spacing w:val="-5"/>
              </w:rPr>
              <w:t xml:space="preserve"> </w:t>
            </w:r>
            <w:r>
              <w:t>entre</w:t>
            </w:r>
            <w:r>
              <w:rPr>
                <w:spacing w:val="-4"/>
              </w:rPr>
              <w:t xml:space="preserve"> </w:t>
            </w:r>
            <w:r>
              <w:rPr>
                <w:spacing w:val="-5"/>
              </w:rPr>
              <w:t>125</w:t>
            </w:r>
          </w:p>
          <w:p w14:paraId="2B197F0C" w14:textId="77777777" w:rsidR="00B04127" w:rsidRDefault="00000000">
            <w:pPr>
              <w:pStyle w:val="TableParagraph"/>
              <w:spacing w:before="56"/>
              <w:ind w:left="534"/>
            </w:pPr>
            <w:r>
              <w:t>y</w:t>
            </w:r>
            <w:r>
              <w:rPr>
                <w:spacing w:val="-2"/>
              </w:rPr>
              <w:t xml:space="preserve"> </w:t>
            </w:r>
            <w:r>
              <w:t>145</w:t>
            </w:r>
            <w:r>
              <w:rPr>
                <w:spacing w:val="-2"/>
              </w:rPr>
              <w:t xml:space="preserve"> </w:t>
            </w:r>
            <w:proofErr w:type="spellStart"/>
            <w:r>
              <w:rPr>
                <w:spacing w:val="-5"/>
              </w:rPr>
              <w:t>Vcc</w:t>
            </w:r>
            <w:proofErr w:type="spellEnd"/>
          </w:p>
        </w:tc>
      </w:tr>
      <w:tr w:rsidR="00B04127" w14:paraId="5D882D87" w14:textId="77777777">
        <w:trPr>
          <w:trHeight w:val="347"/>
        </w:trPr>
        <w:tc>
          <w:tcPr>
            <w:tcW w:w="3400" w:type="dxa"/>
          </w:tcPr>
          <w:p w14:paraId="036B8264" w14:textId="77777777" w:rsidR="00B04127" w:rsidRDefault="00000000">
            <w:pPr>
              <w:pStyle w:val="TableParagraph"/>
              <w:numPr>
                <w:ilvl w:val="0"/>
                <w:numId w:val="70"/>
              </w:numPr>
              <w:tabs>
                <w:tab w:val="left" w:pos="334"/>
              </w:tabs>
              <w:spacing w:before="83" w:line="245" w:lineRule="exact"/>
              <w:ind w:left="334" w:hanging="263"/>
            </w:pPr>
            <w:r>
              <w:t>Relé</w:t>
            </w:r>
            <w:r>
              <w:rPr>
                <w:spacing w:val="-3"/>
              </w:rPr>
              <w:t xml:space="preserve"> </w:t>
            </w:r>
            <w:r>
              <w:t>64,</w:t>
            </w:r>
            <w:r>
              <w:rPr>
                <w:spacing w:val="-4"/>
              </w:rPr>
              <w:t xml:space="preserve"> </w:t>
            </w:r>
            <w:r>
              <w:t>detección</w:t>
            </w:r>
            <w:r>
              <w:rPr>
                <w:spacing w:val="-2"/>
              </w:rPr>
              <w:t xml:space="preserve"> </w:t>
            </w:r>
            <w:r>
              <w:t>de</w:t>
            </w:r>
            <w:r>
              <w:rPr>
                <w:spacing w:val="-1"/>
              </w:rPr>
              <w:t xml:space="preserve"> </w:t>
            </w:r>
            <w:r>
              <w:t>falla</w:t>
            </w:r>
            <w:r>
              <w:rPr>
                <w:spacing w:val="-6"/>
              </w:rPr>
              <w:t xml:space="preserve"> </w:t>
            </w:r>
            <w:r>
              <w:t xml:space="preserve">a </w:t>
            </w:r>
            <w:r>
              <w:rPr>
                <w:spacing w:val="-2"/>
              </w:rPr>
              <w:t>tierra</w:t>
            </w:r>
          </w:p>
        </w:tc>
        <w:tc>
          <w:tcPr>
            <w:tcW w:w="1140" w:type="dxa"/>
          </w:tcPr>
          <w:p w14:paraId="4E75D80C" w14:textId="77777777" w:rsidR="00B04127" w:rsidRDefault="00B04127">
            <w:pPr>
              <w:pStyle w:val="TableParagraph"/>
              <w:spacing w:before="0"/>
              <w:ind w:left="0"/>
              <w:rPr>
                <w:rFonts w:ascii="Times New Roman"/>
              </w:rPr>
            </w:pPr>
          </w:p>
        </w:tc>
        <w:tc>
          <w:tcPr>
            <w:tcW w:w="2326" w:type="dxa"/>
          </w:tcPr>
          <w:p w14:paraId="19EE1429" w14:textId="77777777" w:rsidR="00B04127" w:rsidRDefault="00B04127">
            <w:pPr>
              <w:pStyle w:val="TableParagraph"/>
              <w:spacing w:before="0"/>
              <w:ind w:left="0"/>
              <w:rPr>
                <w:rFonts w:ascii="Times New Roman"/>
              </w:rPr>
            </w:pPr>
          </w:p>
        </w:tc>
      </w:tr>
    </w:tbl>
    <w:p w14:paraId="4C477C91" w14:textId="77777777" w:rsidR="00B04127" w:rsidRDefault="00B04127">
      <w:pPr>
        <w:pStyle w:val="Textoindependiente"/>
        <w:spacing w:before="180"/>
        <w:ind w:left="0"/>
        <w:jc w:val="left"/>
      </w:pPr>
    </w:p>
    <w:p w14:paraId="6D82AF6C" w14:textId="77777777" w:rsidR="00B04127" w:rsidRDefault="00000000">
      <w:pPr>
        <w:pStyle w:val="Prrafodelista"/>
        <w:numPr>
          <w:ilvl w:val="0"/>
          <w:numId w:val="73"/>
        </w:numPr>
        <w:tabs>
          <w:tab w:val="left" w:pos="1112"/>
        </w:tabs>
        <w:ind w:left="1112" w:hanging="356"/>
      </w:pPr>
      <w:r>
        <w:t>Instrumentos</w:t>
      </w:r>
      <w:r>
        <w:rPr>
          <w:spacing w:val="-5"/>
        </w:rPr>
        <w:t xml:space="preserve"> </w:t>
      </w:r>
      <w:r>
        <w:rPr>
          <w:spacing w:val="-2"/>
        </w:rPr>
        <w:t>indicadores</w:t>
      </w:r>
    </w:p>
    <w:p w14:paraId="4990BFE4" w14:textId="77777777" w:rsidR="00B04127" w:rsidRDefault="00B04127">
      <w:pPr>
        <w:pStyle w:val="Textoindependiente"/>
        <w:spacing w:before="0"/>
        <w:ind w:left="0"/>
        <w:jc w:val="left"/>
        <w:rPr>
          <w:sz w:val="20"/>
        </w:rPr>
      </w:pPr>
    </w:p>
    <w:tbl>
      <w:tblPr>
        <w:tblStyle w:val="TableNormal"/>
        <w:tblW w:w="0" w:type="auto"/>
        <w:tblInd w:w="1525" w:type="dxa"/>
        <w:tblLayout w:type="fixed"/>
        <w:tblLook w:val="01E0" w:firstRow="1" w:lastRow="1" w:firstColumn="1" w:lastColumn="1" w:noHBand="0" w:noVBand="0"/>
      </w:tblPr>
      <w:tblGrid>
        <w:gridCol w:w="3081"/>
        <w:gridCol w:w="1457"/>
        <w:gridCol w:w="1820"/>
      </w:tblGrid>
      <w:tr w:rsidR="00B04127" w14:paraId="1442B667" w14:textId="77777777">
        <w:trPr>
          <w:trHeight w:val="343"/>
        </w:trPr>
        <w:tc>
          <w:tcPr>
            <w:tcW w:w="6358" w:type="dxa"/>
            <w:gridSpan w:val="3"/>
          </w:tcPr>
          <w:p w14:paraId="511E58D5" w14:textId="77777777" w:rsidR="00B04127" w:rsidRDefault="00000000">
            <w:pPr>
              <w:pStyle w:val="TableParagraph"/>
              <w:numPr>
                <w:ilvl w:val="0"/>
                <w:numId w:val="69"/>
              </w:numPr>
              <w:tabs>
                <w:tab w:val="left" w:pos="332"/>
              </w:tabs>
              <w:spacing w:before="0" w:line="258" w:lineRule="exact"/>
              <w:ind w:left="332" w:hanging="249"/>
            </w:pPr>
            <w:r>
              <w:t>Voltímetros</w:t>
            </w:r>
            <w:r>
              <w:rPr>
                <w:spacing w:val="-5"/>
              </w:rPr>
              <w:t xml:space="preserve"> </w:t>
            </w:r>
            <w:r>
              <w:t>c.c.</w:t>
            </w:r>
            <w:r>
              <w:rPr>
                <w:spacing w:val="-2"/>
              </w:rPr>
              <w:t xml:space="preserve"> </w:t>
            </w:r>
            <w:r>
              <w:t>con</w:t>
            </w:r>
            <w:r>
              <w:rPr>
                <w:spacing w:val="-4"/>
              </w:rPr>
              <w:t xml:space="preserve"> </w:t>
            </w:r>
            <w:r>
              <w:t>switch</w:t>
            </w:r>
            <w:r>
              <w:rPr>
                <w:spacing w:val="-4"/>
              </w:rPr>
              <w:t xml:space="preserve"> </w:t>
            </w:r>
            <w:r>
              <w:t>selector</w:t>
            </w:r>
            <w:r>
              <w:rPr>
                <w:spacing w:val="-3"/>
              </w:rPr>
              <w:t xml:space="preserve"> </w:t>
            </w:r>
            <w:r>
              <w:t>de</w:t>
            </w:r>
            <w:r>
              <w:rPr>
                <w:spacing w:val="-4"/>
              </w:rPr>
              <w:t xml:space="preserve"> </w:t>
            </w:r>
            <w:r>
              <w:t>medida</w:t>
            </w:r>
            <w:r>
              <w:rPr>
                <w:spacing w:val="-3"/>
              </w:rPr>
              <w:t xml:space="preserve"> </w:t>
            </w:r>
            <w:r>
              <w:t>de</w:t>
            </w:r>
            <w:r>
              <w:rPr>
                <w:spacing w:val="-5"/>
              </w:rPr>
              <w:t xml:space="preserve"> </w:t>
            </w:r>
            <w:r>
              <w:t>4</w:t>
            </w:r>
            <w:r>
              <w:rPr>
                <w:spacing w:val="-1"/>
              </w:rPr>
              <w:t xml:space="preserve"> </w:t>
            </w:r>
            <w:r>
              <w:rPr>
                <w:spacing w:val="-2"/>
              </w:rPr>
              <w:t>posiciones</w:t>
            </w:r>
          </w:p>
        </w:tc>
      </w:tr>
      <w:tr w:rsidR="00B04127" w14:paraId="2CC5C2D7" w14:textId="77777777">
        <w:trPr>
          <w:trHeight w:val="784"/>
        </w:trPr>
        <w:tc>
          <w:tcPr>
            <w:tcW w:w="3081" w:type="dxa"/>
          </w:tcPr>
          <w:p w14:paraId="5E5C4AC8" w14:textId="77777777" w:rsidR="00B04127" w:rsidRDefault="00000000">
            <w:pPr>
              <w:pStyle w:val="TableParagraph"/>
              <w:tabs>
                <w:tab w:val="left" w:pos="333"/>
              </w:tabs>
              <w:spacing w:before="87" w:line="288" w:lineRule="auto"/>
              <w:ind w:left="333" w:right="861" w:hanging="284"/>
            </w:pPr>
            <w:r>
              <w:rPr>
                <w:rFonts w:ascii="Arial MT" w:hAnsi="Arial MT"/>
                <w:spacing w:val="-10"/>
              </w:rPr>
              <w:t>-</w:t>
            </w:r>
            <w:r>
              <w:rPr>
                <w:rFonts w:ascii="Arial MT" w:hAnsi="Arial MT"/>
              </w:rPr>
              <w:tab/>
            </w:r>
            <w:r>
              <w:t>Clase</w:t>
            </w:r>
            <w:r>
              <w:rPr>
                <w:spacing w:val="-12"/>
              </w:rPr>
              <w:t xml:space="preserve"> </w:t>
            </w:r>
            <w:r>
              <w:t>de</w:t>
            </w:r>
            <w:r>
              <w:rPr>
                <w:spacing w:val="-12"/>
              </w:rPr>
              <w:t xml:space="preserve"> </w:t>
            </w:r>
            <w:r>
              <w:t>precisión</w:t>
            </w:r>
            <w:r>
              <w:rPr>
                <w:spacing w:val="-13"/>
              </w:rPr>
              <w:t xml:space="preserve"> </w:t>
            </w:r>
            <w:r>
              <w:t xml:space="preserve">de </w:t>
            </w:r>
            <w:r>
              <w:rPr>
                <w:spacing w:val="-2"/>
              </w:rPr>
              <w:t>medición</w:t>
            </w:r>
          </w:p>
        </w:tc>
        <w:tc>
          <w:tcPr>
            <w:tcW w:w="1457" w:type="dxa"/>
          </w:tcPr>
          <w:p w14:paraId="15ADD1CC" w14:textId="77777777" w:rsidR="00B04127" w:rsidRDefault="00000000">
            <w:pPr>
              <w:pStyle w:val="TableParagraph"/>
              <w:spacing w:before="87"/>
              <w:ind w:left="0" w:right="533"/>
              <w:jc w:val="right"/>
            </w:pPr>
            <w:r>
              <w:rPr>
                <w:spacing w:val="-10"/>
              </w:rPr>
              <w:t>:</w:t>
            </w:r>
          </w:p>
        </w:tc>
        <w:tc>
          <w:tcPr>
            <w:tcW w:w="1820" w:type="dxa"/>
          </w:tcPr>
          <w:p w14:paraId="48562B3E" w14:textId="77777777" w:rsidR="00B04127" w:rsidRDefault="00000000">
            <w:pPr>
              <w:pStyle w:val="TableParagraph"/>
              <w:spacing w:before="87"/>
              <w:ind w:left="533"/>
            </w:pPr>
            <w:r>
              <w:t>1,5%</w:t>
            </w:r>
            <w:r>
              <w:rPr>
                <w:spacing w:val="-3"/>
              </w:rPr>
              <w:t xml:space="preserve"> </w:t>
            </w:r>
            <w:r>
              <w:t>o</w:t>
            </w:r>
            <w:r>
              <w:rPr>
                <w:spacing w:val="48"/>
              </w:rPr>
              <w:t xml:space="preserve"> </w:t>
            </w:r>
            <w:r>
              <w:rPr>
                <w:spacing w:val="-2"/>
              </w:rPr>
              <w:t>mejor</w:t>
            </w:r>
          </w:p>
        </w:tc>
      </w:tr>
      <w:tr w:rsidR="00B04127" w14:paraId="631D550A" w14:textId="77777777">
        <w:trPr>
          <w:trHeight w:val="653"/>
        </w:trPr>
        <w:tc>
          <w:tcPr>
            <w:tcW w:w="3081" w:type="dxa"/>
          </w:tcPr>
          <w:p w14:paraId="39D0795D" w14:textId="77777777" w:rsidR="00B04127" w:rsidRDefault="00000000">
            <w:pPr>
              <w:pStyle w:val="TableParagraph"/>
              <w:tabs>
                <w:tab w:val="left" w:pos="333"/>
              </w:tabs>
              <w:spacing w:before="228"/>
            </w:pPr>
            <w:r>
              <w:rPr>
                <w:rFonts w:ascii="Arial MT"/>
                <w:spacing w:val="-10"/>
              </w:rPr>
              <w:t>-</w:t>
            </w:r>
            <w:r>
              <w:rPr>
                <w:rFonts w:ascii="Arial MT"/>
              </w:rPr>
              <w:tab/>
            </w:r>
            <w:r>
              <w:rPr>
                <w:spacing w:val="-2"/>
              </w:rPr>
              <w:t>Escala</w:t>
            </w:r>
          </w:p>
        </w:tc>
        <w:tc>
          <w:tcPr>
            <w:tcW w:w="1457" w:type="dxa"/>
          </w:tcPr>
          <w:p w14:paraId="0DCCB4A9" w14:textId="77777777" w:rsidR="00B04127" w:rsidRDefault="00000000">
            <w:pPr>
              <w:pStyle w:val="TableParagraph"/>
              <w:spacing w:before="67"/>
              <w:ind w:left="0" w:right="533"/>
              <w:jc w:val="right"/>
            </w:pPr>
            <w:r>
              <w:rPr>
                <w:spacing w:val="-10"/>
              </w:rPr>
              <w:t>:</w:t>
            </w:r>
          </w:p>
        </w:tc>
        <w:tc>
          <w:tcPr>
            <w:tcW w:w="1820" w:type="dxa"/>
          </w:tcPr>
          <w:p w14:paraId="013B8300" w14:textId="77777777" w:rsidR="00B04127" w:rsidRDefault="00000000">
            <w:pPr>
              <w:pStyle w:val="TableParagraph"/>
              <w:spacing w:before="0" w:line="320" w:lineRule="atLeast"/>
              <w:ind w:left="533" w:right="46"/>
            </w:pPr>
            <w:r>
              <w:t>Deflexión</w:t>
            </w:r>
            <w:r>
              <w:rPr>
                <w:spacing w:val="-13"/>
              </w:rPr>
              <w:t xml:space="preserve"> </w:t>
            </w:r>
            <w:r>
              <w:t xml:space="preserve">240 </w:t>
            </w:r>
            <w:r>
              <w:rPr>
                <w:spacing w:val="-2"/>
              </w:rPr>
              <w:t>grados.</w:t>
            </w:r>
          </w:p>
        </w:tc>
      </w:tr>
    </w:tbl>
    <w:p w14:paraId="775449C1" w14:textId="77777777" w:rsidR="00B04127" w:rsidRDefault="00B04127">
      <w:pPr>
        <w:pStyle w:val="TableParagraph"/>
        <w:spacing w:line="320" w:lineRule="atLeast"/>
        <w:sectPr w:rsidR="00B04127">
          <w:pgSz w:w="12250" w:h="15850"/>
          <w:pgMar w:top="2360" w:right="360" w:bottom="1380" w:left="1440" w:header="759" w:footer="1110" w:gutter="0"/>
          <w:cols w:space="720"/>
        </w:sectPr>
      </w:pPr>
    </w:p>
    <w:p w14:paraId="779E76B5" w14:textId="77777777" w:rsidR="00B04127" w:rsidRDefault="00B04127">
      <w:pPr>
        <w:pStyle w:val="Textoindependiente"/>
        <w:spacing w:before="4" w:after="1"/>
        <w:ind w:left="0"/>
        <w:jc w:val="left"/>
        <w:rPr>
          <w:sz w:val="14"/>
        </w:rPr>
      </w:pPr>
    </w:p>
    <w:tbl>
      <w:tblPr>
        <w:tblStyle w:val="TableNormal"/>
        <w:tblW w:w="0" w:type="auto"/>
        <w:tblInd w:w="1525" w:type="dxa"/>
        <w:tblLayout w:type="fixed"/>
        <w:tblLook w:val="01E0" w:firstRow="1" w:lastRow="1" w:firstColumn="1" w:lastColumn="1" w:noHBand="0" w:noVBand="0"/>
      </w:tblPr>
      <w:tblGrid>
        <w:gridCol w:w="3219"/>
        <w:gridCol w:w="1319"/>
        <w:gridCol w:w="1819"/>
      </w:tblGrid>
      <w:tr w:rsidR="00B04127" w14:paraId="41B5B57D" w14:textId="77777777">
        <w:trPr>
          <w:trHeight w:val="355"/>
        </w:trPr>
        <w:tc>
          <w:tcPr>
            <w:tcW w:w="3219" w:type="dxa"/>
          </w:tcPr>
          <w:p w14:paraId="153CF8DD" w14:textId="77777777" w:rsidR="00B04127" w:rsidRDefault="00000000">
            <w:pPr>
              <w:pStyle w:val="TableParagraph"/>
              <w:tabs>
                <w:tab w:val="left" w:pos="333"/>
              </w:tabs>
              <w:spacing w:before="0" w:line="266" w:lineRule="exact"/>
            </w:pPr>
            <w:r>
              <w:rPr>
                <w:rFonts w:ascii="Arial MT"/>
                <w:spacing w:val="-10"/>
              </w:rPr>
              <w:t>-</w:t>
            </w:r>
            <w:r>
              <w:rPr>
                <w:rFonts w:ascii="Arial MT"/>
              </w:rPr>
              <w:tab/>
            </w:r>
            <w:r>
              <w:t>Rango</w:t>
            </w:r>
            <w:r>
              <w:rPr>
                <w:spacing w:val="-1"/>
              </w:rPr>
              <w:t xml:space="preserve"> </w:t>
            </w:r>
            <w:r>
              <w:t>de</w:t>
            </w:r>
            <w:r>
              <w:rPr>
                <w:spacing w:val="-1"/>
              </w:rPr>
              <w:t xml:space="preserve"> </w:t>
            </w:r>
            <w:r>
              <w:t>la</w:t>
            </w:r>
            <w:r>
              <w:rPr>
                <w:spacing w:val="-3"/>
              </w:rPr>
              <w:t xml:space="preserve"> </w:t>
            </w:r>
            <w:r>
              <w:t>es</w:t>
            </w:r>
            <w:r>
              <w:rPr>
                <w:spacing w:val="-2"/>
              </w:rPr>
              <w:t xml:space="preserve"> escaleras</w:t>
            </w:r>
          </w:p>
        </w:tc>
        <w:tc>
          <w:tcPr>
            <w:tcW w:w="1319" w:type="dxa"/>
          </w:tcPr>
          <w:p w14:paraId="5F23FA8B" w14:textId="77777777" w:rsidR="00B04127" w:rsidRDefault="00000000">
            <w:pPr>
              <w:pStyle w:val="TableParagraph"/>
              <w:spacing w:before="0" w:line="266" w:lineRule="exact"/>
              <w:ind w:left="0" w:right="533"/>
              <w:jc w:val="right"/>
            </w:pPr>
            <w:r>
              <w:rPr>
                <w:spacing w:val="-10"/>
              </w:rPr>
              <w:t>:</w:t>
            </w:r>
          </w:p>
        </w:tc>
        <w:tc>
          <w:tcPr>
            <w:tcW w:w="1819" w:type="dxa"/>
          </w:tcPr>
          <w:p w14:paraId="024F928C" w14:textId="77777777" w:rsidR="00B04127" w:rsidRDefault="00000000">
            <w:pPr>
              <w:pStyle w:val="TableParagraph"/>
              <w:spacing w:before="0" w:line="266" w:lineRule="exact"/>
              <w:ind w:left="533"/>
            </w:pPr>
            <w:r>
              <w:t>0 –</w:t>
            </w:r>
            <w:r>
              <w:rPr>
                <w:spacing w:val="-3"/>
              </w:rPr>
              <w:t xml:space="preserve"> </w:t>
            </w:r>
            <w:r>
              <w:t xml:space="preserve">150 </w:t>
            </w:r>
            <w:proofErr w:type="spellStart"/>
            <w:r>
              <w:rPr>
                <w:spacing w:val="-5"/>
              </w:rPr>
              <w:t>Vcc</w:t>
            </w:r>
            <w:proofErr w:type="spellEnd"/>
          </w:p>
        </w:tc>
      </w:tr>
      <w:tr w:rsidR="00B04127" w14:paraId="6E50258D" w14:textId="77777777">
        <w:trPr>
          <w:trHeight w:val="437"/>
        </w:trPr>
        <w:tc>
          <w:tcPr>
            <w:tcW w:w="6357" w:type="dxa"/>
            <w:gridSpan w:val="3"/>
          </w:tcPr>
          <w:p w14:paraId="730051D4" w14:textId="77777777" w:rsidR="00B04127" w:rsidRDefault="00000000">
            <w:pPr>
              <w:pStyle w:val="TableParagraph"/>
              <w:numPr>
                <w:ilvl w:val="0"/>
                <w:numId w:val="68"/>
              </w:numPr>
              <w:tabs>
                <w:tab w:val="left" w:pos="332"/>
              </w:tabs>
              <w:spacing w:before="83"/>
              <w:ind w:left="332" w:hanging="249"/>
            </w:pPr>
            <w:r>
              <w:t>Amperímetros</w:t>
            </w:r>
            <w:r>
              <w:rPr>
                <w:spacing w:val="-7"/>
              </w:rPr>
              <w:t xml:space="preserve"> </w:t>
            </w:r>
            <w:proofErr w:type="spellStart"/>
            <w:r>
              <w:t>c.c</w:t>
            </w:r>
            <w:proofErr w:type="spellEnd"/>
            <w:r>
              <w:rPr>
                <w:spacing w:val="-4"/>
              </w:rPr>
              <w:t xml:space="preserve"> </w:t>
            </w:r>
            <w:r>
              <w:t>con</w:t>
            </w:r>
            <w:r>
              <w:rPr>
                <w:spacing w:val="-5"/>
              </w:rPr>
              <w:t xml:space="preserve"> </w:t>
            </w:r>
            <w:r>
              <w:t>resistencias</w:t>
            </w:r>
            <w:r>
              <w:rPr>
                <w:spacing w:val="-3"/>
              </w:rPr>
              <w:t xml:space="preserve"> </w:t>
            </w:r>
            <w:r>
              <w:t>shunt</w:t>
            </w:r>
            <w:r>
              <w:rPr>
                <w:spacing w:val="-6"/>
              </w:rPr>
              <w:t xml:space="preserve"> </w:t>
            </w:r>
            <w:r>
              <w:t>y</w:t>
            </w:r>
            <w:r>
              <w:rPr>
                <w:spacing w:val="-4"/>
              </w:rPr>
              <w:t xml:space="preserve"> </w:t>
            </w:r>
            <w:r>
              <w:t>switch</w:t>
            </w:r>
            <w:r>
              <w:rPr>
                <w:spacing w:val="-6"/>
              </w:rPr>
              <w:t xml:space="preserve"> </w:t>
            </w:r>
            <w:r>
              <w:rPr>
                <w:spacing w:val="-2"/>
              </w:rPr>
              <w:t>selector</w:t>
            </w:r>
          </w:p>
        </w:tc>
      </w:tr>
      <w:tr w:rsidR="00B04127" w14:paraId="2BB2B381" w14:textId="77777777">
        <w:trPr>
          <w:trHeight w:val="786"/>
        </w:trPr>
        <w:tc>
          <w:tcPr>
            <w:tcW w:w="3219" w:type="dxa"/>
          </w:tcPr>
          <w:p w14:paraId="13BD9606" w14:textId="77777777" w:rsidR="00B04127" w:rsidRDefault="00000000">
            <w:pPr>
              <w:pStyle w:val="TableParagraph"/>
              <w:tabs>
                <w:tab w:val="left" w:pos="333"/>
              </w:tabs>
              <w:spacing w:before="87" w:line="290" w:lineRule="auto"/>
              <w:ind w:left="333" w:right="999" w:hanging="284"/>
            </w:pPr>
            <w:r>
              <w:rPr>
                <w:rFonts w:ascii="Arial MT" w:hAnsi="Arial MT"/>
                <w:spacing w:val="-10"/>
              </w:rPr>
              <w:t>-</w:t>
            </w:r>
            <w:r>
              <w:rPr>
                <w:rFonts w:ascii="Arial MT" w:hAnsi="Arial MT"/>
              </w:rPr>
              <w:tab/>
            </w:r>
            <w:r>
              <w:t>Clase</w:t>
            </w:r>
            <w:r>
              <w:rPr>
                <w:spacing w:val="-12"/>
              </w:rPr>
              <w:t xml:space="preserve"> </w:t>
            </w:r>
            <w:r>
              <w:t>de</w:t>
            </w:r>
            <w:r>
              <w:rPr>
                <w:spacing w:val="-12"/>
              </w:rPr>
              <w:t xml:space="preserve"> </w:t>
            </w:r>
            <w:r>
              <w:t>precisión</w:t>
            </w:r>
            <w:r>
              <w:rPr>
                <w:spacing w:val="-13"/>
              </w:rPr>
              <w:t xml:space="preserve"> </w:t>
            </w:r>
            <w:r>
              <w:t xml:space="preserve">de </w:t>
            </w:r>
            <w:r>
              <w:rPr>
                <w:spacing w:val="-2"/>
              </w:rPr>
              <w:t>medición</w:t>
            </w:r>
          </w:p>
        </w:tc>
        <w:tc>
          <w:tcPr>
            <w:tcW w:w="1319" w:type="dxa"/>
          </w:tcPr>
          <w:p w14:paraId="6B312B22" w14:textId="77777777" w:rsidR="00B04127" w:rsidRDefault="00000000">
            <w:pPr>
              <w:pStyle w:val="TableParagraph"/>
              <w:spacing w:before="87"/>
              <w:ind w:left="0" w:right="533"/>
              <w:jc w:val="right"/>
            </w:pPr>
            <w:r>
              <w:rPr>
                <w:spacing w:val="-10"/>
              </w:rPr>
              <w:t>:</w:t>
            </w:r>
          </w:p>
        </w:tc>
        <w:tc>
          <w:tcPr>
            <w:tcW w:w="1819" w:type="dxa"/>
          </w:tcPr>
          <w:p w14:paraId="5850B814" w14:textId="77777777" w:rsidR="00B04127" w:rsidRDefault="00000000">
            <w:pPr>
              <w:pStyle w:val="TableParagraph"/>
              <w:spacing w:before="87"/>
              <w:ind w:left="533"/>
            </w:pPr>
            <w:r>
              <w:t>1,5%</w:t>
            </w:r>
            <w:r>
              <w:rPr>
                <w:spacing w:val="-5"/>
              </w:rPr>
              <w:t xml:space="preserve"> </w:t>
            </w:r>
            <w:r>
              <w:t>o</w:t>
            </w:r>
            <w:r>
              <w:rPr>
                <w:spacing w:val="-2"/>
              </w:rPr>
              <w:t xml:space="preserve"> mejor</w:t>
            </w:r>
          </w:p>
        </w:tc>
      </w:tr>
      <w:tr w:rsidR="00B04127" w14:paraId="3F73BA0C" w14:textId="77777777">
        <w:trPr>
          <w:trHeight w:val="744"/>
        </w:trPr>
        <w:tc>
          <w:tcPr>
            <w:tcW w:w="3219" w:type="dxa"/>
          </w:tcPr>
          <w:p w14:paraId="019D2659" w14:textId="77777777" w:rsidR="00B04127" w:rsidRDefault="00000000">
            <w:pPr>
              <w:pStyle w:val="TableParagraph"/>
              <w:tabs>
                <w:tab w:val="left" w:pos="333"/>
              </w:tabs>
              <w:spacing w:before="227"/>
            </w:pPr>
            <w:r>
              <w:rPr>
                <w:rFonts w:ascii="Arial MT"/>
                <w:spacing w:val="-10"/>
              </w:rPr>
              <w:t>-</w:t>
            </w:r>
            <w:r>
              <w:rPr>
                <w:rFonts w:ascii="Arial MT"/>
              </w:rPr>
              <w:tab/>
            </w:r>
            <w:r>
              <w:t>Escala</w:t>
            </w:r>
            <w:r>
              <w:rPr>
                <w:spacing w:val="-2"/>
              </w:rPr>
              <w:t xml:space="preserve"> </w:t>
            </w:r>
            <w:r>
              <w:t>con</w:t>
            </w:r>
            <w:r>
              <w:rPr>
                <w:spacing w:val="-3"/>
              </w:rPr>
              <w:t xml:space="preserve"> </w:t>
            </w:r>
            <w:r>
              <w:t>cero</w:t>
            </w:r>
            <w:r>
              <w:rPr>
                <w:spacing w:val="-2"/>
              </w:rPr>
              <w:t xml:space="preserve"> central</w:t>
            </w:r>
          </w:p>
        </w:tc>
        <w:tc>
          <w:tcPr>
            <w:tcW w:w="1319" w:type="dxa"/>
          </w:tcPr>
          <w:p w14:paraId="04D4C694" w14:textId="77777777" w:rsidR="00B04127" w:rsidRDefault="00000000">
            <w:pPr>
              <w:pStyle w:val="TableParagraph"/>
              <w:ind w:left="0" w:right="533"/>
              <w:jc w:val="right"/>
            </w:pPr>
            <w:r>
              <w:rPr>
                <w:spacing w:val="-10"/>
              </w:rPr>
              <w:t>:</w:t>
            </w:r>
          </w:p>
        </w:tc>
        <w:tc>
          <w:tcPr>
            <w:tcW w:w="1819" w:type="dxa"/>
          </w:tcPr>
          <w:p w14:paraId="71D2CF9D" w14:textId="77777777" w:rsidR="00B04127" w:rsidRDefault="00000000">
            <w:pPr>
              <w:pStyle w:val="TableParagraph"/>
              <w:spacing w:line="288" w:lineRule="auto"/>
              <w:ind w:left="533" w:right="45"/>
            </w:pPr>
            <w:r>
              <w:t>Deflexión</w:t>
            </w:r>
            <w:r>
              <w:rPr>
                <w:spacing w:val="-13"/>
              </w:rPr>
              <w:t xml:space="preserve"> </w:t>
            </w:r>
            <w:r>
              <w:t xml:space="preserve">240 </w:t>
            </w:r>
            <w:r>
              <w:rPr>
                <w:spacing w:val="-2"/>
              </w:rPr>
              <w:t>grados</w:t>
            </w:r>
          </w:p>
        </w:tc>
      </w:tr>
      <w:tr w:rsidR="00B04127" w14:paraId="6735E6E1" w14:textId="77777777">
        <w:trPr>
          <w:trHeight w:val="353"/>
        </w:trPr>
        <w:tc>
          <w:tcPr>
            <w:tcW w:w="3219" w:type="dxa"/>
          </w:tcPr>
          <w:p w14:paraId="55B52A43" w14:textId="77777777" w:rsidR="00B04127" w:rsidRDefault="00000000">
            <w:pPr>
              <w:pStyle w:val="TableParagraph"/>
              <w:tabs>
                <w:tab w:val="left" w:pos="333"/>
              </w:tabs>
              <w:spacing w:before="88" w:line="245" w:lineRule="exact"/>
            </w:pPr>
            <w:r>
              <w:rPr>
                <w:rFonts w:ascii="Arial MT"/>
                <w:spacing w:val="-10"/>
              </w:rPr>
              <w:t>-</w:t>
            </w:r>
            <w:r>
              <w:rPr>
                <w:rFonts w:ascii="Arial MT"/>
              </w:rPr>
              <w:tab/>
            </w:r>
            <w:r>
              <w:t>Rango</w:t>
            </w:r>
            <w:r>
              <w:rPr>
                <w:spacing w:val="-2"/>
              </w:rPr>
              <w:t xml:space="preserve"> </w:t>
            </w:r>
            <w:r>
              <w:t>de</w:t>
            </w:r>
            <w:r>
              <w:rPr>
                <w:spacing w:val="-3"/>
              </w:rPr>
              <w:t xml:space="preserve"> </w:t>
            </w:r>
            <w:r>
              <w:rPr>
                <w:spacing w:val="-2"/>
              </w:rPr>
              <w:t>escalas</w:t>
            </w:r>
          </w:p>
        </w:tc>
        <w:tc>
          <w:tcPr>
            <w:tcW w:w="1319" w:type="dxa"/>
          </w:tcPr>
          <w:p w14:paraId="22232642" w14:textId="77777777" w:rsidR="00B04127" w:rsidRDefault="00000000">
            <w:pPr>
              <w:pStyle w:val="TableParagraph"/>
              <w:spacing w:before="88" w:line="245" w:lineRule="exact"/>
              <w:ind w:left="0" w:right="533"/>
              <w:jc w:val="right"/>
            </w:pPr>
            <w:r>
              <w:rPr>
                <w:spacing w:val="-10"/>
              </w:rPr>
              <w:t>:</w:t>
            </w:r>
          </w:p>
        </w:tc>
        <w:tc>
          <w:tcPr>
            <w:tcW w:w="1819" w:type="dxa"/>
          </w:tcPr>
          <w:p w14:paraId="397F6441" w14:textId="77777777" w:rsidR="00B04127" w:rsidRDefault="00000000">
            <w:pPr>
              <w:pStyle w:val="TableParagraph"/>
              <w:spacing w:before="88" w:line="245" w:lineRule="exact"/>
              <w:ind w:left="533"/>
            </w:pPr>
            <w:r>
              <w:t xml:space="preserve">A </w:t>
            </w:r>
            <w:r>
              <w:rPr>
                <w:spacing w:val="-2"/>
              </w:rPr>
              <w:t>definir</w:t>
            </w:r>
          </w:p>
        </w:tc>
      </w:tr>
    </w:tbl>
    <w:p w14:paraId="19E73AB4" w14:textId="77777777" w:rsidR="00B04127" w:rsidRDefault="00000000">
      <w:pPr>
        <w:pStyle w:val="Prrafodelista"/>
        <w:numPr>
          <w:ilvl w:val="0"/>
          <w:numId w:val="73"/>
        </w:numPr>
        <w:tabs>
          <w:tab w:val="left" w:pos="1112"/>
        </w:tabs>
        <w:spacing w:before="118"/>
        <w:ind w:left="1112" w:hanging="356"/>
      </w:pPr>
      <w:r>
        <w:rPr>
          <w:spacing w:val="-2"/>
        </w:rPr>
        <w:t>Contactores</w:t>
      </w:r>
    </w:p>
    <w:p w14:paraId="56C3D39F" w14:textId="77777777" w:rsidR="00B04127" w:rsidRDefault="00000000">
      <w:pPr>
        <w:pStyle w:val="Textoindependiente"/>
        <w:spacing w:line="288" w:lineRule="auto"/>
        <w:ind w:right="1338"/>
      </w:pPr>
      <w:r>
        <w:t>Los contactores deberán ser, en general, tripolares, montados en bandejas extraíbles junto al interruptor asociado. Contactores monopolares podrán ser utilizaos previa autorización del Ingeniero Jefe del proyecto.</w:t>
      </w:r>
    </w:p>
    <w:p w14:paraId="319A5880" w14:textId="77777777" w:rsidR="00B04127" w:rsidRDefault="00000000">
      <w:pPr>
        <w:pStyle w:val="Ttulo2"/>
        <w:numPr>
          <w:ilvl w:val="2"/>
          <w:numId w:val="81"/>
        </w:numPr>
        <w:tabs>
          <w:tab w:val="left" w:pos="1113"/>
        </w:tabs>
        <w:spacing w:before="241"/>
        <w:ind w:left="1113" w:hanging="719"/>
        <w:jc w:val="left"/>
      </w:pPr>
      <w:bookmarkStart w:id="7" w:name="_TOC_250100"/>
      <w:r>
        <w:t>DISEÑO</w:t>
      </w:r>
      <w:r>
        <w:rPr>
          <w:spacing w:val="-4"/>
        </w:rPr>
        <w:t xml:space="preserve"> </w:t>
      </w:r>
      <w:r>
        <w:t>GENERAL</w:t>
      </w:r>
      <w:r>
        <w:rPr>
          <w:spacing w:val="-2"/>
        </w:rPr>
        <w:t xml:space="preserve"> </w:t>
      </w:r>
      <w:r>
        <w:t>DE</w:t>
      </w:r>
      <w:r>
        <w:rPr>
          <w:spacing w:val="-1"/>
        </w:rPr>
        <w:t xml:space="preserve"> </w:t>
      </w:r>
      <w:bookmarkEnd w:id="7"/>
      <w:r>
        <w:rPr>
          <w:spacing w:val="-2"/>
        </w:rPr>
        <w:t>SUMINISTRO</w:t>
      </w:r>
    </w:p>
    <w:p w14:paraId="0941E2E5" w14:textId="77777777" w:rsidR="00B04127" w:rsidRDefault="00B04127">
      <w:pPr>
        <w:pStyle w:val="Textoindependiente"/>
        <w:spacing w:before="4"/>
        <w:ind w:left="0"/>
        <w:jc w:val="left"/>
        <w:rPr>
          <w:sz w:val="24"/>
        </w:rPr>
      </w:pPr>
    </w:p>
    <w:p w14:paraId="3FAA2E1A" w14:textId="77777777" w:rsidR="00B04127" w:rsidRDefault="00000000">
      <w:pPr>
        <w:pStyle w:val="Ttulo3"/>
        <w:numPr>
          <w:ilvl w:val="3"/>
          <w:numId w:val="81"/>
        </w:numPr>
        <w:tabs>
          <w:tab w:val="left" w:pos="1112"/>
        </w:tabs>
        <w:ind w:left="1112" w:hanging="862"/>
      </w:pPr>
      <w:r>
        <w:rPr>
          <w:spacing w:val="-2"/>
        </w:rPr>
        <w:t>Dimensionamiento</w:t>
      </w:r>
    </w:p>
    <w:p w14:paraId="7EB77D26" w14:textId="77777777" w:rsidR="00B04127" w:rsidRDefault="00000000">
      <w:pPr>
        <w:pStyle w:val="Textoindependiente"/>
        <w:spacing w:before="181" w:line="288" w:lineRule="auto"/>
        <w:ind w:right="1339"/>
      </w:pPr>
      <w:r>
        <w:t>El diseño de los tableros deberá permitir modificaciones del proyecto de detalle que impliquen aumento o disminución de alimentadores.</w:t>
      </w:r>
    </w:p>
    <w:p w14:paraId="6049159C" w14:textId="77777777" w:rsidR="00B04127" w:rsidRDefault="00000000">
      <w:pPr>
        <w:pStyle w:val="Ttulo3"/>
        <w:numPr>
          <w:ilvl w:val="3"/>
          <w:numId w:val="81"/>
        </w:numPr>
        <w:tabs>
          <w:tab w:val="left" w:pos="1112"/>
        </w:tabs>
        <w:spacing w:before="238"/>
        <w:ind w:left="1112" w:hanging="862"/>
      </w:pPr>
      <w:r>
        <w:t>Tipo</w:t>
      </w:r>
      <w:r>
        <w:rPr>
          <w:spacing w:val="-2"/>
        </w:rPr>
        <w:t xml:space="preserve"> </w:t>
      </w:r>
      <w:r>
        <w:t>de</w:t>
      </w:r>
      <w:r>
        <w:rPr>
          <w:spacing w:val="-3"/>
        </w:rPr>
        <w:t xml:space="preserve"> </w:t>
      </w:r>
      <w:r>
        <w:t>servicio y</w:t>
      </w:r>
      <w:r>
        <w:rPr>
          <w:spacing w:val="-1"/>
        </w:rPr>
        <w:t xml:space="preserve"> </w:t>
      </w:r>
      <w:r>
        <w:t>grado</w:t>
      </w:r>
      <w:r>
        <w:rPr>
          <w:spacing w:val="-2"/>
        </w:rPr>
        <w:t xml:space="preserve"> </w:t>
      </w:r>
      <w:r>
        <w:t>de</w:t>
      </w:r>
      <w:r>
        <w:rPr>
          <w:spacing w:val="-1"/>
        </w:rPr>
        <w:t xml:space="preserve"> </w:t>
      </w:r>
      <w:r>
        <w:rPr>
          <w:spacing w:val="-2"/>
        </w:rPr>
        <w:t>protección</w:t>
      </w:r>
    </w:p>
    <w:p w14:paraId="6ECEF6C8" w14:textId="77777777" w:rsidR="00B04127" w:rsidRDefault="00000000">
      <w:pPr>
        <w:pStyle w:val="Textoindependiente"/>
        <w:spacing w:before="180" w:line="288" w:lineRule="auto"/>
        <w:ind w:right="1334"/>
      </w:pPr>
      <w:r>
        <w:t>Los tableros para servicio deberán tener una clase de protección IP – 54, según norma</w:t>
      </w:r>
      <w:r>
        <w:rPr>
          <w:spacing w:val="40"/>
        </w:rPr>
        <w:t xml:space="preserve"> </w:t>
      </w:r>
      <w:r>
        <w:t>IEC 60529, como mínimo.</w:t>
      </w:r>
    </w:p>
    <w:p w14:paraId="14DE5331" w14:textId="77777777" w:rsidR="00B04127" w:rsidRDefault="00000000">
      <w:pPr>
        <w:pStyle w:val="Ttulo3"/>
        <w:numPr>
          <w:ilvl w:val="3"/>
          <w:numId w:val="81"/>
        </w:numPr>
        <w:tabs>
          <w:tab w:val="left" w:pos="1112"/>
        </w:tabs>
        <w:spacing w:before="239"/>
        <w:ind w:left="1112" w:hanging="862"/>
      </w:pPr>
      <w:r>
        <w:rPr>
          <w:spacing w:val="-2"/>
        </w:rPr>
        <w:t>Barras</w:t>
      </w:r>
    </w:p>
    <w:p w14:paraId="302A2E15" w14:textId="77777777" w:rsidR="00B04127" w:rsidRDefault="00000000">
      <w:pPr>
        <w:pStyle w:val="Textoindependiente"/>
        <w:spacing w:before="180" w:line="288" w:lineRule="auto"/>
        <w:ind w:right="1335"/>
      </w:pPr>
      <w:r>
        <w:t>Las barras de fase, de neutro deberán ser de cobre, de sección rectangular y montadas sobre aisladores soporte. Las secciones transversales deberán ser adecuadas para soportar, sin daño ni calentamiento excesivo, los esfuerzos derivados de las corrientes nominales de operación y corrientes de cortocircuito calculadas.</w:t>
      </w:r>
    </w:p>
    <w:p w14:paraId="5D36A6B5" w14:textId="77777777" w:rsidR="00B04127" w:rsidRDefault="00000000">
      <w:pPr>
        <w:pStyle w:val="Textoindependiente"/>
        <w:spacing w:before="120" w:line="288" w:lineRule="auto"/>
        <w:ind w:right="1339"/>
      </w:pPr>
      <w:r>
        <w:t>Todas las barras conductoras, uniones de barras y sus derivaciones deberán tener aislación</w:t>
      </w:r>
      <w:r>
        <w:rPr>
          <w:spacing w:val="-2"/>
        </w:rPr>
        <w:t xml:space="preserve"> </w:t>
      </w:r>
      <w:r>
        <w:t>de</w:t>
      </w:r>
      <w:r>
        <w:rPr>
          <w:spacing w:val="-1"/>
        </w:rPr>
        <w:t xml:space="preserve"> </w:t>
      </w:r>
      <w:r>
        <w:t>recubrimiento,</w:t>
      </w:r>
      <w:r>
        <w:rPr>
          <w:spacing w:val="-1"/>
        </w:rPr>
        <w:t xml:space="preserve"> </w:t>
      </w:r>
      <w:r>
        <w:t>a</w:t>
      </w:r>
      <w:r>
        <w:rPr>
          <w:spacing w:val="-1"/>
        </w:rPr>
        <w:t xml:space="preserve"> </w:t>
      </w:r>
      <w:r>
        <w:t>lo largo de</w:t>
      </w:r>
      <w:r>
        <w:rPr>
          <w:spacing w:val="-1"/>
        </w:rPr>
        <w:t xml:space="preserve"> </w:t>
      </w:r>
      <w:r>
        <w:t>su recorrido,</w:t>
      </w:r>
      <w:r>
        <w:rPr>
          <w:spacing w:val="-4"/>
        </w:rPr>
        <w:t xml:space="preserve"> </w:t>
      </w:r>
      <w:r>
        <w:t>para</w:t>
      </w:r>
      <w:r>
        <w:rPr>
          <w:spacing w:val="-2"/>
        </w:rPr>
        <w:t xml:space="preserve"> </w:t>
      </w:r>
      <w:r>
        <w:t>la</w:t>
      </w:r>
      <w:r>
        <w:rPr>
          <w:spacing w:val="-1"/>
        </w:rPr>
        <w:t xml:space="preserve"> </w:t>
      </w:r>
      <w:r>
        <w:t>tensión</w:t>
      </w:r>
      <w:r>
        <w:rPr>
          <w:spacing w:val="-1"/>
        </w:rPr>
        <w:t xml:space="preserve"> </w:t>
      </w:r>
      <w:r>
        <w:t>nominal</w:t>
      </w:r>
      <w:r>
        <w:rPr>
          <w:spacing w:val="-1"/>
        </w:rPr>
        <w:t xml:space="preserve"> </w:t>
      </w:r>
      <w:r>
        <w:t>del</w:t>
      </w:r>
      <w:r>
        <w:rPr>
          <w:spacing w:val="-4"/>
        </w:rPr>
        <w:t xml:space="preserve"> </w:t>
      </w:r>
      <w:r>
        <w:t>equipo, según cláusula 6.2.4 de la norma ANSI C37.20c.</w:t>
      </w:r>
    </w:p>
    <w:p w14:paraId="14A647BF" w14:textId="77777777" w:rsidR="00B04127" w:rsidRDefault="00000000">
      <w:pPr>
        <w:pStyle w:val="Textoindependiente"/>
        <w:spacing w:before="120" w:line="288" w:lineRule="auto"/>
        <w:ind w:right="1341"/>
      </w:pPr>
      <w:r>
        <w:t>Todas las superficies de contacto o de paso de corriente, que sean fijas, deberán tener</w:t>
      </w:r>
      <w:r>
        <w:rPr>
          <w:spacing w:val="80"/>
        </w:rPr>
        <w:t xml:space="preserve"> </w:t>
      </w:r>
      <w:r>
        <w:t>un plateado electrolítico con un espesor de 15 micrones, como mínimo.</w:t>
      </w:r>
    </w:p>
    <w:p w14:paraId="4A1B23A2"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0E32CF01" w14:textId="77777777" w:rsidR="00B04127" w:rsidRDefault="00000000">
      <w:pPr>
        <w:pStyle w:val="Ttulo3"/>
        <w:numPr>
          <w:ilvl w:val="3"/>
          <w:numId w:val="81"/>
        </w:numPr>
        <w:tabs>
          <w:tab w:val="left" w:pos="1112"/>
        </w:tabs>
        <w:spacing w:before="113"/>
        <w:ind w:left="1112" w:hanging="862"/>
      </w:pPr>
      <w:r>
        <w:t xml:space="preserve">Materiales </w:t>
      </w:r>
      <w:r>
        <w:rPr>
          <w:spacing w:val="-2"/>
        </w:rPr>
        <w:t>aislantes</w:t>
      </w:r>
    </w:p>
    <w:p w14:paraId="4E3C01F9" w14:textId="77777777" w:rsidR="00B04127" w:rsidRDefault="00000000">
      <w:pPr>
        <w:pStyle w:val="Textoindependiente"/>
        <w:spacing w:before="177" w:line="288" w:lineRule="auto"/>
        <w:ind w:right="1339"/>
      </w:pPr>
      <w:r>
        <w:t>Todos los</w:t>
      </w:r>
      <w:r>
        <w:rPr>
          <w:spacing w:val="-1"/>
        </w:rPr>
        <w:t xml:space="preserve"> </w:t>
      </w:r>
      <w:r>
        <w:t>materiales aislantes deberán tener propiedades de autoextinción que</w:t>
      </w:r>
      <w:r>
        <w:rPr>
          <w:spacing w:val="-3"/>
        </w:rPr>
        <w:t xml:space="preserve"> </w:t>
      </w:r>
      <w:r>
        <w:t xml:space="preserve">retarden la propagación de la llama, baja emisión de humos y no deberán producir gases </w:t>
      </w:r>
      <w:r>
        <w:rPr>
          <w:spacing w:val="-2"/>
        </w:rPr>
        <w:t>halógenos.</w:t>
      </w:r>
    </w:p>
    <w:p w14:paraId="6F249887" w14:textId="77777777" w:rsidR="00B04127" w:rsidRDefault="00000000">
      <w:pPr>
        <w:pStyle w:val="Textoindependiente"/>
        <w:spacing w:before="120" w:line="288" w:lineRule="auto"/>
        <w:ind w:right="1338"/>
      </w:pPr>
      <w:r>
        <w:t>Además, deberán tener una excelente resistencia a las descargas superficiales y a la penetración de humedad.</w:t>
      </w:r>
    </w:p>
    <w:p w14:paraId="69FC6289" w14:textId="77777777" w:rsidR="00B04127" w:rsidRDefault="00000000">
      <w:pPr>
        <w:pStyle w:val="Ttulo3"/>
        <w:numPr>
          <w:ilvl w:val="3"/>
          <w:numId w:val="81"/>
        </w:numPr>
        <w:tabs>
          <w:tab w:val="left" w:pos="1112"/>
        </w:tabs>
        <w:spacing w:before="242"/>
        <w:ind w:left="1112" w:hanging="862"/>
      </w:pPr>
      <w:r>
        <w:t>Entradas</w:t>
      </w:r>
      <w:r>
        <w:rPr>
          <w:spacing w:val="-3"/>
        </w:rPr>
        <w:t xml:space="preserve"> </w:t>
      </w:r>
      <w:r>
        <w:t xml:space="preserve">de </w:t>
      </w:r>
      <w:r>
        <w:rPr>
          <w:spacing w:val="-2"/>
        </w:rPr>
        <w:t>cables</w:t>
      </w:r>
    </w:p>
    <w:p w14:paraId="125D0667" w14:textId="77777777" w:rsidR="00B04127" w:rsidRDefault="00000000">
      <w:pPr>
        <w:pStyle w:val="Textoindependiente"/>
        <w:spacing w:before="177" w:line="288" w:lineRule="auto"/>
        <w:ind w:right="1340"/>
      </w:pPr>
      <w:r>
        <w:t>Los tableros deberán tener entrada de cables de poder por su parte inferior, salvo que la disposición particular de algún tablero requiera otra solución</w:t>
      </w:r>
    </w:p>
    <w:p w14:paraId="15CB4EB9" w14:textId="77777777" w:rsidR="00B04127" w:rsidRDefault="00000000">
      <w:pPr>
        <w:pStyle w:val="Ttulo3"/>
        <w:numPr>
          <w:ilvl w:val="3"/>
          <w:numId w:val="81"/>
        </w:numPr>
        <w:tabs>
          <w:tab w:val="left" w:pos="1112"/>
        </w:tabs>
        <w:spacing w:before="242"/>
        <w:ind w:left="1112" w:hanging="862"/>
      </w:pPr>
      <w:r>
        <w:t>Cierres</w:t>
      </w:r>
      <w:r>
        <w:rPr>
          <w:spacing w:val="-3"/>
        </w:rPr>
        <w:t xml:space="preserve"> </w:t>
      </w:r>
      <w:r>
        <w:t xml:space="preserve">y </w:t>
      </w:r>
      <w:r>
        <w:rPr>
          <w:spacing w:val="-2"/>
        </w:rPr>
        <w:t>chapas</w:t>
      </w:r>
    </w:p>
    <w:p w14:paraId="3397D69D" w14:textId="77777777" w:rsidR="00B04127" w:rsidRDefault="00000000">
      <w:pPr>
        <w:pStyle w:val="Textoindependiente"/>
        <w:spacing w:before="177" w:line="288" w:lineRule="auto"/>
        <w:ind w:right="1336"/>
      </w:pPr>
      <w:r>
        <w:t>Los tableros deberán tener cierre tipo puerta con españoletas o similar. Y las chapas exteriores de los tableros deberán ser de acero con espesor mínimo de 2,5 mm. Las chapas interiores de los tableros deberán ser de acero con espesor mínimo de 2,0 mm.</w:t>
      </w:r>
    </w:p>
    <w:p w14:paraId="631122D8" w14:textId="77777777" w:rsidR="00B04127" w:rsidRDefault="00000000">
      <w:pPr>
        <w:pStyle w:val="Ttulo3"/>
        <w:numPr>
          <w:ilvl w:val="3"/>
          <w:numId w:val="81"/>
        </w:numPr>
        <w:tabs>
          <w:tab w:val="left" w:pos="1112"/>
        </w:tabs>
        <w:spacing w:before="241"/>
        <w:ind w:left="1112" w:hanging="862"/>
      </w:pPr>
      <w:r>
        <w:rPr>
          <w:spacing w:val="-2"/>
        </w:rPr>
        <w:t>Planchuelas</w:t>
      </w:r>
    </w:p>
    <w:p w14:paraId="2372A232" w14:textId="77777777" w:rsidR="00B04127" w:rsidRDefault="00000000">
      <w:pPr>
        <w:pStyle w:val="Textoindependiente"/>
        <w:spacing w:before="180" w:line="288" w:lineRule="auto"/>
        <w:ind w:right="1337"/>
      </w:pPr>
      <w:r>
        <w:t>Se deberán incluir planchuelas en español en todos los tableros, identificando</w:t>
      </w:r>
      <w:r>
        <w:rPr>
          <w:spacing w:val="40"/>
        </w:rPr>
        <w:t xml:space="preserve"> </w:t>
      </w:r>
      <w:r>
        <w:t>claramente los interruptores principales y alimentadores, como asimismo todos los elementos de control y medida. La leyenda definitiva de cada planchuela deberá ser revisada por el Ingeniero Jefe.</w:t>
      </w:r>
    </w:p>
    <w:p w14:paraId="7FC516F3" w14:textId="77777777" w:rsidR="00B04127" w:rsidRDefault="00000000">
      <w:pPr>
        <w:pStyle w:val="Ttulo3"/>
        <w:numPr>
          <w:ilvl w:val="3"/>
          <w:numId w:val="81"/>
        </w:numPr>
        <w:tabs>
          <w:tab w:val="left" w:pos="1112"/>
        </w:tabs>
        <w:spacing w:before="240"/>
        <w:ind w:left="1112" w:hanging="862"/>
      </w:pPr>
      <w:r>
        <w:rPr>
          <w:spacing w:val="-2"/>
        </w:rPr>
        <w:t>Conectores</w:t>
      </w:r>
    </w:p>
    <w:p w14:paraId="470E70B9" w14:textId="77777777" w:rsidR="00B04127" w:rsidRDefault="00000000">
      <w:pPr>
        <w:pStyle w:val="Textoindependiente"/>
        <w:spacing w:before="177" w:line="288" w:lineRule="auto"/>
        <w:ind w:right="1338"/>
      </w:pPr>
      <w: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 con las características de protección de los respectivos interruptores automáticos.</w:t>
      </w:r>
    </w:p>
    <w:p w14:paraId="10073A35" w14:textId="77777777" w:rsidR="00B04127" w:rsidRDefault="00000000">
      <w:pPr>
        <w:pStyle w:val="Textoindependiente"/>
        <w:spacing w:before="121" w:line="288" w:lineRule="auto"/>
        <w:ind w:right="1338"/>
      </w:pPr>
      <w:r>
        <w:t xml:space="preserve">En general, el suministro de los conectores para cables será de responsabilidad del Adjudicatario, quien deberá verificar que estos conectores sean apropiados para los cables que se conecten a los interruptores y/o bloques de terminales incluidos en las </w:t>
      </w:r>
      <w:r>
        <w:rPr>
          <w:spacing w:val="-2"/>
        </w:rPr>
        <w:t>celdas.</w:t>
      </w:r>
    </w:p>
    <w:p w14:paraId="0050C44C"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35873E33" w14:textId="77777777" w:rsidR="00B04127" w:rsidRDefault="00000000">
      <w:pPr>
        <w:pStyle w:val="Ttulo3"/>
        <w:numPr>
          <w:ilvl w:val="3"/>
          <w:numId w:val="81"/>
        </w:numPr>
        <w:tabs>
          <w:tab w:val="left" w:pos="1112"/>
        </w:tabs>
        <w:spacing w:before="113"/>
        <w:ind w:left="1112" w:hanging="862"/>
      </w:pPr>
      <w:r>
        <w:t>Conexión</w:t>
      </w:r>
      <w:r>
        <w:rPr>
          <w:spacing w:val="-6"/>
        </w:rPr>
        <w:t xml:space="preserve"> </w:t>
      </w:r>
      <w:r>
        <w:t>de</w:t>
      </w:r>
      <w:r>
        <w:rPr>
          <w:spacing w:val="-6"/>
        </w:rPr>
        <w:t xml:space="preserve"> </w:t>
      </w:r>
      <w:r>
        <w:t>interruptores</w:t>
      </w:r>
      <w:r>
        <w:rPr>
          <w:spacing w:val="-5"/>
        </w:rPr>
        <w:t xml:space="preserve"> </w:t>
      </w:r>
      <w:r>
        <w:t>alimentadores</w:t>
      </w:r>
      <w:r>
        <w:rPr>
          <w:spacing w:val="-4"/>
        </w:rPr>
        <w:t xml:space="preserve"> </w:t>
      </w:r>
      <w:r>
        <w:t>y</w:t>
      </w:r>
      <w:r>
        <w:rPr>
          <w:spacing w:val="-7"/>
        </w:rPr>
        <w:t xml:space="preserve"> </w:t>
      </w:r>
      <w:r>
        <w:rPr>
          <w:spacing w:val="-2"/>
        </w:rPr>
        <w:t>principales</w:t>
      </w:r>
    </w:p>
    <w:p w14:paraId="2069F2E9" w14:textId="77777777" w:rsidR="00B04127" w:rsidRDefault="00000000">
      <w:pPr>
        <w:pStyle w:val="Textoindependiente"/>
        <w:spacing w:before="177" w:line="288" w:lineRule="auto"/>
        <w:ind w:right="1339"/>
      </w:pPr>
      <w:r>
        <w:t>La conexión de los interruptores alimentadores y de los interruptores principales a las barras conductoras de las celdas, deberá efectuarse mediante barras. No se aceptarán conexiones mediante cables.</w:t>
      </w:r>
    </w:p>
    <w:p w14:paraId="1B98A858" w14:textId="77777777" w:rsidR="00B04127" w:rsidRDefault="00000000">
      <w:pPr>
        <w:pStyle w:val="Ttulo3"/>
        <w:numPr>
          <w:ilvl w:val="3"/>
          <w:numId w:val="81"/>
        </w:numPr>
        <w:tabs>
          <w:tab w:val="left" w:pos="1112"/>
        </w:tabs>
        <w:spacing w:before="241"/>
        <w:ind w:left="1112" w:hanging="862"/>
      </w:pPr>
      <w:r>
        <w:rPr>
          <w:spacing w:val="-2"/>
        </w:rPr>
        <w:t>Iluminación</w:t>
      </w:r>
    </w:p>
    <w:p w14:paraId="4A7EE753" w14:textId="77777777" w:rsidR="00B04127" w:rsidRDefault="00000000">
      <w:pPr>
        <w:pStyle w:val="Textoindependiente"/>
        <w:spacing w:before="179" w:line="288" w:lineRule="auto"/>
        <w:ind w:right="1335"/>
      </w:pPr>
      <w:r>
        <w:t>Se deberá considerar iluminación interior en cada uno de los tableros, accionada mediante interruptor de puerta.</w:t>
      </w:r>
    </w:p>
    <w:p w14:paraId="017D2D34" w14:textId="77777777" w:rsidR="00B04127" w:rsidRDefault="00000000">
      <w:pPr>
        <w:pStyle w:val="Ttulo3"/>
        <w:numPr>
          <w:ilvl w:val="3"/>
          <w:numId w:val="81"/>
        </w:numPr>
        <w:tabs>
          <w:tab w:val="left" w:pos="1112"/>
        </w:tabs>
        <w:spacing w:before="240"/>
        <w:ind w:left="1112" w:hanging="862"/>
      </w:pPr>
      <w:r>
        <w:t>Conexión</w:t>
      </w:r>
      <w:r>
        <w:rPr>
          <w:spacing w:val="-4"/>
        </w:rPr>
        <w:t xml:space="preserve"> </w:t>
      </w:r>
      <w:r>
        <w:t>a</w:t>
      </w:r>
      <w:r>
        <w:rPr>
          <w:spacing w:val="-2"/>
        </w:rPr>
        <w:t xml:space="preserve"> tierra</w:t>
      </w:r>
    </w:p>
    <w:p w14:paraId="3A3BD365" w14:textId="77777777" w:rsidR="00B04127" w:rsidRDefault="00000000">
      <w:pPr>
        <w:pStyle w:val="Textoindependiente"/>
        <w:spacing w:before="179" w:line="288" w:lineRule="auto"/>
        <w:ind w:right="1341"/>
      </w:pPr>
      <w:r>
        <w:t>Cada tablero deberá estar provisto de una barra de conexiones a tierra, eléctricamente conectada a su caja metálica. A su vez, la caja estará provista con conectores para su puesta a tierra con un conductor de cobre desnudo N° 2/0 AWG.</w:t>
      </w:r>
    </w:p>
    <w:p w14:paraId="2429A9AE" w14:textId="77777777" w:rsidR="00B04127" w:rsidRDefault="00000000">
      <w:pPr>
        <w:pStyle w:val="Ttulo3"/>
        <w:numPr>
          <w:ilvl w:val="3"/>
          <w:numId w:val="81"/>
        </w:numPr>
        <w:tabs>
          <w:tab w:val="left" w:pos="1112"/>
        </w:tabs>
        <w:spacing w:before="241"/>
        <w:ind w:left="1112" w:hanging="862"/>
      </w:pPr>
      <w:r>
        <w:rPr>
          <w:spacing w:val="-2"/>
        </w:rPr>
        <w:t>Canalización</w:t>
      </w:r>
    </w:p>
    <w:p w14:paraId="6D5F2AEF" w14:textId="77777777" w:rsidR="00B04127" w:rsidRDefault="00000000">
      <w:pPr>
        <w:pStyle w:val="Textoindependiente"/>
        <w:spacing w:before="177" w:line="288" w:lineRule="auto"/>
        <w:ind w:right="1339"/>
      </w:pPr>
      <w:r>
        <w:t>La canalización interior deberá ser mediante canaleta tipo Lina. El cableado deberá quedar ordenado y claramente identificado en todas sus partes, (número de circuitos, alimentador, tipo de servicio o circuito que alimentan los bornes o regletas, etc.)</w:t>
      </w:r>
    </w:p>
    <w:p w14:paraId="76FF11E6" w14:textId="77777777" w:rsidR="00B04127" w:rsidRDefault="00000000">
      <w:pPr>
        <w:pStyle w:val="Ttulo3"/>
        <w:numPr>
          <w:ilvl w:val="3"/>
          <w:numId w:val="81"/>
        </w:numPr>
        <w:tabs>
          <w:tab w:val="left" w:pos="1112"/>
        </w:tabs>
        <w:spacing w:before="241"/>
        <w:ind w:left="1112" w:hanging="862"/>
      </w:pPr>
      <w:r>
        <w:t>Conversores</w:t>
      </w:r>
      <w:r>
        <w:rPr>
          <w:spacing w:val="-5"/>
        </w:rPr>
        <w:t xml:space="preserve"> </w:t>
      </w:r>
      <w:r>
        <w:t>de</w:t>
      </w:r>
      <w:r>
        <w:rPr>
          <w:spacing w:val="-4"/>
        </w:rPr>
        <w:t xml:space="preserve"> </w:t>
      </w:r>
      <w:r>
        <w:t>medida</w:t>
      </w:r>
      <w:r>
        <w:rPr>
          <w:spacing w:val="-5"/>
        </w:rPr>
        <w:t xml:space="preserve"> </w:t>
      </w:r>
      <w:r>
        <w:t>para</w:t>
      </w:r>
      <w:r>
        <w:rPr>
          <w:spacing w:val="-2"/>
        </w:rPr>
        <w:t xml:space="preserve"> </w:t>
      </w:r>
      <w:r>
        <w:t>corriente</w:t>
      </w:r>
      <w:r>
        <w:rPr>
          <w:spacing w:val="-1"/>
        </w:rPr>
        <w:t xml:space="preserve"> </w:t>
      </w:r>
      <w:r>
        <w:rPr>
          <w:spacing w:val="-2"/>
        </w:rPr>
        <w:t>continua</w:t>
      </w:r>
    </w:p>
    <w:p w14:paraId="325EA728" w14:textId="77777777" w:rsidR="00B04127" w:rsidRDefault="00000000">
      <w:pPr>
        <w:pStyle w:val="Textoindependiente"/>
        <w:spacing w:before="177"/>
      </w:pPr>
      <w:r>
        <w:t>Los</w:t>
      </w:r>
      <w:r>
        <w:rPr>
          <w:spacing w:val="-8"/>
        </w:rPr>
        <w:t xml:space="preserve"> </w:t>
      </w:r>
      <w:r>
        <w:t>requisitos</w:t>
      </w:r>
      <w:r>
        <w:rPr>
          <w:spacing w:val="-3"/>
        </w:rPr>
        <w:t xml:space="preserve"> </w:t>
      </w:r>
      <w:r>
        <w:t>particulares</w:t>
      </w:r>
      <w:r>
        <w:rPr>
          <w:spacing w:val="-5"/>
        </w:rPr>
        <w:t xml:space="preserve"> </w:t>
      </w:r>
      <w:r>
        <w:t>de</w:t>
      </w:r>
      <w:r>
        <w:rPr>
          <w:spacing w:val="-3"/>
        </w:rPr>
        <w:t xml:space="preserve"> </w:t>
      </w:r>
      <w:r>
        <w:t>los</w:t>
      </w:r>
      <w:r>
        <w:rPr>
          <w:spacing w:val="-6"/>
        </w:rPr>
        <w:t xml:space="preserve"> </w:t>
      </w:r>
      <w:r>
        <w:t>conversores</w:t>
      </w:r>
      <w:r>
        <w:rPr>
          <w:spacing w:val="-2"/>
        </w:rPr>
        <w:t xml:space="preserve"> </w:t>
      </w:r>
      <w:r>
        <w:t>de</w:t>
      </w:r>
      <w:r>
        <w:rPr>
          <w:spacing w:val="-2"/>
        </w:rPr>
        <w:t xml:space="preserve"> </w:t>
      </w:r>
      <w:r>
        <w:t>medida</w:t>
      </w:r>
      <w:r>
        <w:rPr>
          <w:spacing w:val="-3"/>
        </w:rPr>
        <w:t xml:space="preserve"> </w:t>
      </w:r>
      <w:r>
        <w:t>son</w:t>
      </w:r>
      <w:r>
        <w:rPr>
          <w:spacing w:val="-4"/>
        </w:rPr>
        <w:t xml:space="preserve"> </w:t>
      </w:r>
      <w:r>
        <w:t>los</w:t>
      </w:r>
      <w:r>
        <w:rPr>
          <w:spacing w:val="-3"/>
        </w:rPr>
        <w:t xml:space="preserve"> </w:t>
      </w:r>
      <w:r>
        <w:rPr>
          <w:spacing w:val="-2"/>
        </w:rPr>
        <w:t>siguientes:</w:t>
      </w:r>
    </w:p>
    <w:p w14:paraId="743F7415" w14:textId="77777777" w:rsidR="00B04127" w:rsidRDefault="00000000">
      <w:pPr>
        <w:pStyle w:val="Prrafodelista"/>
        <w:numPr>
          <w:ilvl w:val="0"/>
          <w:numId w:val="42"/>
        </w:numPr>
        <w:tabs>
          <w:tab w:val="left" w:pos="1114"/>
        </w:tabs>
        <w:spacing w:before="176" w:line="285" w:lineRule="auto"/>
        <w:ind w:right="1335"/>
        <w:jc w:val="both"/>
      </w:pPr>
      <w:r>
        <w:t>La</w:t>
      </w:r>
      <w:r>
        <w:rPr>
          <w:spacing w:val="-1"/>
        </w:rPr>
        <w:t xml:space="preserve"> </w:t>
      </w:r>
      <w:r>
        <w:t>señal de salida de los conversores de medida será corriente continua,</w:t>
      </w:r>
      <w:r>
        <w:rPr>
          <w:spacing w:val="-1"/>
        </w:rPr>
        <w:t xml:space="preserve"> </w:t>
      </w:r>
      <w:r>
        <w:t>y que variará</w:t>
      </w:r>
      <w:r>
        <w:rPr>
          <w:spacing w:val="-2"/>
        </w:rPr>
        <w:t xml:space="preserve"> </w:t>
      </w:r>
      <w:r>
        <w:t xml:space="preserve">en el rango comprendido entre 4 y 20 </w:t>
      </w:r>
      <w:proofErr w:type="spellStart"/>
      <w:r>
        <w:t>mA.</w:t>
      </w:r>
      <w:proofErr w:type="spellEnd"/>
      <w:r>
        <w:t xml:space="preserve"> Dicho rango será utilizado en todos los casos, ya sean mediciones normales, con cero central o con cero desplazado.</w:t>
      </w:r>
    </w:p>
    <w:p w14:paraId="41553F91" w14:textId="77777777" w:rsidR="00B04127" w:rsidRDefault="00000000">
      <w:pPr>
        <w:pStyle w:val="Prrafodelista"/>
        <w:numPr>
          <w:ilvl w:val="0"/>
          <w:numId w:val="42"/>
        </w:numPr>
        <w:tabs>
          <w:tab w:val="left" w:pos="1114"/>
        </w:tabs>
        <w:spacing w:before="6" w:line="285" w:lineRule="auto"/>
        <w:ind w:right="1338"/>
        <w:jc w:val="both"/>
      </w:pPr>
      <w:r>
        <w:t>Los conversores por emplear en las indicaciones locales de potencia activa y reactiva serán trifásicos.</w:t>
      </w:r>
    </w:p>
    <w:p w14:paraId="7E7473EA" w14:textId="77777777" w:rsidR="00B04127" w:rsidRDefault="00000000">
      <w:pPr>
        <w:pStyle w:val="Prrafodelista"/>
        <w:numPr>
          <w:ilvl w:val="0"/>
          <w:numId w:val="42"/>
        </w:numPr>
        <w:tabs>
          <w:tab w:val="left" w:pos="1114"/>
        </w:tabs>
        <w:spacing w:before="7" w:line="285" w:lineRule="auto"/>
        <w:ind w:right="1333"/>
        <w:jc w:val="both"/>
      </w:pPr>
      <w:r>
        <w:t>La fuente de alimentación</w:t>
      </w:r>
      <w:r>
        <w:rPr>
          <w:spacing w:val="-1"/>
        </w:rPr>
        <w:t xml:space="preserve"> </w:t>
      </w:r>
      <w:r>
        <w:t>auxiliar de los conversores</w:t>
      </w:r>
      <w:r>
        <w:rPr>
          <w:spacing w:val="-2"/>
        </w:rPr>
        <w:t xml:space="preserve"> </w:t>
      </w:r>
      <w:r>
        <w:t>deberá</w:t>
      </w:r>
      <w:r>
        <w:rPr>
          <w:spacing w:val="-1"/>
        </w:rPr>
        <w:t xml:space="preserve"> </w:t>
      </w:r>
      <w:r>
        <w:t xml:space="preserve">ser de 125 </w:t>
      </w:r>
      <w:proofErr w:type="spellStart"/>
      <w:r>
        <w:t>Vcc</w:t>
      </w:r>
      <w:proofErr w:type="spellEnd"/>
      <w:r>
        <w:t xml:space="preserve"> + 10%, -15%, en corriente continua.</w:t>
      </w:r>
    </w:p>
    <w:p w14:paraId="548FDAD5" w14:textId="77777777" w:rsidR="00B04127" w:rsidRDefault="00000000">
      <w:pPr>
        <w:pStyle w:val="Prrafodelista"/>
        <w:numPr>
          <w:ilvl w:val="0"/>
          <w:numId w:val="42"/>
        </w:numPr>
        <w:tabs>
          <w:tab w:val="left" w:pos="1114"/>
        </w:tabs>
        <w:spacing w:before="5" w:line="285" w:lineRule="auto"/>
        <w:ind w:right="1333"/>
        <w:jc w:val="both"/>
      </w:pPr>
      <w:r>
        <w:t>La fuente de alimentación</w:t>
      </w:r>
      <w:r>
        <w:rPr>
          <w:spacing w:val="-1"/>
        </w:rPr>
        <w:t xml:space="preserve"> </w:t>
      </w:r>
      <w:r>
        <w:t>auxiliar de los conversores</w:t>
      </w:r>
      <w:r>
        <w:rPr>
          <w:spacing w:val="-2"/>
        </w:rPr>
        <w:t xml:space="preserve"> </w:t>
      </w:r>
      <w:r>
        <w:t>deberá</w:t>
      </w:r>
      <w:r>
        <w:rPr>
          <w:spacing w:val="-1"/>
        </w:rPr>
        <w:t xml:space="preserve"> </w:t>
      </w:r>
      <w:r>
        <w:t xml:space="preserve">ser de 125 </w:t>
      </w:r>
      <w:proofErr w:type="spellStart"/>
      <w:r>
        <w:t>Vcc</w:t>
      </w:r>
      <w:proofErr w:type="spellEnd"/>
      <w:r>
        <w:t xml:space="preserve"> + 10%, -15%, en corriente continua.</w:t>
      </w:r>
    </w:p>
    <w:p w14:paraId="2DCAFCEA" w14:textId="77777777" w:rsidR="00B04127" w:rsidRDefault="00000000">
      <w:pPr>
        <w:pStyle w:val="Prrafodelista"/>
        <w:numPr>
          <w:ilvl w:val="0"/>
          <w:numId w:val="42"/>
        </w:numPr>
        <w:tabs>
          <w:tab w:val="left" w:pos="1114"/>
        </w:tabs>
        <w:spacing w:before="6" w:line="285" w:lineRule="auto"/>
        <w:ind w:right="1332"/>
        <w:jc w:val="both"/>
      </w:pPr>
      <w:r>
        <w:t>Los</w:t>
      </w:r>
      <w:r>
        <w:rPr>
          <w:spacing w:val="-8"/>
        </w:rPr>
        <w:t xml:space="preserve"> </w:t>
      </w:r>
      <w:r>
        <w:t>conversores</w:t>
      </w:r>
      <w:r>
        <w:rPr>
          <w:spacing w:val="-10"/>
        </w:rPr>
        <w:t xml:space="preserve"> </w:t>
      </w:r>
      <w:r>
        <w:t>deberán</w:t>
      </w:r>
      <w:r>
        <w:rPr>
          <w:spacing w:val="-9"/>
        </w:rPr>
        <w:t xml:space="preserve"> </w:t>
      </w:r>
      <w:r>
        <w:t>tener</w:t>
      </w:r>
      <w:r>
        <w:rPr>
          <w:spacing w:val="-8"/>
        </w:rPr>
        <w:t xml:space="preserve"> </w:t>
      </w:r>
      <w:r>
        <w:t>entradas</w:t>
      </w:r>
      <w:r>
        <w:rPr>
          <w:spacing w:val="-10"/>
        </w:rPr>
        <w:t xml:space="preserve"> </w:t>
      </w:r>
      <w:r>
        <w:t>y</w:t>
      </w:r>
      <w:r>
        <w:rPr>
          <w:spacing w:val="-7"/>
        </w:rPr>
        <w:t xml:space="preserve"> </w:t>
      </w:r>
      <w:r>
        <w:t>salidas</w:t>
      </w:r>
      <w:r>
        <w:rPr>
          <w:spacing w:val="-8"/>
        </w:rPr>
        <w:t xml:space="preserve"> </w:t>
      </w:r>
      <w:r>
        <w:t>separadas</w:t>
      </w:r>
      <w:r>
        <w:rPr>
          <w:spacing w:val="-10"/>
        </w:rPr>
        <w:t xml:space="preserve"> </w:t>
      </w:r>
      <w:r>
        <w:t>galvánicamente</w:t>
      </w:r>
      <w:r>
        <w:rPr>
          <w:spacing w:val="-8"/>
        </w:rPr>
        <w:t xml:space="preserve"> </w:t>
      </w:r>
      <w:r>
        <w:t>entre</w:t>
      </w:r>
      <w:r>
        <w:rPr>
          <w:spacing w:val="-8"/>
        </w:rPr>
        <w:t xml:space="preserve"> </w:t>
      </w:r>
      <w:r>
        <w:t>sí</w:t>
      </w:r>
      <w:r>
        <w:rPr>
          <w:spacing w:val="-5"/>
        </w:rPr>
        <w:t xml:space="preserve"> </w:t>
      </w:r>
      <w:r>
        <w:t>y</w:t>
      </w:r>
      <w:r>
        <w:rPr>
          <w:spacing w:val="-10"/>
        </w:rPr>
        <w:t xml:space="preserve"> </w:t>
      </w:r>
      <w:r>
        <w:t>con respecto a la alimentación auxiliar.</w:t>
      </w:r>
    </w:p>
    <w:p w14:paraId="5F55672F" w14:textId="77777777" w:rsidR="00B04127" w:rsidRDefault="00000000">
      <w:pPr>
        <w:pStyle w:val="Prrafodelista"/>
        <w:numPr>
          <w:ilvl w:val="0"/>
          <w:numId w:val="42"/>
        </w:numPr>
        <w:tabs>
          <w:tab w:val="left" w:pos="1113"/>
        </w:tabs>
        <w:spacing w:before="4"/>
        <w:ind w:left="1113" w:hanging="359"/>
        <w:jc w:val="both"/>
      </w:pPr>
      <w:r>
        <w:rPr>
          <w:spacing w:val="-2"/>
        </w:rPr>
        <w:t>Cada</w:t>
      </w:r>
      <w:r>
        <w:rPr>
          <w:spacing w:val="-1"/>
        </w:rPr>
        <w:t xml:space="preserve"> </w:t>
      </w:r>
      <w:r>
        <w:rPr>
          <w:spacing w:val="-2"/>
        </w:rPr>
        <w:t>conversor</w:t>
      </w:r>
      <w:r>
        <w:t xml:space="preserve"> </w:t>
      </w:r>
      <w:r>
        <w:rPr>
          <w:spacing w:val="-2"/>
        </w:rPr>
        <w:t>tendrá</w:t>
      </w:r>
      <w:r>
        <w:rPr>
          <w:spacing w:val="1"/>
        </w:rPr>
        <w:t xml:space="preserve"> </w:t>
      </w:r>
      <w:r>
        <w:rPr>
          <w:spacing w:val="-2"/>
        </w:rPr>
        <w:t>caja</w:t>
      </w:r>
      <w:r>
        <w:rPr>
          <w:spacing w:val="1"/>
        </w:rPr>
        <w:t xml:space="preserve"> </w:t>
      </w:r>
      <w:r>
        <w:rPr>
          <w:spacing w:val="-2"/>
        </w:rPr>
        <w:t>independiente</w:t>
      </w:r>
      <w:r>
        <w:rPr>
          <w:spacing w:val="1"/>
        </w:rPr>
        <w:t xml:space="preserve"> </w:t>
      </w:r>
      <w:r>
        <w:rPr>
          <w:spacing w:val="-2"/>
        </w:rPr>
        <w:t>para montaje</w:t>
      </w:r>
      <w:r>
        <w:rPr>
          <w:spacing w:val="-1"/>
        </w:rPr>
        <w:t xml:space="preserve"> </w:t>
      </w:r>
      <w:r>
        <w:rPr>
          <w:spacing w:val="-2"/>
        </w:rPr>
        <w:t>tipo</w:t>
      </w:r>
      <w:r>
        <w:rPr>
          <w:spacing w:val="1"/>
        </w:rPr>
        <w:t xml:space="preserve"> </w:t>
      </w:r>
      <w:r>
        <w:rPr>
          <w:spacing w:val="-2"/>
        </w:rPr>
        <w:t>sobrepuesto.</w:t>
      </w:r>
    </w:p>
    <w:p w14:paraId="6A646F88" w14:textId="77777777" w:rsidR="00B04127" w:rsidRDefault="00000000">
      <w:pPr>
        <w:pStyle w:val="Prrafodelista"/>
        <w:numPr>
          <w:ilvl w:val="0"/>
          <w:numId w:val="42"/>
        </w:numPr>
        <w:tabs>
          <w:tab w:val="left" w:pos="1113"/>
        </w:tabs>
        <w:spacing w:before="54"/>
        <w:ind w:left="1113" w:hanging="359"/>
        <w:jc w:val="both"/>
      </w:pPr>
      <w:r>
        <w:t>Rango</w:t>
      </w:r>
      <w:r>
        <w:rPr>
          <w:spacing w:val="-9"/>
        </w:rPr>
        <w:t xml:space="preserve"> </w:t>
      </w:r>
      <w:r>
        <w:t>de</w:t>
      </w:r>
      <w:r>
        <w:rPr>
          <w:spacing w:val="-10"/>
        </w:rPr>
        <w:t xml:space="preserve"> </w:t>
      </w:r>
      <w:r>
        <w:t>señales</w:t>
      </w:r>
      <w:r>
        <w:rPr>
          <w:spacing w:val="-10"/>
        </w:rPr>
        <w:t xml:space="preserve"> </w:t>
      </w:r>
      <w:r>
        <w:t>de</w:t>
      </w:r>
      <w:r>
        <w:rPr>
          <w:spacing w:val="-9"/>
        </w:rPr>
        <w:t xml:space="preserve"> </w:t>
      </w:r>
      <w:r>
        <w:t>salida</w:t>
      </w:r>
      <w:r>
        <w:rPr>
          <w:spacing w:val="-11"/>
        </w:rPr>
        <w:t xml:space="preserve"> </w:t>
      </w:r>
      <w:r>
        <w:t>de</w:t>
      </w:r>
      <w:r>
        <w:rPr>
          <w:spacing w:val="-9"/>
        </w:rPr>
        <w:t xml:space="preserve"> </w:t>
      </w:r>
      <w:r>
        <w:t>conversores</w:t>
      </w:r>
      <w:r>
        <w:rPr>
          <w:spacing w:val="-9"/>
        </w:rPr>
        <w:t xml:space="preserve"> </w:t>
      </w:r>
      <w:r>
        <w:t>de</w:t>
      </w:r>
      <w:r>
        <w:rPr>
          <w:spacing w:val="-10"/>
        </w:rPr>
        <w:t xml:space="preserve"> </w:t>
      </w:r>
      <w:r>
        <w:rPr>
          <w:spacing w:val="-2"/>
        </w:rPr>
        <w:t>medida:</w:t>
      </w:r>
    </w:p>
    <w:p w14:paraId="2A179F1B" w14:textId="77777777" w:rsidR="00B04127" w:rsidRDefault="00000000">
      <w:pPr>
        <w:pStyle w:val="Prrafodelista"/>
        <w:numPr>
          <w:ilvl w:val="1"/>
          <w:numId w:val="42"/>
        </w:numPr>
        <w:tabs>
          <w:tab w:val="left" w:pos="1679"/>
        </w:tabs>
        <w:spacing w:before="53"/>
        <w:ind w:left="1679" w:hanging="570"/>
        <w:jc w:val="both"/>
      </w:pPr>
      <w:r>
        <w:t>Para</w:t>
      </w:r>
      <w:r>
        <w:rPr>
          <w:spacing w:val="-9"/>
        </w:rPr>
        <w:t xml:space="preserve"> </w:t>
      </w:r>
      <w:r>
        <w:rPr>
          <w:spacing w:val="-2"/>
        </w:rPr>
        <w:t>voltímetro</w:t>
      </w:r>
    </w:p>
    <w:p w14:paraId="673F9B75" w14:textId="77777777" w:rsidR="00B04127" w:rsidRDefault="00B04127">
      <w:pPr>
        <w:pStyle w:val="Prrafodelista"/>
        <w:jc w:val="both"/>
        <w:sectPr w:rsidR="00B04127">
          <w:pgSz w:w="12250" w:h="15850"/>
          <w:pgMar w:top="2360" w:right="360" w:bottom="1380" w:left="1440" w:header="759" w:footer="1110" w:gutter="0"/>
          <w:cols w:space="720"/>
        </w:sectPr>
      </w:pPr>
    </w:p>
    <w:p w14:paraId="0E3BD0BE" w14:textId="77777777" w:rsidR="00B04127" w:rsidRDefault="00000000">
      <w:pPr>
        <w:pStyle w:val="Prrafodelista"/>
        <w:numPr>
          <w:ilvl w:val="0"/>
          <w:numId w:val="67"/>
        </w:numPr>
        <w:tabs>
          <w:tab w:val="left" w:pos="1680"/>
        </w:tabs>
        <w:spacing w:before="113"/>
        <w:ind w:hanging="566"/>
      </w:pPr>
      <w:r>
        <w:t>Señal</w:t>
      </w:r>
      <w:r>
        <w:rPr>
          <w:spacing w:val="-7"/>
        </w:rPr>
        <w:t xml:space="preserve"> </w:t>
      </w:r>
      <w:r>
        <w:t>de</w:t>
      </w:r>
      <w:r>
        <w:rPr>
          <w:spacing w:val="-5"/>
        </w:rPr>
        <w:t xml:space="preserve"> </w:t>
      </w:r>
      <w:r>
        <w:t>entrada</w:t>
      </w:r>
      <w:r>
        <w:rPr>
          <w:spacing w:val="-8"/>
        </w:rPr>
        <w:t xml:space="preserve"> </w:t>
      </w:r>
      <w:r>
        <w:t>:</w:t>
      </w:r>
      <w:r>
        <w:rPr>
          <w:spacing w:val="-5"/>
        </w:rPr>
        <w:t xml:space="preserve"> </w:t>
      </w:r>
      <w:r>
        <w:t>0</w:t>
      </w:r>
      <w:r>
        <w:rPr>
          <w:spacing w:val="-5"/>
        </w:rPr>
        <w:t xml:space="preserve"> </w:t>
      </w:r>
      <w:r>
        <w:t>–</w:t>
      </w:r>
      <w:r>
        <w:rPr>
          <w:spacing w:val="-5"/>
        </w:rPr>
        <w:t xml:space="preserve"> </w:t>
      </w:r>
      <w:r>
        <w:t>150</w:t>
      </w:r>
      <w:r>
        <w:rPr>
          <w:spacing w:val="-7"/>
        </w:rPr>
        <w:t xml:space="preserve"> </w:t>
      </w:r>
      <w:proofErr w:type="spellStart"/>
      <w:r>
        <w:rPr>
          <w:spacing w:val="-5"/>
        </w:rPr>
        <w:t>Vcc</w:t>
      </w:r>
      <w:proofErr w:type="spellEnd"/>
    </w:p>
    <w:p w14:paraId="27C3B874" w14:textId="77777777" w:rsidR="00B04127" w:rsidRDefault="00000000">
      <w:pPr>
        <w:pStyle w:val="Prrafodelista"/>
        <w:numPr>
          <w:ilvl w:val="0"/>
          <w:numId w:val="67"/>
        </w:numPr>
        <w:tabs>
          <w:tab w:val="left" w:pos="1680"/>
          <w:tab w:val="left" w:pos="3227"/>
        </w:tabs>
        <w:spacing w:before="46"/>
        <w:ind w:hanging="566"/>
      </w:pPr>
      <w:r>
        <w:t>Señal</w:t>
      </w:r>
      <w:r>
        <w:rPr>
          <w:spacing w:val="-10"/>
        </w:rPr>
        <w:t xml:space="preserve"> </w:t>
      </w:r>
      <w:r>
        <w:t>de</w:t>
      </w:r>
      <w:r>
        <w:rPr>
          <w:spacing w:val="-6"/>
        </w:rPr>
        <w:t xml:space="preserve"> </w:t>
      </w:r>
      <w:r>
        <w:rPr>
          <w:spacing w:val="-2"/>
        </w:rPr>
        <w:t>salida</w:t>
      </w:r>
      <w:r>
        <w:tab/>
        <w:t>:</w:t>
      </w:r>
      <w:r>
        <w:rPr>
          <w:spacing w:val="-3"/>
        </w:rPr>
        <w:t xml:space="preserve"> </w:t>
      </w:r>
      <w:r>
        <w:t>4</w:t>
      </w:r>
      <w:r>
        <w:rPr>
          <w:spacing w:val="-4"/>
        </w:rPr>
        <w:t xml:space="preserve"> </w:t>
      </w:r>
      <w:r>
        <w:t>–</w:t>
      </w:r>
      <w:r>
        <w:rPr>
          <w:spacing w:val="-3"/>
        </w:rPr>
        <w:t xml:space="preserve"> </w:t>
      </w:r>
      <w:r>
        <w:t>20</w:t>
      </w:r>
      <w:r>
        <w:rPr>
          <w:spacing w:val="-5"/>
        </w:rPr>
        <w:t xml:space="preserve"> </w:t>
      </w:r>
      <w:r>
        <w:t>mA</w:t>
      </w:r>
      <w:r>
        <w:rPr>
          <w:spacing w:val="-3"/>
        </w:rPr>
        <w:t xml:space="preserve"> </w:t>
      </w:r>
      <w:proofErr w:type="spellStart"/>
      <w:r>
        <w:rPr>
          <w:spacing w:val="-5"/>
        </w:rPr>
        <w:t>cc</w:t>
      </w:r>
      <w:proofErr w:type="spellEnd"/>
    </w:p>
    <w:p w14:paraId="1A881328" w14:textId="77777777" w:rsidR="00B04127" w:rsidRDefault="00000000">
      <w:pPr>
        <w:pStyle w:val="Prrafodelista"/>
        <w:numPr>
          <w:ilvl w:val="1"/>
          <w:numId w:val="42"/>
        </w:numPr>
        <w:tabs>
          <w:tab w:val="left" w:pos="1680"/>
        </w:tabs>
        <w:spacing w:before="46"/>
        <w:ind w:hanging="571"/>
      </w:pPr>
      <w:r>
        <w:t>Para</w:t>
      </w:r>
      <w:r>
        <w:rPr>
          <w:spacing w:val="-7"/>
        </w:rPr>
        <w:t xml:space="preserve"> </w:t>
      </w:r>
      <w:r>
        <w:rPr>
          <w:spacing w:val="-2"/>
        </w:rPr>
        <w:t>amperímetro</w:t>
      </w:r>
    </w:p>
    <w:p w14:paraId="7153B746" w14:textId="77777777" w:rsidR="00B04127" w:rsidRDefault="00000000">
      <w:pPr>
        <w:pStyle w:val="Prrafodelista"/>
        <w:numPr>
          <w:ilvl w:val="0"/>
          <w:numId w:val="67"/>
        </w:numPr>
        <w:tabs>
          <w:tab w:val="left" w:pos="1680"/>
        </w:tabs>
        <w:spacing w:before="55"/>
        <w:ind w:hanging="566"/>
      </w:pPr>
      <w:r>
        <w:t>Señal</w:t>
      </w:r>
      <w:r>
        <w:rPr>
          <w:spacing w:val="-6"/>
        </w:rPr>
        <w:t xml:space="preserve"> </w:t>
      </w:r>
      <w:r>
        <w:t>de</w:t>
      </w:r>
      <w:r>
        <w:rPr>
          <w:spacing w:val="-5"/>
        </w:rPr>
        <w:t xml:space="preserve"> </w:t>
      </w:r>
      <w:r>
        <w:t>entrada</w:t>
      </w:r>
      <w:r>
        <w:rPr>
          <w:spacing w:val="39"/>
        </w:rPr>
        <w:t xml:space="preserve"> </w:t>
      </w:r>
      <w:r>
        <w:t>:</w:t>
      </w:r>
      <w:r>
        <w:rPr>
          <w:spacing w:val="-5"/>
        </w:rPr>
        <w:t xml:space="preserve"> </w:t>
      </w:r>
      <w:r>
        <w:t>100</w:t>
      </w:r>
      <w:r>
        <w:rPr>
          <w:spacing w:val="-3"/>
        </w:rPr>
        <w:t xml:space="preserve"> </w:t>
      </w:r>
      <w:r>
        <w:t>–</w:t>
      </w:r>
      <w:r>
        <w:rPr>
          <w:spacing w:val="-7"/>
        </w:rPr>
        <w:t xml:space="preserve"> </w:t>
      </w:r>
      <w:r>
        <w:t>0</w:t>
      </w:r>
      <w:r>
        <w:rPr>
          <w:spacing w:val="-6"/>
        </w:rPr>
        <w:t xml:space="preserve"> </w:t>
      </w:r>
      <w:r>
        <w:t>–</w:t>
      </w:r>
      <w:r>
        <w:rPr>
          <w:spacing w:val="-5"/>
        </w:rPr>
        <w:t xml:space="preserve"> </w:t>
      </w:r>
      <w:r>
        <w:t>100</w:t>
      </w:r>
      <w:r>
        <w:rPr>
          <w:spacing w:val="-6"/>
        </w:rPr>
        <w:t xml:space="preserve"> </w:t>
      </w:r>
      <w:proofErr w:type="spellStart"/>
      <w:r>
        <w:rPr>
          <w:spacing w:val="-5"/>
        </w:rPr>
        <w:t>mV</w:t>
      </w:r>
      <w:proofErr w:type="spellEnd"/>
    </w:p>
    <w:p w14:paraId="33AAFF27" w14:textId="77777777" w:rsidR="00B04127" w:rsidRDefault="00000000">
      <w:pPr>
        <w:pStyle w:val="Prrafodelista"/>
        <w:numPr>
          <w:ilvl w:val="0"/>
          <w:numId w:val="67"/>
        </w:numPr>
        <w:tabs>
          <w:tab w:val="left" w:pos="1680"/>
          <w:tab w:val="left" w:pos="3278"/>
        </w:tabs>
        <w:spacing w:before="46"/>
        <w:ind w:hanging="566"/>
      </w:pPr>
      <w:r>
        <w:t>Señal</w:t>
      </w:r>
      <w:r>
        <w:rPr>
          <w:spacing w:val="-10"/>
        </w:rPr>
        <w:t xml:space="preserve"> </w:t>
      </w:r>
      <w:r>
        <w:t>de</w:t>
      </w:r>
      <w:r>
        <w:rPr>
          <w:spacing w:val="-6"/>
        </w:rPr>
        <w:t xml:space="preserve"> </w:t>
      </w:r>
      <w:r>
        <w:rPr>
          <w:spacing w:val="-2"/>
        </w:rPr>
        <w:t>salida</w:t>
      </w:r>
      <w:r>
        <w:tab/>
        <w:t>:</w:t>
      </w:r>
      <w:r>
        <w:rPr>
          <w:spacing w:val="-4"/>
        </w:rPr>
        <w:t xml:space="preserve"> </w:t>
      </w:r>
      <w:r>
        <w:t>4</w:t>
      </w:r>
      <w:r>
        <w:rPr>
          <w:spacing w:val="-2"/>
        </w:rPr>
        <w:t xml:space="preserve"> </w:t>
      </w:r>
      <w:r>
        <w:t>–</w:t>
      </w:r>
      <w:r>
        <w:rPr>
          <w:spacing w:val="-5"/>
        </w:rPr>
        <w:t xml:space="preserve"> </w:t>
      </w:r>
      <w:r>
        <w:t>20</w:t>
      </w:r>
      <w:r>
        <w:rPr>
          <w:spacing w:val="-5"/>
        </w:rPr>
        <w:t xml:space="preserve"> </w:t>
      </w:r>
      <w:r>
        <w:t>mA</w:t>
      </w:r>
      <w:r>
        <w:rPr>
          <w:spacing w:val="-3"/>
        </w:rPr>
        <w:t xml:space="preserve"> </w:t>
      </w:r>
      <w:proofErr w:type="spellStart"/>
      <w:r>
        <w:rPr>
          <w:spacing w:val="-5"/>
        </w:rPr>
        <w:t>cc</w:t>
      </w:r>
      <w:proofErr w:type="spellEnd"/>
    </w:p>
    <w:p w14:paraId="420B456C" w14:textId="77777777" w:rsidR="00B04127" w:rsidRDefault="00B04127">
      <w:pPr>
        <w:pStyle w:val="Textoindependiente"/>
        <w:spacing w:before="18"/>
        <w:ind w:left="0"/>
        <w:jc w:val="left"/>
      </w:pPr>
    </w:p>
    <w:p w14:paraId="45731A4C" w14:textId="77777777" w:rsidR="00B04127" w:rsidRDefault="00000000">
      <w:pPr>
        <w:pStyle w:val="Ttulo3"/>
        <w:numPr>
          <w:ilvl w:val="3"/>
          <w:numId w:val="81"/>
        </w:numPr>
        <w:tabs>
          <w:tab w:val="left" w:pos="1112"/>
        </w:tabs>
        <w:ind w:left="1112" w:hanging="862"/>
      </w:pPr>
      <w:r>
        <w:t>Tableros</w:t>
      </w:r>
      <w:r>
        <w:rPr>
          <w:spacing w:val="-1"/>
        </w:rPr>
        <w:t xml:space="preserve"> </w:t>
      </w:r>
      <w:r>
        <w:t>de</w:t>
      </w:r>
      <w:r>
        <w:rPr>
          <w:spacing w:val="-3"/>
        </w:rPr>
        <w:t xml:space="preserve"> </w:t>
      </w:r>
      <w:r>
        <w:rPr>
          <w:spacing w:val="-2"/>
        </w:rPr>
        <w:t>distribución</w:t>
      </w:r>
    </w:p>
    <w:p w14:paraId="6BC4BC2F" w14:textId="77777777" w:rsidR="00B04127" w:rsidRDefault="00000000">
      <w:pPr>
        <w:pStyle w:val="Textoindependiente"/>
        <w:spacing w:before="180" w:line="288" w:lineRule="auto"/>
        <w:ind w:right="1335"/>
      </w:pPr>
      <w:r>
        <w:t>La alimentación principal de entrada deberá estar equipada con interruptores del tipo caja moldeada, accionamiento manual, sin elementos de desenganche automático y con montaje extraíble.</w:t>
      </w:r>
    </w:p>
    <w:p w14:paraId="75744A76" w14:textId="77777777" w:rsidR="00B04127" w:rsidRDefault="00000000">
      <w:pPr>
        <w:pStyle w:val="Textoindependiente"/>
        <w:spacing w:before="118" w:line="290" w:lineRule="auto"/>
        <w:ind w:right="1343"/>
      </w:pPr>
      <w:r>
        <w:t xml:space="preserve">Para los circuitos secundarios de entrada deberá estar equipada con interruptores mini </w:t>
      </w:r>
      <w:proofErr w:type="spellStart"/>
      <w:r>
        <w:t>circuit</w:t>
      </w:r>
      <w:proofErr w:type="spellEnd"/>
      <w:r>
        <w:t xml:space="preserve"> break.</w:t>
      </w:r>
    </w:p>
    <w:p w14:paraId="09598695" w14:textId="77777777" w:rsidR="00B04127" w:rsidRDefault="00000000">
      <w:pPr>
        <w:pStyle w:val="Textoindependiente"/>
        <w:spacing w:before="116" w:line="288" w:lineRule="auto"/>
        <w:ind w:right="1343"/>
      </w:pPr>
      <w:r>
        <w:t>Además, deberán existir diodos conectados en serie con los interruptores de entrada para evitar corrientes de circulación inversa.</w:t>
      </w:r>
    </w:p>
    <w:p w14:paraId="4A8CC364" w14:textId="77777777" w:rsidR="00B04127" w:rsidRDefault="00000000">
      <w:pPr>
        <w:pStyle w:val="Textoindependiente"/>
        <w:spacing w:before="121" w:line="288" w:lineRule="auto"/>
        <w:ind w:right="1341"/>
      </w:pPr>
      <w:r>
        <w:t>Los tableros metálicos de corriente continua deberán ser suministrados con todo el equipamiento para los circuitos de control, protección y medida.</w:t>
      </w:r>
    </w:p>
    <w:p w14:paraId="1530B530" w14:textId="77777777" w:rsidR="00B04127" w:rsidRDefault="00000000">
      <w:pPr>
        <w:pStyle w:val="Ttulo3"/>
        <w:numPr>
          <w:ilvl w:val="3"/>
          <w:numId w:val="81"/>
        </w:numPr>
        <w:tabs>
          <w:tab w:val="left" w:pos="1112"/>
        </w:tabs>
        <w:spacing w:before="239"/>
        <w:ind w:left="1112" w:hanging="862"/>
      </w:pPr>
      <w:r>
        <w:rPr>
          <w:spacing w:val="-2"/>
        </w:rPr>
        <w:t>Pintura</w:t>
      </w:r>
    </w:p>
    <w:p w14:paraId="08A3AE75" w14:textId="77777777" w:rsidR="00B04127" w:rsidRDefault="00000000">
      <w:pPr>
        <w:pStyle w:val="Textoindependiente"/>
        <w:spacing w:before="180" w:line="288" w:lineRule="auto"/>
        <w:ind w:right="1336"/>
      </w:pPr>
      <w:r>
        <w:t xml:space="preserve">Para la terminación de los tableros deberá emplearse pintura </w:t>
      </w:r>
      <w:proofErr w:type="spellStart"/>
      <w:r>
        <w:t>epóxica</w:t>
      </w:r>
      <w:proofErr w:type="spellEnd"/>
      <w:r>
        <w:t xml:space="preserve"> o resistente a la corrosión. El color de la pintura será determinado por el Ingeniero Jefe.</w:t>
      </w:r>
    </w:p>
    <w:p w14:paraId="0A6884F1" w14:textId="77777777" w:rsidR="00B04127" w:rsidRDefault="00000000">
      <w:pPr>
        <w:pStyle w:val="Ttulo3"/>
        <w:numPr>
          <w:ilvl w:val="3"/>
          <w:numId w:val="81"/>
        </w:numPr>
        <w:tabs>
          <w:tab w:val="left" w:pos="1112"/>
        </w:tabs>
        <w:spacing w:before="239"/>
        <w:ind w:left="1112" w:hanging="862"/>
      </w:pPr>
      <w:r>
        <w:rPr>
          <w:spacing w:val="-2"/>
        </w:rPr>
        <w:t>Interruptores</w:t>
      </w:r>
    </w:p>
    <w:p w14:paraId="66C0BB22" w14:textId="77777777" w:rsidR="00B04127" w:rsidRDefault="00000000">
      <w:pPr>
        <w:pStyle w:val="Textoindependiente"/>
        <w:spacing w:before="180" w:line="288" w:lineRule="auto"/>
        <w:ind w:right="1338"/>
      </w:pPr>
      <w:r>
        <w:t>Los interruptores de los tableros de corriente alterna serán tripolares, de accionamiento manual, y tendrán los valores nominales apropiados a las especificaciones del equipo</w:t>
      </w:r>
      <w:r>
        <w:rPr>
          <w:spacing w:val="80"/>
        </w:rPr>
        <w:t xml:space="preserve"> </w:t>
      </w:r>
      <w:r>
        <w:t xml:space="preserve">que protegen. Cada interruptor deberá poseer elementos de desenganche por </w:t>
      </w:r>
      <w:proofErr w:type="spellStart"/>
      <w:r>
        <w:t>sobrecorriente</w:t>
      </w:r>
      <w:proofErr w:type="spellEnd"/>
      <w:r>
        <w:t xml:space="preserve"> con retardo de tiempo.</w:t>
      </w:r>
    </w:p>
    <w:p w14:paraId="0AD8004A" w14:textId="77777777" w:rsidR="00B04127" w:rsidRDefault="00000000">
      <w:pPr>
        <w:pStyle w:val="Textoindependiente"/>
        <w:spacing w:before="120" w:line="288" w:lineRule="auto"/>
        <w:ind w:right="1339"/>
      </w:pPr>
      <w:r>
        <w:t>Los interruptores tendrán una posición intermedia de "prueba" que permita una operación normal con los contactos enchufables primarios desconectados. El dispositivo secundario de conexión permanecerá conectado en la posición de prueba, preferentemente sin alargadores intermedios.</w:t>
      </w:r>
    </w:p>
    <w:p w14:paraId="1B8FD0CE" w14:textId="77777777" w:rsidR="00B04127" w:rsidRDefault="00000000">
      <w:pPr>
        <w:pStyle w:val="Textoindependiente"/>
        <w:spacing w:before="120" w:line="288" w:lineRule="auto"/>
        <w:ind w:right="1343"/>
      </w:pPr>
      <w:r>
        <w:t>Los interruptores se diseñarán para trabajar satisfactoriamente, sin mantenimiento intermedio, bajo cualquiera de las siguientes condiciones:</w:t>
      </w:r>
    </w:p>
    <w:p w14:paraId="774A31F8" w14:textId="77777777" w:rsidR="00B04127" w:rsidRDefault="00000000">
      <w:pPr>
        <w:pStyle w:val="Prrafodelista"/>
        <w:numPr>
          <w:ilvl w:val="0"/>
          <w:numId w:val="41"/>
        </w:numPr>
        <w:tabs>
          <w:tab w:val="left" w:pos="1114"/>
        </w:tabs>
        <w:spacing w:before="119" w:line="288" w:lineRule="auto"/>
        <w:ind w:right="1337"/>
        <w:jc w:val="both"/>
      </w:pPr>
      <w:r>
        <w:t>La cantidad de operaciones cierre-apertura, con y sin corriente, deberá cumplir con lo especificado en la norma ANSI C 37.16.</w:t>
      </w:r>
    </w:p>
    <w:p w14:paraId="746BEDB4" w14:textId="77777777" w:rsidR="00B04127" w:rsidRDefault="00B04127">
      <w:pPr>
        <w:pStyle w:val="Prrafodelista"/>
        <w:spacing w:line="288" w:lineRule="auto"/>
        <w:jc w:val="both"/>
        <w:sectPr w:rsidR="00B04127">
          <w:pgSz w:w="12250" w:h="15850"/>
          <w:pgMar w:top="2360" w:right="360" w:bottom="1380" w:left="1440" w:header="759" w:footer="1110" w:gutter="0"/>
          <w:cols w:space="720"/>
        </w:sectPr>
      </w:pPr>
    </w:p>
    <w:p w14:paraId="6B8B00E8" w14:textId="77777777" w:rsidR="00B04127" w:rsidRDefault="00000000">
      <w:pPr>
        <w:pStyle w:val="Prrafodelista"/>
        <w:numPr>
          <w:ilvl w:val="0"/>
          <w:numId w:val="41"/>
        </w:numPr>
        <w:tabs>
          <w:tab w:val="left" w:pos="1113"/>
        </w:tabs>
        <w:spacing w:before="113"/>
        <w:ind w:left="1113" w:hanging="357"/>
      </w:pPr>
      <w:r>
        <w:t>Tres</w:t>
      </w:r>
      <w:r>
        <w:rPr>
          <w:spacing w:val="-10"/>
        </w:rPr>
        <w:t xml:space="preserve"> </w:t>
      </w:r>
      <w:r>
        <w:t>años</w:t>
      </w:r>
      <w:r>
        <w:rPr>
          <w:spacing w:val="-7"/>
        </w:rPr>
        <w:t xml:space="preserve"> </w:t>
      </w:r>
      <w:r>
        <w:t>en</w:t>
      </w:r>
      <w:r>
        <w:rPr>
          <w:spacing w:val="-8"/>
        </w:rPr>
        <w:t xml:space="preserve"> </w:t>
      </w:r>
      <w:r>
        <w:t>la</w:t>
      </w:r>
      <w:r>
        <w:rPr>
          <w:spacing w:val="-8"/>
        </w:rPr>
        <w:t xml:space="preserve"> </w:t>
      </w:r>
      <w:r>
        <w:t>posición</w:t>
      </w:r>
      <w:r>
        <w:rPr>
          <w:spacing w:val="-9"/>
        </w:rPr>
        <w:t xml:space="preserve"> </w:t>
      </w:r>
      <w:r>
        <w:t>abierto</w:t>
      </w:r>
      <w:r>
        <w:rPr>
          <w:spacing w:val="-7"/>
        </w:rPr>
        <w:t xml:space="preserve"> </w:t>
      </w:r>
      <w:r>
        <w:t>o</w:t>
      </w:r>
      <w:r>
        <w:rPr>
          <w:spacing w:val="-8"/>
        </w:rPr>
        <w:t xml:space="preserve"> </w:t>
      </w:r>
      <w:r>
        <w:t>cerrado,</w:t>
      </w:r>
      <w:r>
        <w:rPr>
          <w:spacing w:val="-9"/>
        </w:rPr>
        <w:t xml:space="preserve"> </w:t>
      </w:r>
      <w:r>
        <w:t>sin</w:t>
      </w:r>
      <w:r>
        <w:rPr>
          <w:spacing w:val="-9"/>
        </w:rPr>
        <w:t xml:space="preserve"> </w:t>
      </w:r>
      <w:r>
        <w:t>que</w:t>
      </w:r>
      <w:r>
        <w:rPr>
          <w:spacing w:val="-7"/>
        </w:rPr>
        <w:t xml:space="preserve"> </w:t>
      </w:r>
      <w:r>
        <w:t>se</w:t>
      </w:r>
      <w:r>
        <w:rPr>
          <w:spacing w:val="-7"/>
        </w:rPr>
        <w:t xml:space="preserve"> </w:t>
      </w:r>
      <w:r>
        <w:t>le</w:t>
      </w:r>
      <w:r>
        <w:rPr>
          <w:spacing w:val="-8"/>
        </w:rPr>
        <w:t xml:space="preserve"> </w:t>
      </w:r>
      <w:r>
        <w:t>haga</w:t>
      </w:r>
      <w:r>
        <w:rPr>
          <w:spacing w:val="-7"/>
        </w:rPr>
        <w:t xml:space="preserve"> </w:t>
      </w:r>
      <w:r>
        <w:rPr>
          <w:spacing w:val="-2"/>
        </w:rPr>
        <w:t>funcionar.</w:t>
      </w:r>
    </w:p>
    <w:p w14:paraId="4EAEC17C" w14:textId="77777777" w:rsidR="00B04127" w:rsidRDefault="00000000">
      <w:pPr>
        <w:pStyle w:val="Textoindependiente"/>
        <w:spacing w:line="288" w:lineRule="auto"/>
        <w:ind w:right="1335"/>
      </w:pPr>
      <w:r>
        <w:t xml:space="preserve">Los interruptores de los tableros de corriente continua de 125 </w:t>
      </w:r>
      <w:proofErr w:type="spellStart"/>
      <w:r>
        <w:t>Vcc</w:t>
      </w:r>
      <w:proofErr w:type="spellEnd"/>
      <w:r>
        <w:t xml:space="preserve"> serán bipolares para uso específico en corriente continua, de accionamiento manual y tendrán los valores nominales apropiados a las especificaciones del equipo que protegen. Cada interruptor deberá poseer elementos de desenganche por </w:t>
      </w:r>
      <w:proofErr w:type="spellStart"/>
      <w:r>
        <w:t>sobrecorriente</w:t>
      </w:r>
      <w:proofErr w:type="spellEnd"/>
      <w:r>
        <w:t xml:space="preserve"> con retardo de tiempo.</w:t>
      </w:r>
    </w:p>
    <w:p w14:paraId="21419FF8" w14:textId="77777777" w:rsidR="00B04127" w:rsidRDefault="00000000">
      <w:pPr>
        <w:pStyle w:val="Textoindependiente"/>
        <w:spacing w:before="120" w:line="288" w:lineRule="auto"/>
        <w:ind w:right="1342"/>
      </w:pPr>
      <w:r>
        <w:t>Todos los interruptores de los tableros, tanto de corriente alterna como de corriente continua estarán provistos de contactos auxiliares:</w:t>
      </w:r>
    </w:p>
    <w:p w14:paraId="6DA2B27A" w14:textId="77777777" w:rsidR="00B04127" w:rsidRDefault="00000000">
      <w:pPr>
        <w:pStyle w:val="Prrafodelista"/>
        <w:numPr>
          <w:ilvl w:val="0"/>
          <w:numId w:val="41"/>
        </w:numPr>
        <w:tabs>
          <w:tab w:val="left" w:pos="1113"/>
        </w:tabs>
        <w:spacing w:before="122"/>
        <w:ind w:left="1113" w:hanging="359"/>
      </w:pPr>
      <w:r>
        <w:t>Dos</w:t>
      </w:r>
      <w:r>
        <w:rPr>
          <w:spacing w:val="-12"/>
        </w:rPr>
        <w:t xml:space="preserve"> </w:t>
      </w:r>
      <w:r>
        <w:t>(02)</w:t>
      </w:r>
      <w:r>
        <w:rPr>
          <w:spacing w:val="-12"/>
        </w:rPr>
        <w:t xml:space="preserve"> </w:t>
      </w:r>
      <w:r>
        <w:t>contactos</w:t>
      </w:r>
      <w:r>
        <w:rPr>
          <w:spacing w:val="-11"/>
        </w:rPr>
        <w:t xml:space="preserve"> </w:t>
      </w:r>
      <w:r>
        <w:t>de</w:t>
      </w:r>
      <w:r>
        <w:rPr>
          <w:spacing w:val="-9"/>
        </w:rPr>
        <w:t xml:space="preserve"> </w:t>
      </w:r>
      <w:r>
        <w:t>alarma</w:t>
      </w:r>
      <w:r>
        <w:rPr>
          <w:spacing w:val="-10"/>
        </w:rPr>
        <w:t xml:space="preserve"> </w:t>
      </w:r>
      <w:r>
        <w:t>que</w:t>
      </w:r>
      <w:r>
        <w:rPr>
          <w:spacing w:val="-10"/>
        </w:rPr>
        <w:t xml:space="preserve"> </w:t>
      </w:r>
      <w:r>
        <w:t>indiquen</w:t>
      </w:r>
      <w:r>
        <w:rPr>
          <w:spacing w:val="-10"/>
        </w:rPr>
        <w:t xml:space="preserve"> </w:t>
      </w:r>
      <w:r>
        <w:t>la</w:t>
      </w:r>
      <w:r>
        <w:rPr>
          <w:spacing w:val="-10"/>
        </w:rPr>
        <w:t xml:space="preserve"> </w:t>
      </w:r>
      <w:r>
        <w:t>operación</w:t>
      </w:r>
      <w:r>
        <w:rPr>
          <w:spacing w:val="-11"/>
        </w:rPr>
        <w:t xml:space="preserve"> </w:t>
      </w:r>
      <w:r>
        <w:t>de</w:t>
      </w:r>
      <w:r>
        <w:rPr>
          <w:spacing w:val="-11"/>
        </w:rPr>
        <w:t xml:space="preserve"> </w:t>
      </w:r>
      <w:r>
        <w:t>elementos</w:t>
      </w:r>
      <w:r>
        <w:rPr>
          <w:spacing w:val="-11"/>
        </w:rPr>
        <w:t xml:space="preserve"> </w:t>
      </w:r>
      <w:r>
        <w:t>de</w:t>
      </w:r>
      <w:r>
        <w:rPr>
          <w:spacing w:val="-9"/>
        </w:rPr>
        <w:t xml:space="preserve"> </w:t>
      </w:r>
      <w:r>
        <w:rPr>
          <w:spacing w:val="-2"/>
        </w:rPr>
        <w:t>protección.</w:t>
      </w:r>
    </w:p>
    <w:p w14:paraId="15A5D3CE" w14:textId="77777777" w:rsidR="00B04127" w:rsidRDefault="00000000">
      <w:pPr>
        <w:pStyle w:val="Prrafodelista"/>
        <w:numPr>
          <w:ilvl w:val="0"/>
          <w:numId w:val="41"/>
        </w:numPr>
        <w:tabs>
          <w:tab w:val="left" w:pos="1114"/>
        </w:tabs>
        <w:spacing w:before="53" w:line="285" w:lineRule="auto"/>
        <w:ind w:right="1335"/>
      </w:pPr>
      <w:r>
        <w:t>Dos</w:t>
      </w:r>
      <w:r>
        <w:rPr>
          <w:spacing w:val="80"/>
        </w:rPr>
        <w:t xml:space="preserve"> </w:t>
      </w:r>
      <w:r>
        <w:t>(02)</w:t>
      </w:r>
      <w:r>
        <w:rPr>
          <w:spacing w:val="80"/>
        </w:rPr>
        <w:t xml:space="preserve"> </w:t>
      </w:r>
      <w:r>
        <w:t>contactos</w:t>
      </w:r>
      <w:r>
        <w:rPr>
          <w:spacing w:val="80"/>
        </w:rPr>
        <w:t xml:space="preserve"> </w:t>
      </w:r>
      <w:r>
        <w:t>auxiliares:</w:t>
      </w:r>
      <w:r>
        <w:rPr>
          <w:spacing w:val="80"/>
        </w:rPr>
        <w:t xml:space="preserve"> </w:t>
      </w:r>
      <w:r>
        <w:t>dos</w:t>
      </w:r>
      <w:r>
        <w:rPr>
          <w:spacing w:val="80"/>
        </w:rPr>
        <w:t xml:space="preserve"> </w:t>
      </w:r>
      <w:r>
        <w:t>(02)</w:t>
      </w:r>
      <w:r>
        <w:rPr>
          <w:spacing w:val="80"/>
        </w:rPr>
        <w:t xml:space="preserve"> </w:t>
      </w:r>
      <w:r>
        <w:t>normalmente</w:t>
      </w:r>
      <w:r>
        <w:rPr>
          <w:spacing w:val="80"/>
        </w:rPr>
        <w:t xml:space="preserve"> </w:t>
      </w:r>
      <w:r>
        <w:t>abiertos</w:t>
      </w:r>
      <w:r>
        <w:rPr>
          <w:spacing w:val="80"/>
        </w:rPr>
        <w:t xml:space="preserve"> </w:t>
      </w:r>
      <w:r>
        <w:t>(NA)</w:t>
      </w:r>
      <w:r>
        <w:rPr>
          <w:spacing w:val="80"/>
        </w:rPr>
        <w:t xml:space="preserve"> </w:t>
      </w:r>
      <w:r>
        <w:t>y</w:t>
      </w:r>
      <w:r>
        <w:rPr>
          <w:spacing w:val="80"/>
        </w:rPr>
        <w:t xml:space="preserve"> </w:t>
      </w:r>
      <w:r>
        <w:t>dos</w:t>
      </w:r>
      <w:r>
        <w:rPr>
          <w:spacing w:val="80"/>
        </w:rPr>
        <w:t xml:space="preserve"> </w:t>
      </w:r>
      <w:r>
        <w:t>(02)</w:t>
      </w:r>
      <w:r>
        <w:rPr>
          <w:spacing w:val="80"/>
        </w:rPr>
        <w:t xml:space="preserve"> </w:t>
      </w:r>
      <w:r>
        <w:t>normalmente cerrados (NC).</w:t>
      </w:r>
    </w:p>
    <w:p w14:paraId="15BB4574" w14:textId="77777777" w:rsidR="00B04127" w:rsidRDefault="00000000">
      <w:pPr>
        <w:pStyle w:val="Ttulo3"/>
        <w:numPr>
          <w:ilvl w:val="3"/>
          <w:numId w:val="81"/>
        </w:numPr>
        <w:tabs>
          <w:tab w:val="left" w:pos="1112"/>
        </w:tabs>
        <w:spacing w:before="244"/>
        <w:ind w:left="1112" w:hanging="862"/>
      </w:pPr>
      <w:r>
        <w:t>Sistema</w:t>
      </w:r>
      <w:r>
        <w:rPr>
          <w:spacing w:val="-1"/>
        </w:rPr>
        <w:t xml:space="preserve"> </w:t>
      </w:r>
      <w:r>
        <w:t>de</w:t>
      </w:r>
      <w:r>
        <w:rPr>
          <w:spacing w:val="-1"/>
        </w:rPr>
        <w:t xml:space="preserve"> </w:t>
      </w:r>
      <w:r>
        <w:rPr>
          <w:spacing w:val="-2"/>
        </w:rPr>
        <w:t>anclaje</w:t>
      </w:r>
    </w:p>
    <w:p w14:paraId="4C642EC8" w14:textId="77777777" w:rsidR="00B04127" w:rsidRDefault="00000000">
      <w:pPr>
        <w:pStyle w:val="Textoindependiente"/>
        <w:spacing w:before="180" w:line="288" w:lineRule="auto"/>
        <w:ind w:right="1336"/>
      </w:pPr>
      <w:r>
        <w:t>Los tableros deberán quedar anclados de tal forma que su estructura y su propio anclaje puedan soportar una fuerza horizontal correspondiente a 1,0 veces el peso de éstas, que incluye todos sus elementos en su interior aplicados a su centro de gravedad. Tal como</w:t>
      </w:r>
      <w:r>
        <w:rPr>
          <w:spacing w:val="40"/>
        </w:rPr>
        <w:t xml:space="preserve"> </w:t>
      </w:r>
      <w:r>
        <w:t>se establece en la norma IEEE 693.</w:t>
      </w:r>
    </w:p>
    <w:p w14:paraId="3A639EF9" w14:textId="77777777" w:rsidR="00B04127" w:rsidRDefault="00000000">
      <w:pPr>
        <w:pStyle w:val="Textoindependiente"/>
        <w:spacing w:before="120" w:line="288" w:lineRule="auto"/>
        <w:ind w:right="1342"/>
      </w:pPr>
      <w:r>
        <w:t>Los tableros montadas a piso deberán ser ancladas mediante sistema de pernos tipo</w:t>
      </w:r>
      <w:r>
        <w:rPr>
          <w:spacing w:val="40"/>
        </w:rPr>
        <w:t xml:space="preserve"> </w:t>
      </w:r>
      <w:r>
        <w:t>HILTI o similar.</w:t>
      </w:r>
    </w:p>
    <w:p w14:paraId="1AD69B03" w14:textId="77777777" w:rsidR="00B04127" w:rsidRDefault="00000000">
      <w:pPr>
        <w:pStyle w:val="Textoindependiente"/>
        <w:spacing w:before="118" w:line="288" w:lineRule="auto"/>
        <w:ind w:right="1339"/>
      </w:pPr>
      <w:r>
        <w:t xml:space="preserve">Los tableros montados en paredes de hormigón deberán ser anclados mediando pernos HILTI o similar. En tanto, los tableros montados en paredes de </w:t>
      </w:r>
      <w:proofErr w:type="spellStart"/>
      <w:r>
        <w:t>instapanel</w:t>
      </w:r>
      <w:proofErr w:type="spellEnd"/>
      <w:r>
        <w:t xml:space="preserve"> u otro material similar deberán ser anclados mediante pernos y tuercas especiales para acero.</w:t>
      </w:r>
    </w:p>
    <w:p w14:paraId="360592CA" w14:textId="77777777" w:rsidR="00B04127" w:rsidRDefault="00000000">
      <w:pPr>
        <w:pStyle w:val="Ttulo3"/>
        <w:numPr>
          <w:ilvl w:val="3"/>
          <w:numId w:val="81"/>
        </w:numPr>
        <w:tabs>
          <w:tab w:val="left" w:pos="1112"/>
        </w:tabs>
        <w:spacing w:before="241"/>
        <w:ind w:left="1112" w:hanging="862"/>
      </w:pPr>
      <w:r>
        <w:rPr>
          <w:spacing w:val="-2"/>
        </w:rPr>
        <w:t>Estructura</w:t>
      </w:r>
    </w:p>
    <w:p w14:paraId="0EDD1AEA" w14:textId="77777777" w:rsidR="00B04127" w:rsidRDefault="00000000">
      <w:pPr>
        <w:pStyle w:val="Textoindependiente"/>
        <w:spacing w:before="180" w:line="288" w:lineRule="auto"/>
        <w:ind w:right="1340"/>
      </w:pPr>
      <w:r>
        <w:t>Las estructuras de los tableros deberán ser rígidas, independiente de que sus puertas estén abiertas.</w:t>
      </w:r>
    </w:p>
    <w:p w14:paraId="535E3A14" w14:textId="77777777" w:rsidR="00B04127" w:rsidRDefault="00000000">
      <w:pPr>
        <w:pStyle w:val="Ttulo3"/>
        <w:numPr>
          <w:ilvl w:val="3"/>
          <w:numId w:val="81"/>
        </w:numPr>
        <w:tabs>
          <w:tab w:val="left" w:pos="1112"/>
        </w:tabs>
        <w:spacing w:before="239"/>
        <w:ind w:left="1112" w:hanging="862"/>
      </w:pPr>
      <w:r>
        <w:rPr>
          <w:spacing w:val="-2"/>
        </w:rPr>
        <w:t>Terminación</w:t>
      </w:r>
    </w:p>
    <w:p w14:paraId="60E6FE82" w14:textId="77777777" w:rsidR="00B04127" w:rsidRDefault="00000000">
      <w:pPr>
        <w:pStyle w:val="Textoindependiente"/>
        <w:spacing w:before="180" w:line="288" w:lineRule="auto"/>
        <w:ind w:right="1341"/>
      </w:pPr>
      <w:r>
        <w:t>La caja</w:t>
      </w:r>
      <w:r>
        <w:rPr>
          <w:spacing w:val="-2"/>
        </w:rPr>
        <w:t xml:space="preserve"> </w:t>
      </w:r>
      <w:r>
        <w:t>exterior</w:t>
      </w:r>
      <w:r>
        <w:rPr>
          <w:spacing w:val="-2"/>
        </w:rPr>
        <w:t xml:space="preserve"> </w:t>
      </w:r>
      <w:r>
        <w:t>de</w:t>
      </w:r>
      <w:r>
        <w:rPr>
          <w:spacing w:val="-2"/>
        </w:rPr>
        <w:t xml:space="preserve"> </w:t>
      </w:r>
      <w:r>
        <w:t>los</w:t>
      </w:r>
      <w:r>
        <w:rPr>
          <w:spacing w:val="-2"/>
        </w:rPr>
        <w:t xml:space="preserve"> </w:t>
      </w:r>
      <w:r>
        <w:t>tableros deberá</w:t>
      </w:r>
      <w:r>
        <w:rPr>
          <w:spacing w:val="-2"/>
        </w:rPr>
        <w:t xml:space="preserve"> </w:t>
      </w:r>
      <w:r>
        <w:t>ser</w:t>
      </w:r>
      <w:r>
        <w:rPr>
          <w:spacing w:val="-2"/>
        </w:rPr>
        <w:t xml:space="preserve"> </w:t>
      </w:r>
      <w:r>
        <w:t>completamente</w:t>
      </w:r>
      <w:r>
        <w:rPr>
          <w:spacing w:val="-1"/>
        </w:rPr>
        <w:t xml:space="preserve"> </w:t>
      </w:r>
      <w:r>
        <w:t>rígida, las</w:t>
      </w:r>
      <w:r>
        <w:rPr>
          <w:spacing w:val="-3"/>
        </w:rPr>
        <w:t xml:space="preserve"> </w:t>
      </w:r>
      <w:r>
        <w:t>uniones</w:t>
      </w:r>
      <w:r>
        <w:rPr>
          <w:spacing w:val="-2"/>
        </w:rPr>
        <w:t xml:space="preserve"> </w:t>
      </w:r>
      <w:r>
        <w:t>soldadas no deberán presentar salientes hacia el exterior. Sus puertas y cubiertas deberán ser completamente planas, sin ondulaciones.</w:t>
      </w:r>
    </w:p>
    <w:p w14:paraId="18BEBAFD" w14:textId="77777777" w:rsidR="00B04127" w:rsidRDefault="00000000">
      <w:pPr>
        <w:pStyle w:val="Ttulo2"/>
        <w:numPr>
          <w:ilvl w:val="2"/>
          <w:numId w:val="81"/>
        </w:numPr>
        <w:tabs>
          <w:tab w:val="left" w:pos="1113"/>
        </w:tabs>
        <w:spacing w:before="240"/>
        <w:ind w:left="1113" w:hanging="719"/>
        <w:jc w:val="left"/>
      </w:pPr>
      <w:bookmarkStart w:id="8" w:name="_TOC_250099"/>
      <w:r>
        <w:t>PRUEBAS</w:t>
      </w:r>
      <w:r>
        <w:rPr>
          <w:spacing w:val="-2"/>
        </w:rPr>
        <w:t xml:space="preserve"> </w:t>
      </w:r>
      <w:r>
        <w:t>EN TABLEROS</w:t>
      </w:r>
      <w:r>
        <w:rPr>
          <w:spacing w:val="-3"/>
        </w:rPr>
        <w:t xml:space="preserve"> </w:t>
      </w:r>
      <w:r>
        <w:t>DE</w:t>
      </w:r>
      <w:r>
        <w:rPr>
          <w:spacing w:val="-3"/>
        </w:rPr>
        <w:t xml:space="preserve"> </w:t>
      </w:r>
      <w:bookmarkEnd w:id="8"/>
      <w:r>
        <w:rPr>
          <w:spacing w:val="-2"/>
        </w:rPr>
        <w:t>DISTRIBUCIÓN</w:t>
      </w:r>
    </w:p>
    <w:p w14:paraId="681835C1" w14:textId="77777777" w:rsidR="00B04127" w:rsidRDefault="00000000">
      <w:pPr>
        <w:pStyle w:val="Textoindependiente"/>
        <w:spacing w:before="178" w:line="288" w:lineRule="auto"/>
        <w:ind w:right="1340"/>
      </w:pPr>
      <w:r>
        <w:t xml:space="preserve">Las eventuales </w:t>
      </w:r>
      <w:proofErr w:type="spellStart"/>
      <w:r>
        <w:t>re-inspecciones</w:t>
      </w:r>
      <w:proofErr w:type="spellEnd"/>
      <w:r>
        <w:t xml:space="preserve"> debido a que el equipo fue presentado incompleto a las pruebas,</w:t>
      </w:r>
      <w:r>
        <w:rPr>
          <w:spacing w:val="72"/>
          <w:w w:val="150"/>
        </w:rPr>
        <w:t xml:space="preserve"> </w:t>
      </w:r>
      <w:r>
        <w:t>o</w:t>
      </w:r>
      <w:r>
        <w:rPr>
          <w:spacing w:val="73"/>
          <w:w w:val="150"/>
        </w:rPr>
        <w:t xml:space="preserve"> </w:t>
      </w:r>
      <w:r>
        <w:t>por</w:t>
      </w:r>
      <w:r>
        <w:rPr>
          <w:spacing w:val="72"/>
          <w:w w:val="150"/>
        </w:rPr>
        <w:t xml:space="preserve"> </w:t>
      </w:r>
      <w:r>
        <w:t>falla</w:t>
      </w:r>
      <w:r>
        <w:rPr>
          <w:spacing w:val="70"/>
          <w:w w:val="150"/>
        </w:rPr>
        <w:t xml:space="preserve"> </w:t>
      </w:r>
      <w:r>
        <w:t>del</w:t>
      </w:r>
      <w:r>
        <w:rPr>
          <w:spacing w:val="72"/>
          <w:w w:val="150"/>
        </w:rPr>
        <w:t xml:space="preserve"> </w:t>
      </w:r>
      <w:r>
        <w:t>equipo</w:t>
      </w:r>
      <w:r>
        <w:rPr>
          <w:spacing w:val="73"/>
          <w:w w:val="150"/>
        </w:rPr>
        <w:t xml:space="preserve"> </w:t>
      </w:r>
      <w:r>
        <w:t>probado,</w:t>
      </w:r>
      <w:r>
        <w:rPr>
          <w:spacing w:val="71"/>
          <w:w w:val="150"/>
        </w:rPr>
        <w:t xml:space="preserve"> </w:t>
      </w:r>
      <w:r>
        <w:t>o</w:t>
      </w:r>
      <w:r>
        <w:rPr>
          <w:spacing w:val="73"/>
          <w:w w:val="150"/>
        </w:rPr>
        <w:t xml:space="preserve"> </w:t>
      </w:r>
      <w:r>
        <w:t>por</w:t>
      </w:r>
      <w:r>
        <w:rPr>
          <w:spacing w:val="72"/>
          <w:w w:val="150"/>
        </w:rPr>
        <w:t xml:space="preserve"> </w:t>
      </w:r>
      <w:r>
        <w:t>cualquiera</w:t>
      </w:r>
      <w:r>
        <w:rPr>
          <w:spacing w:val="72"/>
          <w:w w:val="150"/>
        </w:rPr>
        <w:t xml:space="preserve"> </w:t>
      </w:r>
      <w:r>
        <w:t>razón</w:t>
      </w:r>
      <w:r>
        <w:rPr>
          <w:spacing w:val="70"/>
          <w:w w:val="150"/>
        </w:rPr>
        <w:t xml:space="preserve"> </w:t>
      </w:r>
      <w:r>
        <w:t>que</w:t>
      </w:r>
      <w:r>
        <w:rPr>
          <w:spacing w:val="70"/>
          <w:w w:val="150"/>
        </w:rPr>
        <w:t xml:space="preserve"> </w:t>
      </w:r>
      <w:r>
        <w:t>no</w:t>
      </w:r>
      <w:r>
        <w:rPr>
          <w:spacing w:val="73"/>
          <w:w w:val="150"/>
        </w:rPr>
        <w:t xml:space="preserve"> </w:t>
      </w:r>
      <w:r>
        <w:rPr>
          <w:spacing w:val="-5"/>
        </w:rPr>
        <w:t>sea</w:t>
      </w:r>
    </w:p>
    <w:p w14:paraId="03D30FA6"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530C014F" w14:textId="77777777" w:rsidR="00B04127" w:rsidRDefault="00000000">
      <w:pPr>
        <w:pStyle w:val="Textoindependiente"/>
        <w:spacing w:before="113"/>
        <w:jc w:val="left"/>
      </w:pPr>
      <w:r>
        <w:t>responsabilidad</w:t>
      </w:r>
      <w:r>
        <w:rPr>
          <w:spacing w:val="-7"/>
        </w:rPr>
        <w:t xml:space="preserve"> </w:t>
      </w:r>
      <w:r>
        <w:t>de</w:t>
      </w:r>
      <w:r>
        <w:rPr>
          <w:spacing w:val="-3"/>
        </w:rPr>
        <w:t xml:space="preserve"> </w:t>
      </w:r>
      <w:r>
        <w:t>EL</w:t>
      </w:r>
      <w:r>
        <w:rPr>
          <w:spacing w:val="-5"/>
        </w:rPr>
        <w:t xml:space="preserve"> </w:t>
      </w:r>
      <w:r>
        <w:t>PROPIETARIO</w:t>
      </w:r>
      <w:r>
        <w:rPr>
          <w:spacing w:val="-5"/>
        </w:rPr>
        <w:t xml:space="preserve"> </w:t>
      </w:r>
      <w:r>
        <w:t>serán</w:t>
      </w:r>
      <w:r>
        <w:rPr>
          <w:spacing w:val="-7"/>
        </w:rPr>
        <w:t xml:space="preserve"> </w:t>
      </w:r>
      <w:r>
        <w:t>de</w:t>
      </w:r>
      <w:r>
        <w:rPr>
          <w:spacing w:val="-3"/>
        </w:rPr>
        <w:t xml:space="preserve"> </w:t>
      </w:r>
      <w:r>
        <w:t>costo</w:t>
      </w:r>
      <w:r>
        <w:rPr>
          <w:spacing w:val="-4"/>
        </w:rPr>
        <w:t xml:space="preserve"> </w:t>
      </w:r>
      <w:r>
        <w:t>y</w:t>
      </w:r>
      <w:r>
        <w:rPr>
          <w:spacing w:val="-5"/>
        </w:rPr>
        <w:t xml:space="preserve"> </w:t>
      </w:r>
      <w:r>
        <w:t>cargo</w:t>
      </w:r>
      <w:r>
        <w:rPr>
          <w:spacing w:val="-2"/>
        </w:rPr>
        <w:t xml:space="preserve"> </w:t>
      </w:r>
      <w:r>
        <w:t>del</w:t>
      </w:r>
      <w:r>
        <w:rPr>
          <w:spacing w:val="-4"/>
        </w:rPr>
        <w:t xml:space="preserve"> </w:t>
      </w:r>
      <w:r>
        <w:rPr>
          <w:spacing w:val="-2"/>
        </w:rPr>
        <w:t>Adjudicatario.</w:t>
      </w:r>
    </w:p>
    <w:p w14:paraId="0E9B21C6" w14:textId="77777777" w:rsidR="00B04127" w:rsidRDefault="00B04127">
      <w:pPr>
        <w:pStyle w:val="Textoindependiente"/>
        <w:spacing w:before="24"/>
        <w:ind w:left="0"/>
        <w:jc w:val="left"/>
      </w:pPr>
    </w:p>
    <w:p w14:paraId="706B55E2" w14:textId="77777777" w:rsidR="00B04127" w:rsidRDefault="00000000">
      <w:pPr>
        <w:pStyle w:val="Ttulo3"/>
        <w:numPr>
          <w:ilvl w:val="3"/>
          <w:numId w:val="81"/>
        </w:numPr>
        <w:tabs>
          <w:tab w:val="left" w:pos="1112"/>
        </w:tabs>
        <w:ind w:left="1112" w:hanging="862"/>
      </w:pPr>
      <w:r>
        <w:t>Prueba</w:t>
      </w:r>
      <w:r>
        <w:rPr>
          <w:spacing w:val="-6"/>
        </w:rPr>
        <w:t xml:space="preserve"> </w:t>
      </w:r>
      <w:r>
        <w:rPr>
          <w:spacing w:val="-4"/>
        </w:rPr>
        <w:t>tipo</w:t>
      </w:r>
    </w:p>
    <w:p w14:paraId="60CABEB4" w14:textId="77777777" w:rsidR="00B04127" w:rsidRDefault="00000000">
      <w:pPr>
        <w:pStyle w:val="Textoindependiente"/>
        <w:spacing w:before="180" w:line="288" w:lineRule="auto"/>
        <w:ind w:right="1338"/>
      </w:pPr>
      <w:r>
        <w:t>En un tablero de cada tipo, elegido por EL PROPIETARIO, se deberán realizar las</w:t>
      </w:r>
      <w:r>
        <w:rPr>
          <w:spacing w:val="40"/>
        </w:rPr>
        <w:t xml:space="preserve"> </w:t>
      </w:r>
      <w:r>
        <w:t>siguientes mediciones y pruebas:</w:t>
      </w:r>
    </w:p>
    <w:p w14:paraId="5D02E61E" w14:textId="77777777" w:rsidR="00B04127" w:rsidRDefault="00000000">
      <w:pPr>
        <w:pStyle w:val="Prrafodelista"/>
        <w:numPr>
          <w:ilvl w:val="0"/>
          <w:numId w:val="40"/>
        </w:numPr>
        <w:tabs>
          <w:tab w:val="left" w:pos="1113"/>
        </w:tabs>
        <w:spacing w:before="119"/>
        <w:ind w:left="1113" w:hanging="359"/>
      </w:pPr>
      <w:r>
        <w:t>Medición</w:t>
      </w:r>
      <w:r>
        <w:rPr>
          <w:spacing w:val="-4"/>
        </w:rPr>
        <w:t xml:space="preserve"> </w:t>
      </w:r>
      <w:r>
        <w:t>de</w:t>
      </w:r>
      <w:r>
        <w:rPr>
          <w:spacing w:val="-2"/>
        </w:rPr>
        <w:t xml:space="preserve"> </w:t>
      </w:r>
      <w:r>
        <w:t>la</w:t>
      </w:r>
      <w:r>
        <w:rPr>
          <w:spacing w:val="-4"/>
        </w:rPr>
        <w:t xml:space="preserve"> </w:t>
      </w:r>
      <w:r>
        <w:t>resistencia</w:t>
      </w:r>
      <w:r>
        <w:rPr>
          <w:spacing w:val="-5"/>
        </w:rPr>
        <w:t xml:space="preserve"> </w:t>
      </w:r>
      <w:r>
        <w:t>de</w:t>
      </w:r>
      <w:r>
        <w:rPr>
          <w:spacing w:val="-2"/>
        </w:rPr>
        <w:t xml:space="preserve"> aislación.</w:t>
      </w:r>
    </w:p>
    <w:p w14:paraId="5342E7DC" w14:textId="77777777" w:rsidR="00B04127" w:rsidRDefault="00000000">
      <w:pPr>
        <w:pStyle w:val="Prrafodelista"/>
        <w:numPr>
          <w:ilvl w:val="0"/>
          <w:numId w:val="40"/>
        </w:numPr>
        <w:tabs>
          <w:tab w:val="left" w:pos="1114"/>
        </w:tabs>
        <w:spacing w:before="53" w:line="285" w:lineRule="auto"/>
        <w:ind w:right="1334"/>
      </w:pPr>
      <w:r>
        <w:t>Prueba dieléctrica resistida</w:t>
      </w:r>
      <w:r>
        <w:rPr>
          <w:spacing w:val="-2"/>
        </w:rPr>
        <w:t xml:space="preserve"> </w:t>
      </w:r>
      <w:r>
        <w:t>de baja</w:t>
      </w:r>
      <w:r>
        <w:rPr>
          <w:spacing w:val="-2"/>
        </w:rPr>
        <w:t xml:space="preserve"> </w:t>
      </w:r>
      <w:r>
        <w:t>frecuencia durante 1</w:t>
      </w:r>
      <w:r>
        <w:rPr>
          <w:spacing w:val="-4"/>
        </w:rPr>
        <w:t xml:space="preserve"> </w:t>
      </w:r>
      <w:r>
        <w:t>minuto.</w:t>
      </w:r>
      <w:r>
        <w:rPr>
          <w:spacing w:val="-2"/>
        </w:rPr>
        <w:t xml:space="preserve"> </w:t>
      </w:r>
      <w:r>
        <w:t>La</w:t>
      </w:r>
      <w:r>
        <w:rPr>
          <w:spacing w:val="-2"/>
        </w:rPr>
        <w:t xml:space="preserve"> </w:t>
      </w:r>
      <w:r>
        <w:t xml:space="preserve">tensión aplicada será de 2.000 </w:t>
      </w:r>
      <w:proofErr w:type="spellStart"/>
      <w:r>
        <w:t>Vef</w:t>
      </w:r>
      <w:proofErr w:type="spellEnd"/>
      <w:r>
        <w:t xml:space="preserve"> para tableros de </w:t>
      </w:r>
      <w:proofErr w:type="spellStart"/>
      <w:r>
        <w:t>cc</w:t>
      </w:r>
      <w:proofErr w:type="spellEnd"/>
      <w:r>
        <w:t xml:space="preserve"> y de 2.500 </w:t>
      </w:r>
      <w:proofErr w:type="spellStart"/>
      <w:r>
        <w:t>Vef</w:t>
      </w:r>
      <w:proofErr w:type="spellEnd"/>
      <w:r>
        <w:t xml:space="preserve"> para tableros de c.a.</w:t>
      </w:r>
    </w:p>
    <w:p w14:paraId="48C5D064" w14:textId="77777777" w:rsidR="00B04127" w:rsidRDefault="00000000">
      <w:pPr>
        <w:pStyle w:val="Prrafodelista"/>
        <w:numPr>
          <w:ilvl w:val="0"/>
          <w:numId w:val="40"/>
        </w:numPr>
        <w:tabs>
          <w:tab w:val="left" w:pos="1113"/>
        </w:tabs>
        <w:spacing w:before="7"/>
        <w:ind w:left="1113" w:hanging="359"/>
      </w:pPr>
      <w:r>
        <w:t>Revisión</w:t>
      </w:r>
      <w:r>
        <w:rPr>
          <w:spacing w:val="-2"/>
        </w:rPr>
        <w:t xml:space="preserve"> </w:t>
      </w:r>
      <w:r>
        <w:t>del</w:t>
      </w:r>
      <w:r>
        <w:rPr>
          <w:spacing w:val="-2"/>
        </w:rPr>
        <w:t xml:space="preserve"> alambrado.</w:t>
      </w:r>
    </w:p>
    <w:p w14:paraId="67D874A0" w14:textId="77777777" w:rsidR="00B04127" w:rsidRDefault="00B04127">
      <w:pPr>
        <w:pStyle w:val="Textoindependiente"/>
        <w:spacing w:before="25"/>
        <w:ind w:left="0"/>
        <w:jc w:val="left"/>
      </w:pPr>
    </w:p>
    <w:p w14:paraId="75FF1854" w14:textId="77777777" w:rsidR="00B04127" w:rsidRDefault="00000000">
      <w:pPr>
        <w:pStyle w:val="Ttulo3"/>
        <w:numPr>
          <w:ilvl w:val="3"/>
          <w:numId w:val="81"/>
        </w:numPr>
        <w:tabs>
          <w:tab w:val="left" w:pos="1112"/>
        </w:tabs>
        <w:ind w:left="1112" w:hanging="862"/>
      </w:pPr>
      <w:r>
        <w:t>Pruebas</w:t>
      </w:r>
      <w:r>
        <w:rPr>
          <w:spacing w:val="-3"/>
        </w:rPr>
        <w:t xml:space="preserve"> </w:t>
      </w:r>
      <w:r>
        <w:t>de</w:t>
      </w:r>
      <w:r>
        <w:rPr>
          <w:spacing w:val="-1"/>
        </w:rPr>
        <w:t xml:space="preserve"> </w:t>
      </w:r>
      <w:r>
        <w:rPr>
          <w:spacing w:val="-2"/>
        </w:rPr>
        <w:t>rutina</w:t>
      </w:r>
    </w:p>
    <w:p w14:paraId="56555888" w14:textId="77777777" w:rsidR="00B04127" w:rsidRDefault="00000000">
      <w:pPr>
        <w:pStyle w:val="Textoindependiente"/>
        <w:spacing w:before="177"/>
        <w:jc w:val="left"/>
      </w:pPr>
      <w:r>
        <w:t>En</w:t>
      </w:r>
      <w:r>
        <w:rPr>
          <w:spacing w:val="-6"/>
        </w:rPr>
        <w:t xml:space="preserve"> </w:t>
      </w:r>
      <w:r>
        <w:t>cada</w:t>
      </w:r>
      <w:r>
        <w:rPr>
          <w:spacing w:val="-4"/>
        </w:rPr>
        <w:t xml:space="preserve"> </w:t>
      </w:r>
      <w:r>
        <w:t>tablero</w:t>
      </w:r>
      <w:r>
        <w:rPr>
          <w:spacing w:val="-4"/>
        </w:rPr>
        <w:t xml:space="preserve"> </w:t>
      </w:r>
      <w:r>
        <w:t>se</w:t>
      </w:r>
      <w:r>
        <w:rPr>
          <w:spacing w:val="-2"/>
        </w:rPr>
        <w:t xml:space="preserve"> </w:t>
      </w:r>
      <w:r>
        <w:t>deberán</w:t>
      </w:r>
      <w:r>
        <w:rPr>
          <w:spacing w:val="-7"/>
        </w:rPr>
        <w:t xml:space="preserve"> </w:t>
      </w:r>
      <w:r>
        <w:t>realizar</w:t>
      </w:r>
      <w:r>
        <w:rPr>
          <w:spacing w:val="-3"/>
        </w:rPr>
        <w:t xml:space="preserve"> </w:t>
      </w:r>
      <w:r>
        <w:t>las</w:t>
      </w:r>
      <w:r>
        <w:rPr>
          <w:spacing w:val="-6"/>
        </w:rPr>
        <w:t xml:space="preserve"> </w:t>
      </w:r>
      <w:r>
        <w:t>siguientes</w:t>
      </w:r>
      <w:r>
        <w:rPr>
          <w:spacing w:val="-5"/>
        </w:rPr>
        <w:t xml:space="preserve"> </w:t>
      </w:r>
      <w:r>
        <w:t>mediciones</w:t>
      </w:r>
      <w:r>
        <w:rPr>
          <w:spacing w:val="-5"/>
        </w:rPr>
        <w:t xml:space="preserve"> </w:t>
      </w:r>
      <w:r>
        <w:t>y</w:t>
      </w:r>
      <w:r>
        <w:rPr>
          <w:spacing w:val="-3"/>
        </w:rPr>
        <w:t xml:space="preserve"> </w:t>
      </w:r>
      <w:r>
        <w:rPr>
          <w:spacing w:val="-2"/>
        </w:rPr>
        <w:t>pruebas:</w:t>
      </w:r>
    </w:p>
    <w:p w14:paraId="233249BA" w14:textId="77777777" w:rsidR="00B04127" w:rsidRDefault="00000000">
      <w:pPr>
        <w:pStyle w:val="Prrafodelista"/>
        <w:numPr>
          <w:ilvl w:val="0"/>
          <w:numId w:val="39"/>
        </w:numPr>
        <w:tabs>
          <w:tab w:val="left" w:pos="1113"/>
        </w:tabs>
        <w:spacing w:before="176"/>
        <w:ind w:left="1113" w:hanging="359"/>
      </w:pPr>
      <w:r>
        <w:t>Medición</w:t>
      </w:r>
      <w:r>
        <w:rPr>
          <w:spacing w:val="-4"/>
        </w:rPr>
        <w:t xml:space="preserve"> </w:t>
      </w:r>
      <w:r>
        <w:t>de</w:t>
      </w:r>
      <w:r>
        <w:rPr>
          <w:spacing w:val="-2"/>
        </w:rPr>
        <w:t xml:space="preserve"> </w:t>
      </w:r>
      <w:r>
        <w:t>la</w:t>
      </w:r>
      <w:r>
        <w:rPr>
          <w:spacing w:val="-4"/>
        </w:rPr>
        <w:t xml:space="preserve"> </w:t>
      </w:r>
      <w:r>
        <w:t>resistencia</w:t>
      </w:r>
      <w:r>
        <w:rPr>
          <w:spacing w:val="-5"/>
        </w:rPr>
        <w:t xml:space="preserve"> </w:t>
      </w:r>
      <w:r>
        <w:t>de</w:t>
      </w:r>
      <w:r>
        <w:rPr>
          <w:spacing w:val="-2"/>
        </w:rPr>
        <w:t xml:space="preserve"> aislación.</w:t>
      </w:r>
    </w:p>
    <w:p w14:paraId="5B4322C2" w14:textId="77777777" w:rsidR="00B04127" w:rsidRDefault="00000000">
      <w:pPr>
        <w:pStyle w:val="Prrafodelista"/>
        <w:numPr>
          <w:ilvl w:val="0"/>
          <w:numId w:val="39"/>
        </w:numPr>
        <w:tabs>
          <w:tab w:val="left" w:pos="1113"/>
        </w:tabs>
        <w:spacing w:before="53"/>
        <w:ind w:left="1113" w:hanging="359"/>
      </w:pPr>
      <w:r>
        <w:t>Prueba</w:t>
      </w:r>
      <w:r>
        <w:rPr>
          <w:spacing w:val="-4"/>
        </w:rPr>
        <w:t xml:space="preserve"> </w:t>
      </w:r>
      <w:r>
        <w:rPr>
          <w:spacing w:val="-2"/>
        </w:rPr>
        <w:t>dieléctrica</w:t>
      </w:r>
    </w:p>
    <w:p w14:paraId="3999638A" w14:textId="77777777" w:rsidR="00B04127" w:rsidRDefault="00000000">
      <w:pPr>
        <w:pStyle w:val="Prrafodelista"/>
        <w:numPr>
          <w:ilvl w:val="0"/>
          <w:numId w:val="39"/>
        </w:numPr>
        <w:tabs>
          <w:tab w:val="left" w:pos="1113"/>
        </w:tabs>
        <w:spacing w:before="54"/>
        <w:ind w:left="1113" w:hanging="359"/>
      </w:pPr>
      <w:r>
        <w:t>Revisión</w:t>
      </w:r>
      <w:r>
        <w:rPr>
          <w:spacing w:val="-2"/>
        </w:rPr>
        <w:t xml:space="preserve"> </w:t>
      </w:r>
      <w:r>
        <w:t>del</w:t>
      </w:r>
      <w:r>
        <w:rPr>
          <w:spacing w:val="-2"/>
        </w:rPr>
        <w:t xml:space="preserve"> alambrado.</w:t>
      </w:r>
    </w:p>
    <w:p w14:paraId="4C8C70A9" w14:textId="77777777" w:rsidR="00B04127" w:rsidRDefault="00B04127">
      <w:pPr>
        <w:pStyle w:val="Textoindependiente"/>
        <w:spacing w:before="25"/>
        <w:ind w:left="0"/>
        <w:jc w:val="left"/>
      </w:pPr>
    </w:p>
    <w:p w14:paraId="42CAE0D5" w14:textId="77777777" w:rsidR="00B04127" w:rsidRDefault="00000000">
      <w:pPr>
        <w:pStyle w:val="Ttulo3"/>
        <w:numPr>
          <w:ilvl w:val="3"/>
          <w:numId w:val="81"/>
        </w:numPr>
        <w:tabs>
          <w:tab w:val="left" w:pos="1112"/>
        </w:tabs>
        <w:ind w:left="1112" w:hanging="862"/>
      </w:pPr>
      <w:r>
        <w:t>Pruebas</w:t>
      </w:r>
      <w:r>
        <w:rPr>
          <w:spacing w:val="-3"/>
        </w:rPr>
        <w:t xml:space="preserve"> </w:t>
      </w:r>
      <w:r>
        <w:t>en</w:t>
      </w:r>
      <w:r>
        <w:rPr>
          <w:spacing w:val="-3"/>
        </w:rPr>
        <w:t xml:space="preserve"> </w:t>
      </w:r>
      <w:r>
        <w:rPr>
          <w:spacing w:val="-2"/>
        </w:rPr>
        <w:t>terreno</w:t>
      </w:r>
    </w:p>
    <w:p w14:paraId="7C201242" w14:textId="77777777" w:rsidR="00B04127" w:rsidRDefault="00000000">
      <w:pPr>
        <w:pStyle w:val="Textoindependiente"/>
        <w:spacing w:before="179" w:line="288" w:lineRule="auto"/>
        <w:ind w:right="1339"/>
      </w:pPr>
      <w:r>
        <w:t>En terreno una vez montados en cada tablero se deberán realizar las mediciones y pruebas indicadas en la Especificación del montaje respectiva.</w:t>
      </w:r>
    </w:p>
    <w:p w14:paraId="756967BB" w14:textId="77777777" w:rsidR="00B04127" w:rsidRDefault="00000000">
      <w:pPr>
        <w:pStyle w:val="Ttulo2"/>
        <w:numPr>
          <w:ilvl w:val="2"/>
          <w:numId w:val="81"/>
        </w:numPr>
        <w:tabs>
          <w:tab w:val="left" w:pos="1113"/>
        </w:tabs>
        <w:spacing w:before="239"/>
        <w:ind w:left="1113" w:hanging="719"/>
        <w:jc w:val="left"/>
      </w:pPr>
      <w:bookmarkStart w:id="9" w:name="_TOC_250098"/>
      <w:r>
        <w:t>INSPECCIÓN</w:t>
      </w:r>
      <w:r>
        <w:rPr>
          <w:spacing w:val="-6"/>
        </w:rPr>
        <w:t xml:space="preserve"> </w:t>
      </w:r>
      <w:bookmarkEnd w:id="9"/>
      <w:r>
        <w:rPr>
          <w:spacing w:val="-2"/>
        </w:rPr>
        <w:t>TÉCNICA</w:t>
      </w:r>
    </w:p>
    <w:p w14:paraId="67BD7794" w14:textId="77777777" w:rsidR="00B04127" w:rsidRDefault="00000000">
      <w:pPr>
        <w:pStyle w:val="Textoindependiente"/>
        <w:spacing w:before="180" w:line="288" w:lineRule="auto"/>
        <w:ind w:right="1339"/>
      </w:pPr>
      <w:r>
        <w:t>Con el fin de verificar la calidad de los materiales y funcionamiento de los tableros de baja tensión para servicios auxiliares y sus componentes, el Ingeniero Jefe se reserva el derecho de inspeccionarlos en fábrica por su personal o sus representantes autorizados.</w:t>
      </w:r>
    </w:p>
    <w:p w14:paraId="6AA15256" w14:textId="77777777" w:rsidR="00B04127" w:rsidRDefault="00000000">
      <w:pPr>
        <w:pStyle w:val="Textoindependiente"/>
        <w:spacing w:before="120" w:line="288" w:lineRule="auto"/>
        <w:ind w:right="1338"/>
      </w:pPr>
      <w:r>
        <w:t>La inspección abarcará los aspectos que tengan relación con la fabricación de piezas y armados de partes, montajes en taller, pruebas tipo y de rutina, inspección de galvanizados, embalajes, etc.</w:t>
      </w:r>
    </w:p>
    <w:p w14:paraId="49E0AAD2" w14:textId="77777777" w:rsidR="00B04127" w:rsidRDefault="00000000">
      <w:pPr>
        <w:pStyle w:val="Ttulo2"/>
        <w:numPr>
          <w:ilvl w:val="2"/>
          <w:numId w:val="81"/>
        </w:numPr>
        <w:tabs>
          <w:tab w:val="left" w:pos="1113"/>
        </w:tabs>
        <w:spacing w:before="239"/>
        <w:ind w:left="1113" w:hanging="719"/>
        <w:jc w:val="left"/>
      </w:pPr>
      <w:bookmarkStart w:id="10" w:name="_TOC_250097"/>
      <w:r>
        <w:t>DOCUMENTOS</w:t>
      </w:r>
      <w:r>
        <w:rPr>
          <w:spacing w:val="-6"/>
        </w:rPr>
        <w:t xml:space="preserve"> </w:t>
      </w:r>
      <w:bookmarkEnd w:id="10"/>
      <w:r>
        <w:rPr>
          <w:spacing w:val="-2"/>
        </w:rPr>
        <w:t>TÉCNICOS</w:t>
      </w:r>
    </w:p>
    <w:p w14:paraId="4B06249D" w14:textId="77777777" w:rsidR="00B04127" w:rsidRDefault="00000000">
      <w:pPr>
        <w:pStyle w:val="Textoindependiente"/>
        <w:spacing w:before="180" w:line="288" w:lineRule="auto"/>
        <w:ind w:right="1341"/>
      </w:pPr>
      <w:r>
        <w:t>La entrega de planos y documentos técnicos relacionados con el equipo ordenado, deberá ser realizada en conformidad a lo establecido en la en estas especificaciones.</w:t>
      </w:r>
    </w:p>
    <w:p w14:paraId="45B76B35" w14:textId="77777777" w:rsidR="00B04127" w:rsidRDefault="00000000">
      <w:pPr>
        <w:pStyle w:val="Ttulo2"/>
        <w:numPr>
          <w:ilvl w:val="2"/>
          <w:numId w:val="81"/>
        </w:numPr>
        <w:tabs>
          <w:tab w:val="left" w:pos="1112"/>
        </w:tabs>
        <w:spacing w:before="239"/>
        <w:ind w:left="1112" w:hanging="718"/>
        <w:jc w:val="left"/>
      </w:pPr>
      <w:bookmarkStart w:id="11" w:name="_TOC_250096"/>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11"/>
      <w:r>
        <w:rPr>
          <w:spacing w:val="-2"/>
        </w:rPr>
        <w:t>MANIPULACIÓN</w:t>
      </w:r>
    </w:p>
    <w:p w14:paraId="2898B7BB" w14:textId="77777777" w:rsidR="00B04127" w:rsidRDefault="00000000">
      <w:pPr>
        <w:pStyle w:val="Textoindependiente"/>
        <w:spacing w:before="179"/>
        <w:jc w:val="left"/>
      </w:pPr>
      <w:r>
        <w:t>Los</w:t>
      </w:r>
      <w:r>
        <w:rPr>
          <w:spacing w:val="66"/>
        </w:rPr>
        <w:t xml:space="preserve"> </w:t>
      </w:r>
      <w:r>
        <w:t>equipos</w:t>
      </w:r>
      <w:r>
        <w:rPr>
          <w:spacing w:val="69"/>
        </w:rPr>
        <w:t xml:space="preserve"> </w:t>
      </w:r>
      <w:r>
        <w:t>y</w:t>
      </w:r>
      <w:r>
        <w:rPr>
          <w:spacing w:val="70"/>
        </w:rPr>
        <w:t xml:space="preserve"> </w:t>
      </w:r>
      <w:r>
        <w:t>todos</w:t>
      </w:r>
      <w:r>
        <w:rPr>
          <w:spacing w:val="69"/>
        </w:rPr>
        <w:t xml:space="preserve"> </w:t>
      </w:r>
      <w:r>
        <w:t>los</w:t>
      </w:r>
      <w:r>
        <w:rPr>
          <w:spacing w:val="68"/>
        </w:rPr>
        <w:t xml:space="preserve"> </w:t>
      </w:r>
      <w:r>
        <w:t>accesorios</w:t>
      </w:r>
      <w:r>
        <w:rPr>
          <w:spacing w:val="69"/>
        </w:rPr>
        <w:t xml:space="preserve"> </w:t>
      </w:r>
      <w:r>
        <w:t>se</w:t>
      </w:r>
      <w:r>
        <w:rPr>
          <w:spacing w:val="70"/>
        </w:rPr>
        <w:t xml:space="preserve"> </w:t>
      </w:r>
      <w:r>
        <w:t>embalarán</w:t>
      </w:r>
      <w:r>
        <w:rPr>
          <w:spacing w:val="70"/>
        </w:rPr>
        <w:t xml:space="preserve"> </w:t>
      </w:r>
      <w:r>
        <w:t>y</w:t>
      </w:r>
      <w:r>
        <w:rPr>
          <w:spacing w:val="68"/>
        </w:rPr>
        <w:t xml:space="preserve"> </w:t>
      </w:r>
      <w:r>
        <w:t>marcarán</w:t>
      </w:r>
      <w:r>
        <w:rPr>
          <w:spacing w:val="68"/>
        </w:rPr>
        <w:t xml:space="preserve"> </w:t>
      </w:r>
      <w:r>
        <w:t>para</w:t>
      </w:r>
      <w:r>
        <w:rPr>
          <w:spacing w:val="69"/>
        </w:rPr>
        <w:t xml:space="preserve"> </w:t>
      </w:r>
      <w:r>
        <w:t>su</w:t>
      </w:r>
      <w:r>
        <w:rPr>
          <w:spacing w:val="71"/>
        </w:rPr>
        <w:t xml:space="preserve"> </w:t>
      </w:r>
      <w:r>
        <w:rPr>
          <w:spacing w:val="-2"/>
        </w:rPr>
        <w:t>transporte,</w:t>
      </w:r>
    </w:p>
    <w:p w14:paraId="05CD54DB" w14:textId="77777777" w:rsidR="00B04127" w:rsidRDefault="00B04127">
      <w:pPr>
        <w:pStyle w:val="Textoindependiente"/>
        <w:jc w:val="left"/>
        <w:sectPr w:rsidR="00B04127">
          <w:pgSz w:w="12250" w:h="15850"/>
          <w:pgMar w:top="2360" w:right="360" w:bottom="1380" w:left="1440" w:header="759" w:footer="1110" w:gutter="0"/>
          <w:cols w:space="720"/>
        </w:sectPr>
      </w:pPr>
    </w:p>
    <w:p w14:paraId="313D19D2" w14:textId="77777777" w:rsidR="00B04127" w:rsidRDefault="00000000">
      <w:pPr>
        <w:pStyle w:val="Textoindependiente"/>
        <w:spacing w:before="113"/>
      </w:pPr>
      <w:r>
        <w:t>cumpliendo</w:t>
      </w:r>
      <w:r>
        <w:rPr>
          <w:spacing w:val="50"/>
        </w:rPr>
        <w:t xml:space="preserve">  </w:t>
      </w:r>
      <w:r>
        <w:t>con</w:t>
      </w:r>
      <w:r>
        <w:rPr>
          <w:spacing w:val="-3"/>
        </w:rPr>
        <w:t xml:space="preserve"> </w:t>
      </w:r>
      <w:r>
        <w:t>todas</w:t>
      </w:r>
      <w:r>
        <w:rPr>
          <w:spacing w:val="-3"/>
        </w:rPr>
        <w:t xml:space="preserve"> </w:t>
      </w:r>
      <w:r>
        <w:t>las</w:t>
      </w:r>
      <w:r>
        <w:rPr>
          <w:spacing w:val="-6"/>
        </w:rPr>
        <w:t xml:space="preserve"> </w:t>
      </w:r>
      <w:r>
        <w:t>disposiciones</w:t>
      </w:r>
      <w:r>
        <w:rPr>
          <w:spacing w:val="-5"/>
        </w:rPr>
        <w:t xml:space="preserve"> </w:t>
      </w:r>
      <w:r>
        <w:t>contenidas</w:t>
      </w:r>
      <w:r>
        <w:rPr>
          <w:spacing w:val="-3"/>
        </w:rPr>
        <w:t xml:space="preserve"> </w:t>
      </w:r>
      <w:r>
        <w:t>en</w:t>
      </w:r>
      <w:r>
        <w:rPr>
          <w:spacing w:val="-3"/>
        </w:rPr>
        <w:t xml:space="preserve"> </w:t>
      </w:r>
      <w:r>
        <w:t>estas</w:t>
      </w:r>
      <w:r>
        <w:rPr>
          <w:spacing w:val="-5"/>
        </w:rPr>
        <w:t xml:space="preserve"> </w:t>
      </w:r>
      <w:r>
        <w:rPr>
          <w:spacing w:val="-2"/>
        </w:rPr>
        <w:t>especificaciones.</w:t>
      </w:r>
    </w:p>
    <w:p w14:paraId="101452FA" w14:textId="77777777" w:rsidR="00B04127" w:rsidRDefault="00B04127">
      <w:pPr>
        <w:pStyle w:val="Textoindependiente"/>
        <w:spacing w:before="0"/>
        <w:ind w:left="0"/>
        <w:jc w:val="left"/>
      </w:pPr>
    </w:p>
    <w:p w14:paraId="76BFF172" w14:textId="77777777" w:rsidR="00B04127" w:rsidRDefault="00B04127">
      <w:pPr>
        <w:pStyle w:val="Textoindependiente"/>
        <w:spacing w:before="77"/>
        <w:ind w:left="0"/>
        <w:jc w:val="left"/>
      </w:pPr>
    </w:p>
    <w:p w14:paraId="3C9E9E32" w14:textId="77777777" w:rsidR="00B04127" w:rsidRDefault="00000000">
      <w:pPr>
        <w:pStyle w:val="Ttulo1"/>
        <w:numPr>
          <w:ilvl w:val="1"/>
          <w:numId w:val="81"/>
        </w:numPr>
        <w:tabs>
          <w:tab w:val="left" w:pos="1113"/>
        </w:tabs>
        <w:ind w:left="1113" w:hanging="710"/>
        <w:jc w:val="left"/>
      </w:pPr>
      <w:bookmarkStart w:id="12" w:name="_TOC_250095"/>
      <w:r>
        <w:t>CABLES</w:t>
      </w:r>
      <w:r>
        <w:rPr>
          <w:spacing w:val="-2"/>
        </w:rPr>
        <w:t xml:space="preserve"> </w:t>
      </w:r>
      <w:r>
        <w:t>DE</w:t>
      </w:r>
      <w:r>
        <w:rPr>
          <w:spacing w:val="-1"/>
        </w:rPr>
        <w:t xml:space="preserve"> </w:t>
      </w:r>
      <w:r>
        <w:t>CONTROL</w:t>
      </w:r>
      <w:r>
        <w:rPr>
          <w:spacing w:val="-2"/>
        </w:rPr>
        <w:t xml:space="preserve"> </w:t>
      </w:r>
      <w:r>
        <w:t>Y</w:t>
      </w:r>
      <w:r>
        <w:rPr>
          <w:spacing w:val="-3"/>
        </w:rPr>
        <w:t xml:space="preserve"> </w:t>
      </w:r>
      <w:r>
        <w:t>FUERZA</w:t>
      </w:r>
      <w:r>
        <w:rPr>
          <w:spacing w:val="-1"/>
        </w:rPr>
        <w:t xml:space="preserve"> </w:t>
      </w:r>
      <w:r>
        <w:t>DE</w:t>
      </w:r>
      <w:r>
        <w:rPr>
          <w:spacing w:val="-1"/>
        </w:rPr>
        <w:t xml:space="preserve"> </w:t>
      </w:r>
      <w:r>
        <w:t>BAJA</w:t>
      </w:r>
      <w:bookmarkEnd w:id="12"/>
      <w:r>
        <w:rPr>
          <w:spacing w:val="-2"/>
        </w:rPr>
        <w:t xml:space="preserve"> TENSIÓN</w:t>
      </w:r>
    </w:p>
    <w:p w14:paraId="2C27C0B4" w14:textId="77777777" w:rsidR="00B04127" w:rsidRDefault="00B04127">
      <w:pPr>
        <w:pStyle w:val="Textoindependiente"/>
        <w:spacing w:before="7"/>
        <w:ind w:left="0"/>
        <w:jc w:val="left"/>
        <w:rPr>
          <w:b/>
          <w:sz w:val="24"/>
        </w:rPr>
      </w:pPr>
    </w:p>
    <w:p w14:paraId="0C187962" w14:textId="77777777" w:rsidR="00B04127" w:rsidRDefault="00000000">
      <w:pPr>
        <w:pStyle w:val="Ttulo2"/>
        <w:numPr>
          <w:ilvl w:val="2"/>
          <w:numId w:val="81"/>
        </w:numPr>
        <w:tabs>
          <w:tab w:val="left" w:pos="1113"/>
        </w:tabs>
        <w:ind w:left="1113" w:hanging="719"/>
        <w:jc w:val="left"/>
      </w:pPr>
      <w:bookmarkStart w:id="13" w:name="_TOC_250094"/>
      <w:r>
        <w:t>ALCANCE</w:t>
      </w:r>
      <w:r>
        <w:rPr>
          <w:spacing w:val="-1"/>
        </w:rPr>
        <w:t xml:space="preserve"> </w:t>
      </w:r>
      <w:r>
        <w:t>DEL</w:t>
      </w:r>
      <w:bookmarkEnd w:id="13"/>
      <w:r>
        <w:rPr>
          <w:spacing w:val="-2"/>
        </w:rPr>
        <w:t xml:space="preserve"> SUMINSITRO</w:t>
      </w:r>
    </w:p>
    <w:p w14:paraId="21F55CBA" w14:textId="77777777" w:rsidR="00B04127" w:rsidRDefault="00000000">
      <w:pPr>
        <w:pStyle w:val="Textoindependiente"/>
        <w:spacing w:before="177" w:line="288" w:lineRule="auto"/>
        <w:ind w:right="1335"/>
      </w:pPr>
      <w:r>
        <w:t>Esta especificación se aplicará al suministro de cables de control y fuerza de baja tensión incluidos en este Contrato. Todas las disposiciones establecidas en esta cláusula son aplicables a todos los conductores eléctricos de baja tensión (menor a 1.000 V) incluidos en el Contrato.</w:t>
      </w:r>
    </w:p>
    <w:p w14:paraId="5CF300EB" w14:textId="77777777" w:rsidR="00B04127" w:rsidRDefault="00000000">
      <w:pPr>
        <w:pStyle w:val="Ttulo2"/>
        <w:numPr>
          <w:ilvl w:val="2"/>
          <w:numId w:val="81"/>
        </w:numPr>
        <w:tabs>
          <w:tab w:val="left" w:pos="1113"/>
        </w:tabs>
        <w:spacing w:before="241"/>
        <w:ind w:left="1113" w:hanging="719"/>
        <w:jc w:val="left"/>
      </w:pPr>
      <w:bookmarkStart w:id="14" w:name="_TOC_250093"/>
      <w:r>
        <w:t>VOLUMEN</w:t>
      </w:r>
      <w:r>
        <w:rPr>
          <w:spacing w:val="-2"/>
        </w:rPr>
        <w:t xml:space="preserve"> </w:t>
      </w:r>
      <w:r>
        <w:t xml:space="preserve">DEL </w:t>
      </w:r>
      <w:bookmarkEnd w:id="14"/>
      <w:r>
        <w:rPr>
          <w:spacing w:val="-2"/>
        </w:rPr>
        <w:t>SUMINISTRO</w:t>
      </w:r>
    </w:p>
    <w:p w14:paraId="71771DCC" w14:textId="77777777" w:rsidR="00B04127" w:rsidRDefault="00B04127">
      <w:pPr>
        <w:pStyle w:val="Textoindependiente"/>
        <w:spacing w:before="7"/>
        <w:ind w:left="0"/>
        <w:jc w:val="left"/>
        <w:rPr>
          <w:sz w:val="24"/>
        </w:rPr>
      </w:pPr>
    </w:p>
    <w:p w14:paraId="01BF0091" w14:textId="77777777" w:rsidR="00B04127" w:rsidRDefault="00000000">
      <w:pPr>
        <w:pStyle w:val="Ttulo3"/>
        <w:numPr>
          <w:ilvl w:val="3"/>
          <w:numId w:val="81"/>
        </w:numPr>
        <w:tabs>
          <w:tab w:val="left" w:pos="1112"/>
        </w:tabs>
        <w:ind w:left="1112" w:hanging="862"/>
      </w:pPr>
      <w:r>
        <w:rPr>
          <w:spacing w:val="-2"/>
        </w:rPr>
        <w:t>Generalidades</w:t>
      </w:r>
    </w:p>
    <w:p w14:paraId="17856C0E" w14:textId="77777777" w:rsidR="00B04127" w:rsidRDefault="00000000">
      <w:pPr>
        <w:pStyle w:val="Textoindependiente"/>
        <w:spacing w:before="177" w:line="288" w:lineRule="auto"/>
        <w:ind w:right="1334"/>
      </w:pPr>
      <w:r>
        <w:t>Las cantidades de cables y las características como sección, longitudes, etc., serán determinadas por el Adjudicatario y revisadas por el Ingeniero Jefe cuando se encuentre definido el diseño de detalles.</w:t>
      </w:r>
    </w:p>
    <w:p w14:paraId="748F2376" w14:textId="77777777" w:rsidR="00B04127" w:rsidRDefault="00000000">
      <w:pPr>
        <w:pStyle w:val="Textoindependiente"/>
        <w:spacing w:before="121" w:line="288" w:lineRule="auto"/>
        <w:ind w:right="1334"/>
      </w:pPr>
      <w:r>
        <w:t>Todos los cables de control y fuerza de baja tensión que se usarán al interior de recintos tales como salas de control, casas de servicios generales, casetas, etc., deberán ser construidos con aislación y cubierta fabricadas con materiales EVA (Etil- Vinil-Acetato) que, en</w:t>
      </w:r>
      <w:r>
        <w:rPr>
          <w:spacing w:val="-2"/>
        </w:rPr>
        <w:t xml:space="preserve"> </w:t>
      </w:r>
      <w:r>
        <w:t>condiciones</w:t>
      </w:r>
      <w:r>
        <w:rPr>
          <w:spacing w:val="-2"/>
        </w:rPr>
        <w:t xml:space="preserve"> </w:t>
      </w:r>
      <w:r>
        <w:t>de</w:t>
      </w:r>
      <w:r>
        <w:rPr>
          <w:spacing w:val="-2"/>
        </w:rPr>
        <w:t xml:space="preserve"> </w:t>
      </w:r>
      <w:r>
        <w:t>incendio,</w:t>
      </w:r>
      <w:r>
        <w:rPr>
          <w:spacing w:val="-2"/>
        </w:rPr>
        <w:t xml:space="preserve"> </w:t>
      </w:r>
      <w:r>
        <w:t>sean</w:t>
      </w:r>
      <w:r>
        <w:rPr>
          <w:spacing w:val="-3"/>
        </w:rPr>
        <w:t xml:space="preserve"> </w:t>
      </w:r>
      <w:r>
        <w:t>altamente retardantes a</w:t>
      </w:r>
      <w:r>
        <w:rPr>
          <w:spacing w:val="-2"/>
        </w:rPr>
        <w:t xml:space="preserve"> </w:t>
      </w:r>
      <w:r>
        <w:t>la</w:t>
      </w:r>
      <w:r>
        <w:rPr>
          <w:spacing w:val="-3"/>
        </w:rPr>
        <w:t xml:space="preserve"> </w:t>
      </w:r>
      <w:r>
        <w:t>llama, con</w:t>
      </w:r>
      <w:r>
        <w:rPr>
          <w:spacing w:val="-3"/>
        </w:rPr>
        <w:t xml:space="preserve"> </w:t>
      </w:r>
      <w:r>
        <w:t>baja</w:t>
      </w:r>
      <w:r>
        <w:rPr>
          <w:spacing w:val="-2"/>
        </w:rPr>
        <w:t xml:space="preserve"> </w:t>
      </w:r>
      <w:r>
        <w:t>emisión de humos y que no produzcan gases tóxicos ni corrosivos (halógenos).</w:t>
      </w:r>
    </w:p>
    <w:p w14:paraId="3250568F" w14:textId="77777777" w:rsidR="00B04127" w:rsidRDefault="00000000">
      <w:pPr>
        <w:pStyle w:val="Textoindependiente"/>
        <w:spacing w:before="121" w:line="288" w:lineRule="auto"/>
        <w:ind w:right="1339"/>
      </w:pPr>
      <w:r>
        <w:t>Todos los cables de control y fuerza de baja tensión que se usarán al exterior de los recintos, es decir, en canaletas o ductos del patio de la subestación deberán ser construidos con aislación de XLPE para 90°C y cubierta de PVC.</w:t>
      </w:r>
    </w:p>
    <w:p w14:paraId="4F158CFB" w14:textId="77777777" w:rsidR="00B04127" w:rsidRDefault="00000000">
      <w:pPr>
        <w:pStyle w:val="Ttulo3"/>
        <w:numPr>
          <w:ilvl w:val="3"/>
          <w:numId w:val="81"/>
        </w:numPr>
        <w:tabs>
          <w:tab w:val="left" w:pos="1112"/>
        </w:tabs>
        <w:spacing w:before="241"/>
        <w:ind w:left="1112" w:hanging="862"/>
      </w:pPr>
      <w:r>
        <w:t>Otros</w:t>
      </w:r>
      <w:r>
        <w:rPr>
          <w:spacing w:val="-4"/>
        </w:rPr>
        <w:t xml:space="preserve"> </w:t>
      </w:r>
      <w:r>
        <w:t>elementos</w:t>
      </w:r>
      <w:r>
        <w:rPr>
          <w:spacing w:val="-4"/>
        </w:rPr>
        <w:t xml:space="preserve"> </w:t>
      </w:r>
      <w:r>
        <w:t>incluidos</w:t>
      </w:r>
      <w:r>
        <w:rPr>
          <w:spacing w:val="-3"/>
        </w:rPr>
        <w:t xml:space="preserve"> </w:t>
      </w:r>
      <w:r>
        <w:t>en</w:t>
      </w:r>
      <w:r>
        <w:rPr>
          <w:spacing w:val="-5"/>
        </w:rPr>
        <w:t xml:space="preserve"> </w:t>
      </w:r>
      <w:r>
        <w:t>el</w:t>
      </w:r>
      <w:r>
        <w:rPr>
          <w:spacing w:val="-2"/>
        </w:rPr>
        <w:t xml:space="preserve"> suministro</w:t>
      </w:r>
    </w:p>
    <w:p w14:paraId="08CE5BA5" w14:textId="77777777" w:rsidR="00B04127" w:rsidRDefault="00000000">
      <w:pPr>
        <w:pStyle w:val="Textoindependiente"/>
        <w:spacing w:before="178" w:line="288" w:lineRule="auto"/>
        <w:ind w:right="1344"/>
      </w:pPr>
      <w:r>
        <w:t>En el suministro para los cables de control y fuerza de</w:t>
      </w:r>
      <w:r>
        <w:rPr>
          <w:spacing w:val="-2"/>
        </w:rPr>
        <w:t xml:space="preserve"> </w:t>
      </w:r>
      <w:r>
        <w:t>baja tensión, además está incluido lo siguiente:</w:t>
      </w:r>
    </w:p>
    <w:p w14:paraId="6F9E6FFA" w14:textId="77777777" w:rsidR="00B04127" w:rsidRDefault="00000000">
      <w:pPr>
        <w:pStyle w:val="Prrafodelista"/>
        <w:numPr>
          <w:ilvl w:val="0"/>
          <w:numId w:val="45"/>
        </w:numPr>
        <w:tabs>
          <w:tab w:val="left" w:pos="1113"/>
        </w:tabs>
        <w:spacing w:before="121"/>
        <w:ind w:left="1113" w:hanging="359"/>
      </w:pPr>
      <w:r>
        <w:t>Todas</w:t>
      </w:r>
      <w:r>
        <w:rPr>
          <w:spacing w:val="-4"/>
        </w:rPr>
        <w:t xml:space="preserve"> </w:t>
      </w:r>
      <w:r>
        <w:t>las</w:t>
      </w:r>
      <w:r>
        <w:rPr>
          <w:spacing w:val="-4"/>
        </w:rPr>
        <w:t xml:space="preserve"> </w:t>
      </w:r>
      <w:r>
        <w:t>pruebas</w:t>
      </w:r>
      <w:r>
        <w:rPr>
          <w:spacing w:val="-4"/>
        </w:rPr>
        <w:t xml:space="preserve"> </w:t>
      </w:r>
      <w:r>
        <w:rPr>
          <w:spacing w:val="-2"/>
        </w:rPr>
        <w:t>solicitadas.</w:t>
      </w:r>
    </w:p>
    <w:p w14:paraId="2C3ABC03" w14:textId="77777777" w:rsidR="00B04127" w:rsidRDefault="00000000">
      <w:pPr>
        <w:pStyle w:val="Prrafodelista"/>
        <w:numPr>
          <w:ilvl w:val="0"/>
          <w:numId w:val="45"/>
        </w:numPr>
        <w:tabs>
          <w:tab w:val="left" w:pos="1113"/>
        </w:tabs>
        <w:spacing w:before="53"/>
        <w:ind w:left="1113" w:hanging="359"/>
      </w:pPr>
      <w:r>
        <w:t>Todos</w:t>
      </w:r>
      <w:r>
        <w:rPr>
          <w:spacing w:val="-4"/>
        </w:rPr>
        <w:t xml:space="preserve"> </w:t>
      </w:r>
      <w:r>
        <w:t>los</w:t>
      </w:r>
      <w:r>
        <w:rPr>
          <w:spacing w:val="-3"/>
        </w:rPr>
        <w:t xml:space="preserve"> </w:t>
      </w:r>
      <w:r>
        <w:t>elementos</w:t>
      </w:r>
      <w:r>
        <w:rPr>
          <w:spacing w:val="-3"/>
        </w:rPr>
        <w:t xml:space="preserve"> </w:t>
      </w:r>
      <w:r>
        <w:t>necesarios</w:t>
      </w:r>
      <w:r>
        <w:rPr>
          <w:spacing w:val="-3"/>
        </w:rPr>
        <w:t xml:space="preserve"> </w:t>
      </w:r>
      <w:r>
        <w:t>para</w:t>
      </w:r>
      <w:r>
        <w:rPr>
          <w:spacing w:val="-5"/>
        </w:rPr>
        <w:t xml:space="preserve"> </w:t>
      </w:r>
      <w:r>
        <w:t>el</w:t>
      </w:r>
      <w:r>
        <w:rPr>
          <w:spacing w:val="-5"/>
        </w:rPr>
        <w:t xml:space="preserve"> </w:t>
      </w:r>
      <w:r>
        <w:t>montaje</w:t>
      </w:r>
      <w:r>
        <w:rPr>
          <w:spacing w:val="-3"/>
        </w:rPr>
        <w:t xml:space="preserve"> </w:t>
      </w:r>
      <w:r>
        <w:t>de</w:t>
      </w:r>
      <w:r>
        <w:rPr>
          <w:spacing w:val="-3"/>
        </w:rPr>
        <w:t xml:space="preserve"> </w:t>
      </w:r>
      <w:r>
        <w:t>los</w:t>
      </w:r>
      <w:r>
        <w:rPr>
          <w:spacing w:val="-3"/>
        </w:rPr>
        <w:t xml:space="preserve"> </w:t>
      </w:r>
      <w:r>
        <w:rPr>
          <w:spacing w:val="-2"/>
        </w:rPr>
        <w:t>cables.</w:t>
      </w:r>
    </w:p>
    <w:p w14:paraId="644B9209" w14:textId="77777777" w:rsidR="00B04127" w:rsidRDefault="00000000">
      <w:pPr>
        <w:pStyle w:val="Prrafodelista"/>
        <w:numPr>
          <w:ilvl w:val="0"/>
          <w:numId w:val="45"/>
        </w:numPr>
        <w:tabs>
          <w:tab w:val="left" w:pos="1114"/>
        </w:tabs>
        <w:spacing w:before="54" w:line="285" w:lineRule="auto"/>
        <w:ind w:right="1339"/>
      </w:pPr>
      <w:r>
        <w:t>Los</w:t>
      </w:r>
      <w:r>
        <w:rPr>
          <w:spacing w:val="-2"/>
        </w:rPr>
        <w:t xml:space="preserve"> </w:t>
      </w:r>
      <w:r>
        <w:t>planos,</w:t>
      </w:r>
      <w:r>
        <w:rPr>
          <w:spacing w:val="-2"/>
        </w:rPr>
        <w:t xml:space="preserve"> </w:t>
      </w:r>
      <w:r>
        <w:t>catálogos,</w:t>
      </w:r>
      <w:r>
        <w:rPr>
          <w:spacing w:val="-2"/>
        </w:rPr>
        <w:t xml:space="preserve"> </w:t>
      </w:r>
      <w:r>
        <w:t>memorias</w:t>
      </w:r>
      <w:r>
        <w:rPr>
          <w:spacing w:val="-2"/>
        </w:rPr>
        <w:t xml:space="preserve"> </w:t>
      </w:r>
      <w:r>
        <w:t>de</w:t>
      </w:r>
      <w:r>
        <w:rPr>
          <w:spacing w:val="-2"/>
        </w:rPr>
        <w:t xml:space="preserve"> </w:t>
      </w:r>
      <w:r>
        <w:t>cálculo,</w:t>
      </w:r>
      <w:r>
        <w:rPr>
          <w:spacing w:val="-2"/>
        </w:rPr>
        <w:t xml:space="preserve"> </w:t>
      </w:r>
      <w:r>
        <w:t>informes</w:t>
      </w:r>
      <w:r>
        <w:rPr>
          <w:spacing w:val="-1"/>
        </w:rPr>
        <w:t xml:space="preserve"> </w:t>
      </w:r>
      <w:r>
        <w:t>de</w:t>
      </w:r>
      <w:r>
        <w:rPr>
          <w:spacing w:val="-2"/>
        </w:rPr>
        <w:t xml:space="preserve"> </w:t>
      </w:r>
      <w:r>
        <w:t>pruebas,</w:t>
      </w:r>
      <w:r>
        <w:rPr>
          <w:spacing w:val="-2"/>
        </w:rPr>
        <w:t xml:space="preserve"> </w:t>
      </w:r>
      <w:r>
        <w:t>manuales</w:t>
      </w:r>
      <w:r>
        <w:rPr>
          <w:spacing w:val="-2"/>
        </w:rPr>
        <w:t xml:space="preserve"> </w:t>
      </w:r>
      <w:r>
        <w:t>de</w:t>
      </w:r>
      <w:r>
        <w:rPr>
          <w:spacing w:val="-2"/>
        </w:rPr>
        <w:t xml:space="preserve"> </w:t>
      </w:r>
      <w:r>
        <w:t>montaje</w:t>
      </w:r>
      <w:r>
        <w:rPr>
          <w:spacing w:val="-6"/>
        </w:rPr>
        <w:t xml:space="preserve"> </w:t>
      </w:r>
      <w:r>
        <w:t>y mantenimiento y toda la información técnica solicitada en esta sección.</w:t>
      </w:r>
    </w:p>
    <w:p w14:paraId="422E4008" w14:textId="77777777" w:rsidR="00B04127" w:rsidRDefault="00000000">
      <w:pPr>
        <w:pStyle w:val="Prrafodelista"/>
        <w:numPr>
          <w:ilvl w:val="0"/>
          <w:numId w:val="45"/>
        </w:numPr>
        <w:tabs>
          <w:tab w:val="left" w:pos="1113"/>
        </w:tabs>
        <w:spacing w:before="4"/>
        <w:ind w:left="1113" w:hanging="359"/>
      </w:pPr>
      <w:r>
        <w:t>Repuestos</w:t>
      </w:r>
      <w:r>
        <w:rPr>
          <w:spacing w:val="-7"/>
        </w:rPr>
        <w:t xml:space="preserve"> </w:t>
      </w:r>
      <w:r>
        <w:t>mínimos</w:t>
      </w:r>
      <w:r>
        <w:rPr>
          <w:spacing w:val="-7"/>
        </w:rPr>
        <w:t xml:space="preserve"> </w:t>
      </w:r>
      <w:r>
        <w:t>recomendados</w:t>
      </w:r>
      <w:r>
        <w:rPr>
          <w:spacing w:val="-5"/>
        </w:rPr>
        <w:t xml:space="preserve"> </w:t>
      </w:r>
      <w:r>
        <w:t>por</w:t>
      </w:r>
      <w:r>
        <w:rPr>
          <w:spacing w:val="-5"/>
        </w:rPr>
        <w:t xml:space="preserve"> </w:t>
      </w:r>
      <w:r>
        <w:t>el</w:t>
      </w:r>
      <w:r>
        <w:rPr>
          <w:spacing w:val="-6"/>
        </w:rPr>
        <w:t xml:space="preserve"> </w:t>
      </w:r>
      <w:r>
        <w:rPr>
          <w:spacing w:val="-2"/>
        </w:rPr>
        <w:t>fabricante.</w:t>
      </w:r>
    </w:p>
    <w:p w14:paraId="035B47CE" w14:textId="77777777" w:rsidR="00B04127" w:rsidRDefault="00B04127">
      <w:pPr>
        <w:pStyle w:val="Prrafodelista"/>
        <w:sectPr w:rsidR="00B04127">
          <w:pgSz w:w="12250" w:h="15850"/>
          <w:pgMar w:top="2360" w:right="360" w:bottom="1380" w:left="1440" w:header="759" w:footer="1110" w:gutter="0"/>
          <w:cols w:space="720"/>
        </w:sectPr>
      </w:pPr>
    </w:p>
    <w:p w14:paraId="5FDE5598" w14:textId="77777777" w:rsidR="00B04127" w:rsidRDefault="00000000">
      <w:pPr>
        <w:pStyle w:val="Prrafodelista"/>
        <w:numPr>
          <w:ilvl w:val="0"/>
          <w:numId w:val="45"/>
        </w:numPr>
        <w:tabs>
          <w:tab w:val="left" w:pos="1114"/>
        </w:tabs>
        <w:spacing w:before="113" w:line="285" w:lineRule="auto"/>
        <w:ind w:right="1338"/>
      </w:pPr>
      <w:r>
        <w:t>Herramientas</w:t>
      </w:r>
      <w:r>
        <w:rPr>
          <w:spacing w:val="80"/>
          <w:w w:val="150"/>
        </w:rPr>
        <w:t xml:space="preserve"> </w:t>
      </w:r>
      <w:r>
        <w:t>y</w:t>
      </w:r>
      <w:r>
        <w:rPr>
          <w:spacing w:val="80"/>
          <w:w w:val="150"/>
        </w:rPr>
        <w:t xml:space="preserve"> </w:t>
      </w:r>
      <w:r>
        <w:t>accesorios</w:t>
      </w:r>
      <w:r>
        <w:rPr>
          <w:spacing w:val="80"/>
          <w:w w:val="150"/>
        </w:rPr>
        <w:t xml:space="preserve"> </w:t>
      </w:r>
      <w:r>
        <w:t>especiales</w:t>
      </w:r>
      <w:r>
        <w:rPr>
          <w:spacing w:val="80"/>
          <w:w w:val="150"/>
        </w:rPr>
        <w:t xml:space="preserve"> </w:t>
      </w:r>
      <w:r>
        <w:t>de</w:t>
      </w:r>
      <w:r>
        <w:rPr>
          <w:spacing w:val="80"/>
          <w:w w:val="150"/>
        </w:rPr>
        <w:t xml:space="preserve"> </w:t>
      </w:r>
      <w:r>
        <w:t>mantenimiento</w:t>
      </w:r>
      <w:r>
        <w:rPr>
          <w:spacing w:val="80"/>
          <w:w w:val="150"/>
        </w:rPr>
        <w:t xml:space="preserve"> </w:t>
      </w:r>
      <w:r>
        <w:t>recomendados</w:t>
      </w:r>
      <w:r>
        <w:rPr>
          <w:spacing w:val="80"/>
          <w:w w:val="150"/>
        </w:rPr>
        <w:t xml:space="preserve"> </w:t>
      </w:r>
      <w:r>
        <w:t>por</w:t>
      </w:r>
      <w:r>
        <w:rPr>
          <w:spacing w:val="80"/>
          <w:w w:val="150"/>
        </w:rPr>
        <w:t xml:space="preserve"> </w:t>
      </w:r>
      <w:r>
        <w:t xml:space="preserve">el </w:t>
      </w:r>
      <w:r>
        <w:rPr>
          <w:spacing w:val="-2"/>
        </w:rPr>
        <w:t>fabricante.</w:t>
      </w:r>
    </w:p>
    <w:p w14:paraId="6F86850D" w14:textId="77777777" w:rsidR="00B04127" w:rsidRDefault="00000000">
      <w:pPr>
        <w:pStyle w:val="Ttulo2"/>
        <w:numPr>
          <w:ilvl w:val="2"/>
          <w:numId w:val="81"/>
        </w:numPr>
        <w:tabs>
          <w:tab w:val="left" w:pos="1113"/>
        </w:tabs>
        <w:spacing w:before="244"/>
        <w:ind w:left="1113" w:hanging="719"/>
        <w:jc w:val="left"/>
      </w:pPr>
      <w:bookmarkStart w:id="15" w:name="_TOC_250092"/>
      <w:r>
        <w:t>ESPECIFICACIONES</w:t>
      </w:r>
      <w:r>
        <w:rPr>
          <w:spacing w:val="-3"/>
        </w:rPr>
        <w:t xml:space="preserve"> </w:t>
      </w:r>
      <w:r>
        <w:t>Y</w:t>
      </w:r>
      <w:r>
        <w:rPr>
          <w:spacing w:val="-3"/>
        </w:rPr>
        <w:t xml:space="preserve"> </w:t>
      </w:r>
      <w:r>
        <w:t>NORMAS</w:t>
      </w:r>
      <w:bookmarkEnd w:id="15"/>
      <w:r>
        <w:rPr>
          <w:spacing w:val="-2"/>
        </w:rPr>
        <w:t xml:space="preserve"> APLICABLES</w:t>
      </w:r>
    </w:p>
    <w:p w14:paraId="16AB45F3" w14:textId="77777777" w:rsidR="00B04127" w:rsidRDefault="00000000">
      <w:pPr>
        <w:pStyle w:val="Textoindependiente"/>
        <w:spacing w:before="180" w:line="288" w:lineRule="auto"/>
        <w:ind w:right="1338"/>
      </w:pPr>
      <w:r>
        <w:t>El Adjudicatario deberá suministrar los cables de control y fuerza de baja tensión, conforme a la lista de documentos técnicos y orden de prelación siguiente:</w:t>
      </w:r>
    </w:p>
    <w:p w14:paraId="43A7496D" w14:textId="77777777" w:rsidR="00B04127" w:rsidRDefault="00000000">
      <w:pPr>
        <w:pStyle w:val="Prrafodelista"/>
        <w:numPr>
          <w:ilvl w:val="0"/>
          <w:numId w:val="66"/>
        </w:numPr>
        <w:tabs>
          <w:tab w:val="left" w:pos="1113"/>
        </w:tabs>
        <w:spacing w:before="118"/>
        <w:ind w:left="1113" w:hanging="359"/>
      </w:pPr>
      <w:r>
        <w:t>Estas</w:t>
      </w:r>
      <w:r>
        <w:rPr>
          <w:spacing w:val="-8"/>
        </w:rPr>
        <w:t xml:space="preserve"> </w:t>
      </w:r>
      <w:r>
        <w:t>especificaciones</w:t>
      </w:r>
      <w:r>
        <w:rPr>
          <w:spacing w:val="-5"/>
        </w:rPr>
        <w:t xml:space="preserve"> </w:t>
      </w:r>
      <w:r>
        <w:rPr>
          <w:spacing w:val="-2"/>
        </w:rPr>
        <w:t>técnicas.</w:t>
      </w:r>
    </w:p>
    <w:p w14:paraId="03B8C5C0" w14:textId="77777777" w:rsidR="00B04127" w:rsidRDefault="00000000">
      <w:pPr>
        <w:pStyle w:val="Prrafodelista"/>
        <w:numPr>
          <w:ilvl w:val="0"/>
          <w:numId w:val="66"/>
        </w:numPr>
        <w:tabs>
          <w:tab w:val="left" w:pos="1113"/>
        </w:tabs>
        <w:spacing w:before="54"/>
        <w:ind w:left="1113" w:hanging="359"/>
      </w:pPr>
      <w:r>
        <w:t>Otras</w:t>
      </w:r>
      <w:r>
        <w:rPr>
          <w:spacing w:val="-6"/>
        </w:rPr>
        <w:t xml:space="preserve"> </w:t>
      </w:r>
      <w:r>
        <w:t>cláusulas</w:t>
      </w:r>
      <w:r>
        <w:rPr>
          <w:spacing w:val="-7"/>
        </w:rPr>
        <w:t xml:space="preserve"> </w:t>
      </w:r>
      <w:r>
        <w:t>de</w:t>
      </w:r>
      <w:r>
        <w:rPr>
          <w:spacing w:val="-3"/>
        </w:rPr>
        <w:t xml:space="preserve"> </w:t>
      </w:r>
      <w:r>
        <w:t>aplicación</w:t>
      </w:r>
      <w:r>
        <w:rPr>
          <w:spacing w:val="-5"/>
        </w:rPr>
        <w:t xml:space="preserve"> </w:t>
      </w:r>
      <w:r>
        <w:t>general</w:t>
      </w:r>
      <w:r>
        <w:rPr>
          <w:spacing w:val="-4"/>
        </w:rPr>
        <w:t xml:space="preserve"> </w:t>
      </w:r>
      <w:r>
        <w:t>del</w:t>
      </w:r>
      <w:r>
        <w:rPr>
          <w:spacing w:val="-4"/>
        </w:rPr>
        <w:t xml:space="preserve"> </w:t>
      </w:r>
      <w:r>
        <w:t>presente</w:t>
      </w:r>
      <w:r>
        <w:rPr>
          <w:spacing w:val="-3"/>
        </w:rPr>
        <w:t xml:space="preserve"> </w:t>
      </w:r>
      <w:r>
        <w:rPr>
          <w:spacing w:val="-2"/>
        </w:rPr>
        <w:t>Contrato.</w:t>
      </w:r>
    </w:p>
    <w:p w14:paraId="6287007C" w14:textId="77777777" w:rsidR="00B04127" w:rsidRDefault="00000000">
      <w:pPr>
        <w:pStyle w:val="Prrafodelista"/>
        <w:numPr>
          <w:ilvl w:val="0"/>
          <w:numId w:val="66"/>
        </w:numPr>
        <w:tabs>
          <w:tab w:val="left" w:pos="1113"/>
        </w:tabs>
        <w:spacing w:before="56"/>
        <w:ind w:left="1113" w:hanging="359"/>
      </w:pPr>
      <w:r>
        <w:t>Las</w:t>
      </w:r>
      <w:r>
        <w:rPr>
          <w:spacing w:val="-4"/>
        </w:rPr>
        <w:t xml:space="preserve"> </w:t>
      </w:r>
      <w:r>
        <w:t>normas</w:t>
      </w:r>
      <w:r>
        <w:rPr>
          <w:spacing w:val="-4"/>
        </w:rPr>
        <w:t xml:space="preserve"> </w:t>
      </w:r>
      <w:r>
        <w:t>aplicables,</w:t>
      </w:r>
      <w:r>
        <w:rPr>
          <w:spacing w:val="-6"/>
        </w:rPr>
        <w:t xml:space="preserve"> </w:t>
      </w:r>
      <w:r>
        <w:t>citadas</w:t>
      </w:r>
      <w:r>
        <w:rPr>
          <w:spacing w:val="-4"/>
        </w:rPr>
        <w:t xml:space="preserve"> </w:t>
      </w:r>
      <w:r>
        <w:t>más</w:t>
      </w:r>
      <w:r>
        <w:rPr>
          <w:spacing w:val="-6"/>
        </w:rPr>
        <w:t xml:space="preserve"> </w:t>
      </w:r>
      <w:r>
        <w:rPr>
          <w:spacing w:val="-2"/>
        </w:rPr>
        <w:t>adelante.</w:t>
      </w:r>
    </w:p>
    <w:p w14:paraId="702A758D" w14:textId="77777777" w:rsidR="00B04127" w:rsidRDefault="00000000">
      <w:pPr>
        <w:pStyle w:val="Prrafodelista"/>
        <w:numPr>
          <w:ilvl w:val="0"/>
          <w:numId w:val="66"/>
        </w:numPr>
        <w:tabs>
          <w:tab w:val="left" w:pos="1113"/>
        </w:tabs>
        <w:spacing w:before="53"/>
        <w:ind w:left="1113" w:hanging="359"/>
      </w:pPr>
      <w:r>
        <w:t>Las</w:t>
      </w:r>
      <w:r>
        <w:rPr>
          <w:spacing w:val="-6"/>
        </w:rPr>
        <w:t xml:space="preserve"> </w:t>
      </w:r>
      <w:r>
        <w:t>Especificaciones</w:t>
      </w:r>
      <w:r>
        <w:rPr>
          <w:spacing w:val="-6"/>
        </w:rPr>
        <w:t xml:space="preserve"> </w:t>
      </w:r>
      <w:r>
        <w:t>Técnicas</w:t>
      </w:r>
      <w:r>
        <w:rPr>
          <w:spacing w:val="-4"/>
        </w:rPr>
        <w:t xml:space="preserve"> </w:t>
      </w:r>
      <w:r>
        <w:t>para</w:t>
      </w:r>
      <w:r>
        <w:rPr>
          <w:spacing w:val="-4"/>
        </w:rPr>
        <w:t xml:space="preserve"> </w:t>
      </w:r>
      <w:r>
        <w:t>la</w:t>
      </w:r>
      <w:r>
        <w:rPr>
          <w:spacing w:val="-4"/>
        </w:rPr>
        <w:t xml:space="preserve"> </w:t>
      </w:r>
      <w:r>
        <w:t>compra</w:t>
      </w:r>
      <w:r>
        <w:rPr>
          <w:spacing w:val="-4"/>
        </w:rPr>
        <w:t xml:space="preserve"> </w:t>
      </w:r>
      <w:r>
        <w:t>confeccionadas</w:t>
      </w:r>
      <w:r>
        <w:rPr>
          <w:spacing w:val="-4"/>
        </w:rPr>
        <w:t xml:space="preserve"> </w:t>
      </w:r>
      <w:r>
        <w:t>por</w:t>
      </w:r>
      <w:r>
        <w:rPr>
          <w:spacing w:val="-6"/>
        </w:rPr>
        <w:t xml:space="preserve"> </w:t>
      </w:r>
      <w:r>
        <w:t>el</w:t>
      </w:r>
      <w:r>
        <w:rPr>
          <w:spacing w:val="-2"/>
        </w:rPr>
        <w:t xml:space="preserve"> Adjudicatario.</w:t>
      </w:r>
    </w:p>
    <w:p w14:paraId="27ECA0A1" w14:textId="77777777" w:rsidR="00B04127" w:rsidRDefault="00000000">
      <w:pPr>
        <w:pStyle w:val="Textoindependiente"/>
        <w:spacing w:before="174" w:line="288" w:lineRule="auto"/>
        <w:ind w:right="1339"/>
      </w:pPr>
      <w:r>
        <w:t>A continuación, se señalan las principales cláusulas y normas aplicables para el</w:t>
      </w:r>
      <w:r>
        <w:rPr>
          <w:spacing w:val="40"/>
        </w:rPr>
        <w:t xml:space="preserve"> </w:t>
      </w:r>
      <w:r>
        <w:t>suministro de los cables de control y fuerza de baja tensión, sin perjuicio que para algún aspecto no cubierto se apliquen las demás cláusulas del presente Contrato u otras normas internacionales no explícitamente citadas:</w:t>
      </w:r>
    </w:p>
    <w:p w14:paraId="3BDB0473" w14:textId="77777777" w:rsidR="00B04127" w:rsidRDefault="00B04127">
      <w:pPr>
        <w:pStyle w:val="Textoindependiente"/>
        <w:spacing w:before="8"/>
        <w:ind w:left="0"/>
        <w:jc w:val="left"/>
        <w:rPr>
          <w:sz w:val="14"/>
        </w:rPr>
      </w:pPr>
    </w:p>
    <w:tbl>
      <w:tblPr>
        <w:tblStyle w:val="TableNormal"/>
        <w:tblW w:w="0" w:type="auto"/>
        <w:tblInd w:w="1561" w:type="dxa"/>
        <w:tblLayout w:type="fixed"/>
        <w:tblLook w:val="01E0" w:firstRow="1" w:lastRow="1" w:firstColumn="1" w:lastColumn="1" w:noHBand="0" w:noVBand="0"/>
      </w:tblPr>
      <w:tblGrid>
        <w:gridCol w:w="2446"/>
        <w:gridCol w:w="4556"/>
      </w:tblGrid>
      <w:tr w:rsidR="00B04127" w14:paraId="0E36E409" w14:textId="77777777">
        <w:trPr>
          <w:trHeight w:val="365"/>
        </w:trPr>
        <w:tc>
          <w:tcPr>
            <w:tcW w:w="2446" w:type="dxa"/>
          </w:tcPr>
          <w:p w14:paraId="5C467FF3"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t>IEC</w:t>
            </w:r>
            <w:r>
              <w:rPr>
                <w:spacing w:val="-6"/>
              </w:rPr>
              <w:t xml:space="preserve"> </w:t>
            </w:r>
            <w:r>
              <w:rPr>
                <w:spacing w:val="-2"/>
              </w:rPr>
              <w:t>60228</w:t>
            </w:r>
          </w:p>
        </w:tc>
        <w:tc>
          <w:tcPr>
            <w:tcW w:w="4556" w:type="dxa"/>
          </w:tcPr>
          <w:p w14:paraId="17A774C2" w14:textId="77777777" w:rsidR="00B04127" w:rsidRDefault="00000000">
            <w:pPr>
              <w:pStyle w:val="TableParagraph"/>
              <w:spacing w:before="0"/>
              <w:ind w:left="657"/>
            </w:pPr>
            <w:r>
              <w:t>Conductor</w:t>
            </w:r>
            <w:r>
              <w:rPr>
                <w:spacing w:val="-11"/>
              </w:rPr>
              <w:t xml:space="preserve"> </w:t>
            </w:r>
            <w:r>
              <w:t>de</w:t>
            </w:r>
            <w:r>
              <w:rPr>
                <w:spacing w:val="-9"/>
              </w:rPr>
              <w:t xml:space="preserve"> </w:t>
            </w:r>
            <w:r>
              <w:rPr>
                <w:spacing w:val="-2"/>
              </w:rPr>
              <w:t>cobre.</w:t>
            </w:r>
          </w:p>
        </w:tc>
      </w:tr>
      <w:tr w:rsidR="00B04127" w14:paraId="4395AD7F" w14:textId="77777777">
        <w:trPr>
          <w:trHeight w:val="453"/>
        </w:trPr>
        <w:tc>
          <w:tcPr>
            <w:tcW w:w="2446" w:type="dxa"/>
          </w:tcPr>
          <w:p w14:paraId="6AD6F187"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IEC</w:t>
            </w:r>
            <w:r>
              <w:t xml:space="preserve"> </w:t>
            </w:r>
            <w:r>
              <w:rPr>
                <w:spacing w:val="-2"/>
              </w:rPr>
              <w:t>60332-</w:t>
            </w:r>
            <w:r>
              <w:rPr>
                <w:spacing w:val="-10"/>
              </w:rPr>
              <w:t>3</w:t>
            </w:r>
          </w:p>
        </w:tc>
        <w:tc>
          <w:tcPr>
            <w:tcW w:w="4556" w:type="dxa"/>
          </w:tcPr>
          <w:p w14:paraId="52FCB417" w14:textId="77777777" w:rsidR="00B04127" w:rsidRDefault="00000000">
            <w:pPr>
              <w:pStyle w:val="TableParagraph"/>
              <w:spacing w:before="89"/>
              <w:ind w:left="657"/>
            </w:pPr>
            <w:r>
              <w:t>Ensayo</w:t>
            </w:r>
            <w:r>
              <w:rPr>
                <w:spacing w:val="-9"/>
              </w:rPr>
              <w:t xml:space="preserve"> </w:t>
            </w:r>
            <w:r>
              <w:t>de</w:t>
            </w:r>
            <w:r>
              <w:rPr>
                <w:spacing w:val="-8"/>
              </w:rPr>
              <w:t xml:space="preserve"> </w:t>
            </w:r>
            <w:r>
              <w:t>llama</w:t>
            </w:r>
            <w:r>
              <w:rPr>
                <w:spacing w:val="-11"/>
              </w:rPr>
              <w:t xml:space="preserve"> </w:t>
            </w:r>
            <w:r>
              <w:rPr>
                <w:spacing w:val="-2"/>
              </w:rPr>
              <w:t>vertical.</w:t>
            </w:r>
          </w:p>
        </w:tc>
      </w:tr>
      <w:tr w:rsidR="00B04127" w14:paraId="343B7547" w14:textId="77777777">
        <w:trPr>
          <w:trHeight w:val="454"/>
        </w:trPr>
        <w:tc>
          <w:tcPr>
            <w:tcW w:w="2446" w:type="dxa"/>
          </w:tcPr>
          <w:p w14:paraId="602DC47D"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IEC</w:t>
            </w:r>
            <w:r>
              <w:t xml:space="preserve"> </w:t>
            </w:r>
            <w:r>
              <w:rPr>
                <w:spacing w:val="-2"/>
              </w:rPr>
              <w:t>60502-</w:t>
            </w:r>
            <w:r>
              <w:rPr>
                <w:spacing w:val="-10"/>
              </w:rPr>
              <w:t>1</w:t>
            </w:r>
          </w:p>
        </w:tc>
        <w:tc>
          <w:tcPr>
            <w:tcW w:w="4556" w:type="dxa"/>
          </w:tcPr>
          <w:p w14:paraId="56D7EA11" w14:textId="77777777" w:rsidR="00B04127" w:rsidRDefault="00000000">
            <w:pPr>
              <w:pStyle w:val="TableParagraph"/>
              <w:spacing w:before="88"/>
              <w:ind w:left="657"/>
            </w:pPr>
            <w:r>
              <w:t>Construcción</w:t>
            </w:r>
            <w:r>
              <w:rPr>
                <w:spacing w:val="-14"/>
              </w:rPr>
              <w:t xml:space="preserve"> </w:t>
            </w:r>
            <w:r>
              <w:t>y</w:t>
            </w:r>
            <w:r>
              <w:rPr>
                <w:spacing w:val="-9"/>
              </w:rPr>
              <w:t xml:space="preserve"> </w:t>
            </w:r>
            <w:r>
              <w:t>pruebas</w:t>
            </w:r>
            <w:r>
              <w:rPr>
                <w:spacing w:val="-11"/>
              </w:rPr>
              <w:t xml:space="preserve"> </w:t>
            </w:r>
            <w:r>
              <w:t>de</w:t>
            </w:r>
            <w:r>
              <w:rPr>
                <w:spacing w:val="-12"/>
              </w:rPr>
              <w:t xml:space="preserve"> </w:t>
            </w:r>
            <w:r>
              <w:t>cables</w:t>
            </w:r>
            <w:r>
              <w:rPr>
                <w:spacing w:val="-10"/>
              </w:rPr>
              <w:t xml:space="preserve"> </w:t>
            </w:r>
            <w:r>
              <w:t>de</w:t>
            </w:r>
            <w:r>
              <w:rPr>
                <w:spacing w:val="-9"/>
              </w:rPr>
              <w:t xml:space="preserve"> </w:t>
            </w:r>
            <w:r>
              <w:rPr>
                <w:spacing w:val="-2"/>
              </w:rPr>
              <w:t>poder.</w:t>
            </w:r>
          </w:p>
        </w:tc>
      </w:tr>
      <w:tr w:rsidR="00B04127" w14:paraId="77A8D791" w14:textId="77777777">
        <w:trPr>
          <w:trHeight w:val="454"/>
        </w:trPr>
        <w:tc>
          <w:tcPr>
            <w:tcW w:w="2446" w:type="dxa"/>
          </w:tcPr>
          <w:p w14:paraId="680EFC3B" w14:textId="77777777" w:rsidR="00B04127" w:rsidRDefault="00000000">
            <w:pPr>
              <w:pStyle w:val="TableParagraph"/>
              <w:tabs>
                <w:tab w:val="left" w:pos="409"/>
              </w:tabs>
              <w:spacing w:before="90"/>
            </w:pPr>
            <w:r>
              <w:rPr>
                <w:rFonts w:ascii="Symbol" w:hAnsi="Symbol"/>
                <w:spacing w:val="-10"/>
              </w:rPr>
              <w:t></w:t>
            </w:r>
            <w:r>
              <w:rPr>
                <w:rFonts w:ascii="Times New Roman" w:hAnsi="Times New Roman"/>
              </w:rPr>
              <w:tab/>
            </w:r>
            <w:r>
              <w:rPr>
                <w:spacing w:val="-2"/>
              </w:rPr>
              <w:t>IEC</w:t>
            </w:r>
            <w:r>
              <w:t xml:space="preserve"> </w:t>
            </w:r>
            <w:r>
              <w:rPr>
                <w:spacing w:val="-2"/>
              </w:rPr>
              <w:t>60754-</w:t>
            </w:r>
            <w:r>
              <w:rPr>
                <w:spacing w:val="-10"/>
              </w:rPr>
              <w:t>1</w:t>
            </w:r>
          </w:p>
        </w:tc>
        <w:tc>
          <w:tcPr>
            <w:tcW w:w="4556" w:type="dxa"/>
          </w:tcPr>
          <w:p w14:paraId="21EF62AA" w14:textId="77777777" w:rsidR="00B04127" w:rsidRDefault="00000000">
            <w:pPr>
              <w:pStyle w:val="TableParagraph"/>
              <w:spacing w:before="90"/>
              <w:ind w:left="657"/>
            </w:pPr>
            <w:r>
              <w:t>Ensayo</w:t>
            </w:r>
            <w:r>
              <w:rPr>
                <w:spacing w:val="-13"/>
              </w:rPr>
              <w:t xml:space="preserve"> </w:t>
            </w:r>
            <w:r>
              <w:t>de</w:t>
            </w:r>
            <w:r>
              <w:rPr>
                <w:spacing w:val="-11"/>
              </w:rPr>
              <w:t xml:space="preserve"> </w:t>
            </w:r>
            <w:r>
              <w:t>conductividad</w:t>
            </w:r>
            <w:r>
              <w:rPr>
                <w:spacing w:val="-13"/>
              </w:rPr>
              <w:t xml:space="preserve"> </w:t>
            </w:r>
            <w:r>
              <w:t>y</w:t>
            </w:r>
            <w:r>
              <w:rPr>
                <w:spacing w:val="-10"/>
              </w:rPr>
              <w:t xml:space="preserve"> </w:t>
            </w:r>
            <w:r>
              <w:rPr>
                <w:spacing w:val="-5"/>
              </w:rPr>
              <w:t>pH.</w:t>
            </w:r>
          </w:p>
        </w:tc>
      </w:tr>
      <w:tr w:rsidR="00B04127" w14:paraId="5D904BF9" w14:textId="77777777">
        <w:trPr>
          <w:trHeight w:val="775"/>
        </w:trPr>
        <w:tc>
          <w:tcPr>
            <w:tcW w:w="2446" w:type="dxa"/>
          </w:tcPr>
          <w:p w14:paraId="2362BE47" w14:textId="77777777" w:rsidR="00B04127" w:rsidRDefault="00000000">
            <w:pPr>
              <w:pStyle w:val="TableParagraph"/>
              <w:tabs>
                <w:tab w:val="left" w:pos="409"/>
              </w:tabs>
              <w:spacing w:before="89" w:line="285" w:lineRule="auto"/>
              <w:ind w:left="410" w:right="654" w:hanging="360"/>
            </w:pPr>
            <w:r>
              <w:rPr>
                <w:rFonts w:ascii="Symbol" w:hAnsi="Symbol"/>
                <w:spacing w:val="-10"/>
              </w:rPr>
              <w:t></w:t>
            </w:r>
            <w:r>
              <w:rPr>
                <w:rFonts w:ascii="Times New Roman" w:hAnsi="Times New Roman"/>
              </w:rPr>
              <w:tab/>
            </w:r>
            <w:r>
              <w:t>VDE</w:t>
            </w:r>
            <w:r>
              <w:rPr>
                <w:spacing w:val="-13"/>
              </w:rPr>
              <w:t xml:space="preserve"> </w:t>
            </w:r>
            <w:r>
              <w:t>0472</w:t>
            </w:r>
            <w:r>
              <w:rPr>
                <w:spacing w:val="-12"/>
              </w:rPr>
              <w:t xml:space="preserve"> </w:t>
            </w:r>
            <w:r>
              <w:t xml:space="preserve">Parte </w:t>
            </w:r>
            <w:r>
              <w:rPr>
                <w:spacing w:val="-4"/>
              </w:rPr>
              <w:t>813</w:t>
            </w:r>
          </w:p>
        </w:tc>
        <w:tc>
          <w:tcPr>
            <w:tcW w:w="4556" w:type="dxa"/>
          </w:tcPr>
          <w:p w14:paraId="1E2A7326" w14:textId="77777777" w:rsidR="00B04127" w:rsidRDefault="00000000">
            <w:pPr>
              <w:pStyle w:val="TableParagraph"/>
              <w:spacing w:before="88"/>
              <w:ind w:left="657"/>
            </w:pPr>
            <w:r>
              <w:t>Corrosividad</w:t>
            </w:r>
            <w:r>
              <w:rPr>
                <w:spacing w:val="-12"/>
              </w:rPr>
              <w:t xml:space="preserve"> </w:t>
            </w:r>
            <w:r>
              <w:t>de</w:t>
            </w:r>
            <w:r>
              <w:rPr>
                <w:spacing w:val="-9"/>
              </w:rPr>
              <w:t xml:space="preserve"> </w:t>
            </w:r>
            <w:r>
              <w:t>los</w:t>
            </w:r>
            <w:r>
              <w:rPr>
                <w:spacing w:val="-10"/>
              </w:rPr>
              <w:t xml:space="preserve"> </w:t>
            </w:r>
            <w:r>
              <w:t>gases</w:t>
            </w:r>
            <w:r>
              <w:rPr>
                <w:spacing w:val="-10"/>
              </w:rPr>
              <w:t xml:space="preserve"> </w:t>
            </w:r>
            <w:r>
              <w:t>de</w:t>
            </w:r>
            <w:r>
              <w:rPr>
                <w:spacing w:val="-7"/>
              </w:rPr>
              <w:t xml:space="preserve"> </w:t>
            </w:r>
            <w:r>
              <w:rPr>
                <w:spacing w:val="-2"/>
              </w:rPr>
              <w:t>combustión.</w:t>
            </w:r>
          </w:p>
        </w:tc>
      </w:tr>
      <w:tr w:rsidR="00B04127" w14:paraId="1F06DEC7" w14:textId="77777777">
        <w:trPr>
          <w:trHeight w:val="365"/>
        </w:trPr>
        <w:tc>
          <w:tcPr>
            <w:tcW w:w="2446" w:type="dxa"/>
          </w:tcPr>
          <w:p w14:paraId="03BF8121" w14:textId="77777777" w:rsidR="00B04127"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rPr>
                <w:spacing w:val="-2"/>
              </w:rPr>
              <w:t>ASTM</w:t>
            </w:r>
            <w:r>
              <w:rPr>
                <w:spacing w:val="-3"/>
              </w:rPr>
              <w:t xml:space="preserve"> </w:t>
            </w:r>
            <w:r>
              <w:rPr>
                <w:spacing w:val="-2"/>
              </w:rPr>
              <w:t>E662-</w:t>
            </w:r>
            <w:r>
              <w:rPr>
                <w:spacing w:val="-5"/>
              </w:rPr>
              <w:t>97</w:t>
            </w:r>
          </w:p>
        </w:tc>
        <w:tc>
          <w:tcPr>
            <w:tcW w:w="4556" w:type="dxa"/>
          </w:tcPr>
          <w:p w14:paraId="64C97127" w14:textId="77777777" w:rsidR="00B04127" w:rsidRDefault="00000000">
            <w:pPr>
              <w:pStyle w:val="TableParagraph"/>
              <w:spacing w:before="88" w:line="257" w:lineRule="exact"/>
              <w:ind w:left="657"/>
            </w:pPr>
            <w:r>
              <w:t>Ensayo</w:t>
            </w:r>
            <w:r>
              <w:rPr>
                <w:spacing w:val="-11"/>
              </w:rPr>
              <w:t xml:space="preserve"> </w:t>
            </w:r>
            <w:r>
              <w:t>de</w:t>
            </w:r>
            <w:r>
              <w:rPr>
                <w:spacing w:val="-8"/>
              </w:rPr>
              <w:t xml:space="preserve"> </w:t>
            </w:r>
            <w:r>
              <w:rPr>
                <w:spacing w:val="-2"/>
              </w:rPr>
              <w:t>humos.</w:t>
            </w:r>
          </w:p>
        </w:tc>
      </w:tr>
    </w:tbl>
    <w:p w14:paraId="659D4A90" w14:textId="77777777" w:rsidR="00B04127" w:rsidRDefault="00B04127">
      <w:pPr>
        <w:pStyle w:val="Textoindependiente"/>
        <w:spacing w:before="92"/>
        <w:ind w:left="0"/>
        <w:jc w:val="left"/>
      </w:pPr>
    </w:p>
    <w:p w14:paraId="5E426115" w14:textId="77777777" w:rsidR="00B04127" w:rsidRDefault="00000000">
      <w:pPr>
        <w:pStyle w:val="Ttulo2"/>
        <w:numPr>
          <w:ilvl w:val="2"/>
          <w:numId w:val="81"/>
        </w:numPr>
        <w:tabs>
          <w:tab w:val="left" w:pos="1113"/>
        </w:tabs>
        <w:ind w:left="1113" w:hanging="719"/>
        <w:jc w:val="left"/>
      </w:pPr>
      <w:bookmarkStart w:id="16" w:name="_TOC_250091"/>
      <w:r>
        <w:t>ESPECIFICACIONES</w:t>
      </w:r>
      <w:r>
        <w:rPr>
          <w:spacing w:val="-3"/>
        </w:rPr>
        <w:t xml:space="preserve"> </w:t>
      </w:r>
      <w:r>
        <w:t>Y</w:t>
      </w:r>
      <w:r>
        <w:rPr>
          <w:spacing w:val="-3"/>
        </w:rPr>
        <w:t xml:space="preserve"> </w:t>
      </w:r>
      <w:r>
        <w:t>NORMAS</w:t>
      </w:r>
      <w:bookmarkEnd w:id="16"/>
      <w:r>
        <w:rPr>
          <w:spacing w:val="-2"/>
        </w:rPr>
        <w:t xml:space="preserve"> APLICABLES</w:t>
      </w:r>
    </w:p>
    <w:p w14:paraId="33935C9D" w14:textId="77777777" w:rsidR="00B04127" w:rsidRDefault="00000000">
      <w:pPr>
        <w:pStyle w:val="Textoindependiente"/>
        <w:spacing w:before="180" w:line="288" w:lineRule="auto"/>
        <w:ind w:right="1335"/>
      </w:pPr>
      <w:r>
        <w:t>Los cables de control y fuerza de baja tensión estarán diseñados para trabajar tanto al ambiente exterior como al interior, bajo las condiciones ambientales indicadas en los criterios electromecánicos de estas especificaciones.</w:t>
      </w:r>
    </w:p>
    <w:p w14:paraId="3754C1C9" w14:textId="77777777" w:rsidR="00B04127" w:rsidRDefault="00000000">
      <w:pPr>
        <w:pStyle w:val="Ttulo2"/>
        <w:numPr>
          <w:ilvl w:val="2"/>
          <w:numId w:val="81"/>
        </w:numPr>
        <w:tabs>
          <w:tab w:val="left" w:pos="1113"/>
        </w:tabs>
        <w:spacing w:before="241"/>
        <w:ind w:left="1113" w:hanging="719"/>
        <w:jc w:val="left"/>
      </w:pPr>
      <w:bookmarkStart w:id="17" w:name="_TOC_250090"/>
      <w:r>
        <w:t>CARACTERÍSTICAS</w:t>
      </w:r>
      <w:r>
        <w:rPr>
          <w:spacing w:val="-12"/>
        </w:rPr>
        <w:t xml:space="preserve"> </w:t>
      </w:r>
      <w:bookmarkEnd w:id="17"/>
      <w:r>
        <w:rPr>
          <w:spacing w:val="-2"/>
        </w:rPr>
        <w:t>TÉCNICAS</w:t>
      </w:r>
    </w:p>
    <w:p w14:paraId="499B1230" w14:textId="77777777" w:rsidR="00B04127" w:rsidRDefault="00B04127">
      <w:pPr>
        <w:pStyle w:val="Textoindependiente"/>
        <w:spacing w:before="4"/>
        <w:ind w:left="0"/>
        <w:jc w:val="left"/>
        <w:rPr>
          <w:sz w:val="24"/>
        </w:rPr>
      </w:pPr>
    </w:p>
    <w:p w14:paraId="5D1590EE" w14:textId="77777777" w:rsidR="00B04127" w:rsidRDefault="00000000">
      <w:pPr>
        <w:pStyle w:val="Prrafodelista"/>
        <w:numPr>
          <w:ilvl w:val="3"/>
          <w:numId w:val="81"/>
        </w:numPr>
        <w:tabs>
          <w:tab w:val="left" w:pos="1112"/>
        </w:tabs>
        <w:ind w:left="1112" w:hanging="862"/>
        <w:rPr>
          <w:sz w:val="24"/>
        </w:rPr>
      </w:pPr>
      <w:r>
        <w:rPr>
          <w:sz w:val="24"/>
        </w:rPr>
        <w:t>Características</w:t>
      </w:r>
      <w:r>
        <w:rPr>
          <w:spacing w:val="-3"/>
          <w:sz w:val="24"/>
        </w:rPr>
        <w:t xml:space="preserve"> </w:t>
      </w:r>
      <w:r>
        <w:rPr>
          <w:sz w:val="24"/>
        </w:rPr>
        <w:t>eléctricas</w:t>
      </w:r>
      <w:r>
        <w:rPr>
          <w:spacing w:val="-4"/>
          <w:sz w:val="24"/>
        </w:rPr>
        <w:t xml:space="preserve"> </w:t>
      </w:r>
      <w:r>
        <w:rPr>
          <w:sz w:val="24"/>
        </w:rPr>
        <w:t>de</w:t>
      </w:r>
      <w:r>
        <w:rPr>
          <w:spacing w:val="-2"/>
          <w:sz w:val="24"/>
        </w:rPr>
        <w:t xml:space="preserve"> </w:t>
      </w:r>
      <w:r>
        <w:rPr>
          <w:sz w:val="24"/>
        </w:rPr>
        <w:t>los</w:t>
      </w:r>
      <w:r>
        <w:rPr>
          <w:spacing w:val="-4"/>
          <w:sz w:val="24"/>
        </w:rPr>
        <w:t xml:space="preserve"> </w:t>
      </w:r>
      <w:r>
        <w:rPr>
          <w:sz w:val="24"/>
        </w:rPr>
        <w:t>cables</w:t>
      </w:r>
      <w:r>
        <w:rPr>
          <w:spacing w:val="-4"/>
          <w:sz w:val="24"/>
        </w:rPr>
        <w:t xml:space="preserve"> </w:t>
      </w:r>
      <w:r>
        <w:rPr>
          <w:sz w:val="24"/>
        </w:rPr>
        <w:t>de</w:t>
      </w:r>
      <w:r>
        <w:rPr>
          <w:spacing w:val="-4"/>
          <w:sz w:val="24"/>
        </w:rPr>
        <w:t xml:space="preserve"> </w:t>
      </w:r>
      <w:r>
        <w:rPr>
          <w:spacing w:val="-2"/>
          <w:sz w:val="24"/>
        </w:rPr>
        <w:t>control</w:t>
      </w:r>
    </w:p>
    <w:p w14:paraId="1F65DDF8" w14:textId="77777777" w:rsidR="00B04127" w:rsidRDefault="00B04127">
      <w:pPr>
        <w:pStyle w:val="Textoindependiente"/>
        <w:spacing w:before="7"/>
        <w:ind w:left="0"/>
        <w:jc w:val="left"/>
        <w:rPr>
          <w:sz w:val="19"/>
        </w:rPr>
      </w:pPr>
    </w:p>
    <w:tbl>
      <w:tblPr>
        <w:tblStyle w:val="TableNormal"/>
        <w:tblW w:w="0" w:type="auto"/>
        <w:tblInd w:w="1561" w:type="dxa"/>
        <w:tblLayout w:type="fixed"/>
        <w:tblLook w:val="01E0" w:firstRow="1" w:lastRow="1" w:firstColumn="1" w:lastColumn="1" w:noHBand="0" w:noVBand="0"/>
      </w:tblPr>
      <w:tblGrid>
        <w:gridCol w:w="3844"/>
        <w:gridCol w:w="2466"/>
      </w:tblGrid>
      <w:tr w:rsidR="00B04127" w14:paraId="41F1F343" w14:textId="77777777">
        <w:trPr>
          <w:trHeight w:val="365"/>
        </w:trPr>
        <w:tc>
          <w:tcPr>
            <w:tcW w:w="3844" w:type="dxa"/>
          </w:tcPr>
          <w:p w14:paraId="22012EF7"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Tensión</w:t>
            </w:r>
            <w:r>
              <w:t xml:space="preserve"> </w:t>
            </w:r>
            <w:r>
              <w:rPr>
                <w:spacing w:val="-2"/>
              </w:rPr>
              <w:t>nominal</w:t>
            </w:r>
          </w:p>
        </w:tc>
        <w:tc>
          <w:tcPr>
            <w:tcW w:w="2466" w:type="dxa"/>
          </w:tcPr>
          <w:p w14:paraId="2273723B" w14:textId="77777777" w:rsidR="00B04127" w:rsidRDefault="00000000">
            <w:pPr>
              <w:pStyle w:val="TableParagraph"/>
              <w:spacing w:before="0"/>
              <w:ind w:left="1671"/>
            </w:pPr>
            <w:r>
              <w:t>0,6/1</w:t>
            </w:r>
            <w:r>
              <w:rPr>
                <w:spacing w:val="-11"/>
              </w:rPr>
              <w:t xml:space="preserve"> </w:t>
            </w:r>
            <w:r>
              <w:rPr>
                <w:spacing w:val="-5"/>
              </w:rPr>
              <w:t>kV</w:t>
            </w:r>
          </w:p>
        </w:tc>
      </w:tr>
      <w:tr w:rsidR="00B04127" w14:paraId="26B927C4" w14:textId="77777777">
        <w:trPr>
          <w:trHeight w:val="365"/>
        </w:trPr>
        <w:tc>
          <w:tcPr>
            <w:tcW w:w="3844" w:type="dxa"/>
          </w:tcPr>
          <w:p w14:paraId="7A0E2329" w14:textId="77777777" w:rsidR="00B04127"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t>Frecuencia</w:t>
            </w:r>
            <w:r>
              <w:rPr>
                <w:spacing w:val="-14"/>
              </w:rPr>
              <w:t xml:space="preserve"> </w:t>
            </w:r>
            <w:r>
              <w:t>de</w:t>
            </w:r>
            <w:r>
              <w:rPr>
                <w:spacing w:val="-11"/>
              </w:rPr>
              <w:t xml:space="preserve"> </w:t>
            </w:r>
            <w:r>
              <w:rPr>
                <w:spacing w:val="-4"/>
              </w:rPr>
              <w:t>carga</w:t>
            </w:r>
          </w:p>
        </w:tc>
        <w:tc>
          <w:tcPr>
            <w:tcW w:w="2466" w:type="dxa"/>
          </w:tcPr>
          <w:p w14:paraId="0B67C339" w14:textId="77777777" w:rsidR="00B04127" w:rsidRDefault="00000000">
            <w:pPr>
              <w:pStyle w:val="TableParagraph"/>
              <w:spacing w:before="88" w:line="257" w:lineRule="exact"/>
              <w:ind w:left="1671"/>
            </w:pPr>
            <w:r>
              <w:t>50</w:t>
            </w:r>
            <w:r>
              <w:rPr>
                <w:spacing w:val="-4"/>
              </w:rPr>
              <w:t xml:space="preserve"> </w:t>
            </w:r>
            <w:r>
              <w:rPr>
                <w:spacing w:val="-5"/>
              </w:rPr>
              <w:t>Hz</w:t>
            </w:r>
          </w:p>
        </w:tc>
      </w:tr>
    </w:tbl>
    <w:p w14:paraId="28375DAD" w14:textId="77777777" w:rsidR="00B04127" w:rsidRDefault="00B04127">
      <w:pPr>
        <w:pStyle w:val="TableParagraph"/>
        <w:spacing w:line="257" w:lineRule="exact"/>
        <w:sectPr w:rsidR="00B04127">
          <w:pgSz w:w="12250" w:h="15850"/>
          <w:pgMar w:top="2360" w:right="360" w:bottom="1380" w:left="1440" w:header="759" w:footer="1110" w:gutter="0"/>
          <w:cols w:space="720"/>
        </w:sectPr>
      </w:pPr>
    </w:p>
    <w:p w14:paraId="6F1176A8" w14:textId="77777777" w:rsidR="00B04127" w:rsidRDefault="00B04127">
      <w:pPr>
        <w:pStyle w:val="Textoindependiente"/>
        <w:spacing w:before="1"/>
        <w:ind w:left="0"/>
        <w:jc w:val="left"/>
        <w:rPr>
          <w:sz w:val="14"/>
        </w:rPr>
      </w:pPr>
    </w:p>
    <w:tbl>
      <w:tblPr>
        <w:tblStyle w:val="TableNormal"/>
        <w:tblW w:w="0" w:type="auto"/>
        <w:tblInd w:w="1561" w:type="dxa"/>
        <w:tblLayout w:type="fixed"/>
        <w:tblLook w:val="01E0" w:firstRow="1" w:lastRow="1" w:firstColumn="1" w:lastColumn="1" w:noHBand="0" w:noVBand="0"/>
      </w:tblPr>
      <w:tblGrid>
        <w:gridCol w:w="4644"/>
        <w:gridCol w:w="3946"/>
      </w:tblGrid>
      <w:tr w:rsidR="00B04127" w14:paraId="1A45E651" w14:textId="77777777">
        <w:trPr>
          <w:trHeight w:val="365"/>
        </w:trPr>
        <w:tc>
          <w:tcPr>
            <w:tcW w:w="4644" w:type="dxa"/>
          </w:tcPr>
          <w:p w14:paraId="0C020FCF"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t>Factor</w:t>
            </w:r>
            <w:r>
              <w:rPr>
                <w:spacing w:val="-9"/>
              </w:rPr>
              <w:t xml:space="preserve"> </w:t>
            </w:r>
            <w:r>
              <w:t>de</w:t>
            </w:r>
            <w:r>
              <w:rPr>
                <w:spacing w:val="-8"/>
              </w:rPr>
              <w:t xml:space="preserve"> </w:t>
            </w:r>
            <w:r>
              <w:rPr>
                <w:spacing w:val="-4"/>
              </w:rPr>
              <w:t>carga</w:t>
            </w:r>
          </w:p>
        </w:tc>
        <w:tc>
          <w:tcPr>
            <w:tcW w:w="3946" w:type="dxa"/>
          </w:tcPr>
          <w:p w14:paraId="46252694" w14:textId="77777777" w:rsidR="00B04127" w:rsidRDefault="00000000">
            <w:pPr>
              <w:pStyle w:val="TableParagraph"/>
              <w:spacing w:before="0"/>
              <w:ind w:left="871"/>
            </w:pPr>
            <w:r>
              <w:t>100</w:t>
            </w:r>
            <w:r>
              <w:rPr>
                <w:spacing w:val="-6"/>
              </w:rPr>
              <w:t xml:space="preserve"> </w:t>
            </w:r>
            <w:r>
              <w:rPr>
                <w:spacing w:val="-10"/>
              </w:rPr>
              <w:t>%</w:t>
            </w:r>
          </w:p>
        </w:tc>
      </w:tr>
      <w:tr w:rsidR="00B04127" w14:paraId="1AA65CD9" w14:textId="77777777">
        <w:trPr>
          <w:trHeight w:val="453"/>
        </w:trPr>
        <w:tc>
          <w:tcPr>
            <w:tcW w:w="4644" w:type="dxa"/>
          </w:tcPr>
          <w:p w14:paraId="06A17025"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Temperatura</w:t>
            </w:r>
            <w:r>
              <w:t xml:space="preserve"> </w:t>
            </w:r>
            <w:proofErr w:type="spellStart"/>
            <w:r>
              <w:rPr>
                <w:spacing w:val="-2"/>
              </w:rPr>
              <w:t>maxima</w:t>
            </w:r>
            <w:proofErr w:type="spellEnd"/>
            <w:r>
              <w:rPr>
                <w:spacing w:val="-2"/>
              </w:rPr>
              <w:t xml:space="preserve"> de</w:t>
            </w:r>
            <w:r>
              <w:rPr>
                <w:spacing w:val="1"/>
              </w:rPr>
              <w:t xml:space="preserve"> </w:t>
            </w:r>
            <w:r>
              <w:rPr>
                <w:spacing w:val="-2"/>
              </w:rPr>
              <w:t>servicio</w:t>
            </w:r>
          </w:p>
        </w:tc>
        <w:tc>
          <w:tcPr>
            <w:tcW w:w="3946" w:type="dxa"/>
          </w:tcPr>
          <w:p w14:paraId="7A57F030" w14:textId="77777777" w:rsidR="00B04127" w:rsidRDefault="00000000">
            <w:pPr>
              <w:pStyle w:val="TableParagraph"/>
              <w:spacing w:before="88"/>
              <w:ind w:left="871"/>
            </w:pPr>
            <w:r>
              <w:rPr>
                <w:spacing w:val="-4"/>
              </w:rPr>
              <w:t>90°C</w:t>
            </w:r>
          </w:p>
        </w:tc>
      </w:tr>
      <w:tr w:rsidR="00B04127" w14:paraId="1D13A0DF" w14:textId="77777777">
        <w:trPr>
          <w:trHeight w:val="453"/>
        </w:trPr>
        <w:tc>
          <w:tcPr>
            <w:tcW w:w="4644" w:type="dxa"/>
          </w:tcPr>
          <w:p w14:paraId="7B44AA99"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Temperatura</w:t>
            </w:r>
            <w:r>
              <w:t xml:space="preserve"> </w:t>
            </w:r>
            <w:proofErr w:type="spellStart"/>
            <w:r>
              <w:rPr>
                <w:spacing w:val="-2"/>
              </w:rPr>
              <w:t>maxima</w:t>
            </w:r>
            <w:proofErr w:type="spellEnd"/>
            <w:r>
              <w:rPr>
                <w:spacing w:val="-2"/>
              </w:rPr>
              <w:t xml:space="preserve"> de</w:t>
            </w:r>
            <w:r>
              <w:rPr>
                <w:spacing w:val="1"/>
              </w:rPr>
              <w:t xml:space="preserve"> </w:t>
            </w:r>
            <w:r>
              <w:rPr>
                <w:spacing w:val="-2"/>
              </w:rPr>
              <w:t>cortocircuito</w:t>
            </w:r>
          </w:p>
        </w:tc>
        <w:tc>
          <w:tcPr>
            <w:tcW w:w="3946" w:type="dxa"/>
          </w:tcPr>
          <w:p w14:paraId="1451B183" w14:textId="77777777" w:rsidR="00B04127" w:rsidRDefault="00000000">
            <w:pPr>
              <w:pStyle w:val="TableParagraph"/>
              <w:spacing w:before="88"/>
              <w:ind w:left="871"/>
            </w:pPr>
            <w:r>
              <w:rPr>
                <w:spacing w:val="-2"/>
              </w:rPr>
              <w:t>250°C</w:t>
            </w:r>
          </w:p>
        </w:tc>
      </w:tr>
      <w:tr w:rsidR="00B04127" w14:paraId="696AAAB0" w14:textId="77777777">
        <w:trPr>
          <w:trHeight w:val="686"/>
        </w:trPr>
        <w:tc>
          <w:tcPr>
            <w:tcW w:w="4644" w:type="dxa"/>
          </w:tcPr>
          <w:p w14:paraId="150F39EB" w14:textId="77777777" w:rsidR="00B04127" w:rsidRDefault="00000000">
            <w:pPr>
              <w:pStyle w:val="TableParagraph"/>
              <w:tabs>
                <w:tab w:val="left" w:pos="409"/>
              </w:tabs>
              <w:spacing w:before="27" w:line="320" w:lineRule="atLeast"/>
              <w:ind w:left="410" w:right="954" w:hanging="360"/>
            </w:pPr>
            <w:r>
              <w:rPr>
                <w:rFonts w:ascii="Symbol" w:hAnsi="Symbol"/>
                <w:spacing w:val="-10"/>
              </w:rPr>
              <w:t></w:t>
            </w:r>
            <w:r>
              <w:rPr>
                <w:rFonts w:ascii="Times New Roman" w:hAnsi="Times New Roman"/>
              </w:rPr>
              <w:tab/>
            </w:r>
            <w:r>
              <w:t>Número</w:t>
            </w:r>
            <w:r>
              <w:rPr>
                <w:spacing w:val="-13"/>
              </w:rPr>
              <w:t xml:space="preserve"> </w:t>
            </w:r>
            <w:r>
              <w:t>de</w:t>
            </w:r>
            <w:r>
              <w:rPr>
                <w:spacing w:val="-12"/>
              </w:rPr>
              <w:t xml:space="preserve"> </w:t>
            </w:r>
            <w:r>
              <w:t>conductores</w:t>
            </w:r>
            <w:r>
              <w:rPr>
                <w:spacing w:val="-13"/>
              </w:rPr>
              <w:t xml:space="preserve"> </w:t>
            </w:r>
            <w:r>
              <w:t>y</w:t>
            </w:r>
            <w:r>
              <w:rPr>
                <w:spacing w:val="-12"/>
              </w:rPr>
              <w:t xml:space="preserve"> </w:t>
            </w:r>
            <w:r>
              <w:t>sección</w:t>
            </w:r>
            <w:r>
              <w:rPr>
                <w:spacing w:val="-13"/>
              </w:rPr>
              <w:t xml:space="preserve"> </w:t>
            </w:r>
            <w:r>
              <w:t xml:space="preserve">en </w:t>
            </w:r>
            <w:r>
              <w:rPr>
                <w:spacing w:val="-4"/>
              </w:rPr>
              <w:t>mm²</w:t>
            </w:r>
          </w:p>
        </w:tc>
        <w:tc>
          <w:tcPr>
            <w:tcW w:w="3946" w:type="dxa"/>
          </w:tcPr>
          <w:p w14:paraId="042DBAFA" w14:textId="77777777" w:rsidR="00B04127" w:rsidRDefault="00000000">
            <w:pPr>
              <w:pStyle w:val="TableParagraph"/>
              <w:spacing w:before="88"/>
              <w:ind w:left="871"/>
            </w:pPr>
            <w:r>
              <w:t>A</w:t>
            </w:r>
            <w:r>
              <w:rPr>
                <w:spacing w:val="-6"/>
              </w:rPr>
              <w:t xml:space="preserve"> </w:t>
            </w:r>
            <w:r>
              <w:t>determinar</w:t>
            </w:r>
            <w:r>
              <w:rPr>
                <w:spacing w:val="-8"/>
              </w:rPr>
              <w:t xml:space="preserve"> </w:t>
            </w:r>
            <w:r>
              <w:t>por</w:t>
            </w:r>
            <w:r>
              <w:rPr>
                <w:spacing w:val="-10"/>
              </w:rPr>
              <w:t xml:space="preserve"> </w:t>
            </w:r>
            <w:r>
              <w:t>el</w:t>
            </w:r>
            <w:r>
              <w:rPr>
                <w:spacing w:val="-6"/>
              </w:rPr>
              <w:t xml:space="preserve"> </w:t>
            </w:r>
            <w:r>
              <w:rPr>
                <w:spacing w:val="-2"/>
              </w:rPr>
              <w:t>Adjudicatario.</w:t>
            </w:r>
          </w:p>
        </w:tc>
      </w:tr>
    </w:tbl>
    <w:p w14:paraId="3C22FFAC" w14:textId="77777777" w:rsidR="00B04127" w:rsidRDefault="00B04127">
      <w:pPr>
        <w:pStyle w:val="Textoindependiente"/>
        <w:spacing w:before="69"/>
        <w:ind w:left="0"/>
        <w:jc w:val="left"/>
        <w:rPr>
          <w:sz w:val="24"/>
        </w:rPr>
      </w:pPr>
    </w:p>
    <w:p w14:paraId="25B74C3E" w14:textId="77777777" w:rsidR="00B04127" w:rsidRDefault="00000000">
      <w:pPr>
        <w:pStyle w:val="Prrafodelista"/>
        <w:numPr>
          <w:ilvl w:val="3"/>
          <w:numId w:val="81"/>
        </w:numPr>
        <w:tabs>
          <w:tab w:val="left" w:pos="1112"/>
        </w:tabs>
        <w:ind w:left="1112" w:hanging="862"/>
        <w:rPr>
          <w:sz w:val="24"/>
        </w:rPr>
      </w:pPr>
      <w:r>
        <w:rPr>
          <w:sz w:val="24"/>
        </w:rPr>
        <w:t>Características</w:t>
      </w:r>
      <w:r>
        <w:rPr>
          <w:spacing w:val="-3"/>
          <w:sz w:val="24"/>
        </w:rPr>
        <w:t xml:space="preserve"> </w:t>
      </w:r>
      <w:r>
        <w:rPr>
          <w:sz w:val="24"/>
        </w:rPr>
        <w:t>eléctricas</w:t>
      </w:r>
      <w:r>
        <w:rPr>
          <w:spacing w:val="-4"/>
          <w:sz w:val="24"/>
        </w:rPr>
        <w:t xml:space="preserve"> </w:t>
      </w:r>
      <w:r>
        <w:rPr>
          <w:sz w:val="24"/>
        </w:rPr>
        <w:t>de</w:t>
      </w:r>
      <w:r>
        <w:rPr>
          <w:spacing w:val="-2"/>
          <w:sz w:val="24"/>
        </w:rPr>
        <w:t xml:space="preserve"> </w:t>
      </w:r>
      <w:r>
        <w:rPr>
          <w:sz w:val="24"/>
        </w:rPr>
        <w:t>los</w:t>
      </w:r>
      <w:r>
        <w:rPr>
          <w:spacing w:val="-4"/>
          <w:sz w:val="24"/>
        </w:rPr>
        <w:t xml:space="preserve"> </w:t>
      </w:r>
      <w:r>
        <w:rPr>
          <w:sz w:val="24"/>
        </w:rPr>
        <w:t>cables</w:t>
      </w:r>
      <w:r>
        <w:rPr>
          <w:spacing w:val="-4"/>
          <w:sz w:val="24"/>
        </w:rPr>
        <w:t xml:space="preserve"> </w:t>
      </w:r>
      <w:r>
        <w:rPr>
          <w:sz w:val="24"/>
        </w:rPr>
        <w:t>de</w:t>
      </w:r>
      <w:r>
        <w:rPr>
          <w:spacing w:val="-4"/>
          <w:sz w:val="24"/>
        </w:rPr>
        <w:t xml:space="preserve"> </w:t>
      </w:r>
      <w:r>
        <w:rPr>
          <w:spacing w:val="-2"/>
          <w:sz w:val="24"/>
        </w:rPr>
        <w:t>fuerza</w:t>
      </w:r>
    </w:p>
    <w:p w14:paraId="03F4A970" w14:textId="77777777" w:rsidR="00B04127" w:rsidRDefault="00B04127">
      <w:pPr>
        <w:pStyle w:val="Textoindependiente"/>
        <w:spacing w:before="5"/>
        <w:ind w:left="0"/>
        <w:jc w:val="left"/>
        <w:rPr>
          <w:sz w:val="19"/>
        </w:rPr>
      </w:pPr>
    </w:p>
    <w:tbl>
      <w:tblPr>
        <w:tblStyle w:val="TableNormal"/>
        <w:tblW w:w="0" w:type="auto"/>
        <w:tblInd w:w="1561" w:type="dxa"/>
        <w:tblLayout w:type="fixed"/>
        <w:tblLook w:val="01E0" w:firstRow="1" w:lastRow="1" w:firstColumn="1" w:lastColumn="1" w:noHBand="0" w:noVBand="0"/>
      </w:tblPr>
      <w:tblGrid>
        <w:gridCol w:w="4645"/>
        <w:gridCol w:w="3946"/>
      </w:tblGrid>
      <w:tr w:rsidR="00B04127" w14:paraId="17ACC75F" w14:textId="77777777">
        <w:trPr>
          <w:trHeight w:val="365"/>
        </w:trPr>
        <w:tc>
          <w:tcPr>
            <w:tcW w:w="4645" w:type="dxa"/>
          </w:tcPr>
          <w:p w14:paraId="5C14E908"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Tensión</w:t>
            </w:r>
            <w:r>
              <w:t xml:space="preserve"> </w:t>
            </w:r>
            <w:r>
              <w:rPr>
                <w:spacing w:val="-2"/>
              </w:rPr>
              <w:t>nominal</w:t>
            </w:r>
          </w:p>
        </w:tc>
        <w:tc>
          <w:tcPr>
            <w:tcW w:w="3946" w:type="dxa"/>
          </w:tcPr>
          <w:p w14:paraId="293CAC5A" w14:textId="77777777" w:rsidR="00B04127" w:rsidRDefault="00000000">
            <w:pPr>
              <w:pStyle w:val="TableParagraph"/>
              <w:spacing w:before="0"/>
              <w:ind w:left="870"/>
            </w:pPr>
            <w:r>
              <w:t>0,6/1</w:t>
            </w:r>
            <w:r>
              <w:rPr>
                <w:spacing w:val="-11"/>
              </w:rPr>
              <w:t xml:space="preserve"> </w:t>
            </w:r>
            <w:r>
              <w:rPr>
                <w:spacing w:val="-5"/>
              </w:rPr>
              <w:t>kV</w:t>
            </w:r>
          </w:p>
        </w:tc>
      </w:tr>
      <w:tr w:rsidR="00B04127" w14:paraId="5888B210" w14:textId="77777777">
        <w:trPr>
          <w:trHeight w:val="454"/>
        </w:trPr>
        <w:tc>
          <w:tcPr>
            <w:tcW w:w="4645" w:type="dxa"/>
          </w:tcPr>
          <w:p w14:paraId="5A6956B6"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t>Frecuencia</w:t>
            </w:r>
            <w:r>
              <w:rPr>
                <w:spacing w:val="-14"/>
              </w:rPr>
              <w:t xml:space="preserve"> </w:t>
            </w:r>
            <w:r>
              <w:t>de</w:t>
            </w:r>
            <w:r>
              <w:rPr>
                <w:spacing w:val="-11"/>
              </w:rPr>
              <w:t xml:space="preserve"> </w:t>
            </w:r>
            <w:r>
              <w:rPr>
                <w:spacing w:val="-4"/>
              </w:rPr>
              <w:t>carga</w:t>
            </w:r>
          </w:p>
        </w:tc>
        <w:tc>
          <w:tcPr>
            <w:tcW w:w="3946" w:type="dxa"/>
          </w:tcPr>
          <w:p w14:paraId="16305DBC" w14:textId="77777777" w:rsidR="00B04127" w:rsidRDefault="00000000">
            <w:pPr>
              <w:pStyle w:val="TableParagraph"/>
              <w:spacing w:before="88"/>
              <w:ind w:left="870"/>
            </w:pPr>
            <w:r>
              <w:t>50</w:t>
            </w:r>
            <w:r>
              <w:rPr>
                <w:spacing w:val="-4"/>
              </w:rPr>
              <w:t xml:space="preserve"> </w:t>
            </w:r>
            <w:r>
              <w:rPr>
                <w:spacing w:val="-5"/>
              </w:rPr>
              <w:t>Hz</w:t>
            </w:r>
          </w:p>
        </w:tc>
      </w:tr>
      <w:tr w:rsidR="00B04127" w14:paraId="50DC109C" w14:textId="77777777">
        <w:trPr>
          <w:trHeight w:val="454"/>
        </w:trPr>
        <w:tc>
          <w:tcPr>
            <w:tcW w:w="4645" w:type="dxa"/>
          </w:tcPr>
          <w:p w14:paraId="0F23F592" w14:textId="77777777" w:rsidR="00B04127" w:rsidRDefault="00000000">
            <w:pPr>
              <w:pStyle w:val="TableParagraph"/>
              <w:tabs>
                <w:tab w:val="left" w:pos="409"/>
              </w:tabs>
              <w:spacing w:before="90"/>
            </w:pPr>
            <w:r>
              <w:rPr>
                <w:rFonts w:ascii="Symbol" w:hAnsi="Symbol"/>
                <w:spacing w:val="-10"/>
              </w:rPr>
              <w:t></w:t>
            </w:r>
            <w:r>
              <w:rPr>
                <w:rFonts w:ascii="Times New Roman" w:hAnsi="Times New Roman"/>
              </w:rPr>
              <w:tab/>
            </w:r>
            <w:r>
              <w:t>Factor</w:t>
            </w:r>
            <w:r>
              <w:rPr>
                <w:spacing w:val="-9"/>
              </w:rPr>
              <w:t xml:space="preserve"> </w:t>
            </w:r>
            <w:r>
              <w:t>de</w:t>
            </w:r>
            <w:r>
              <w:rPr>
                <w:spacing w:val="-8"/>
              </w:rPr>
              <w:t xml:space="preserve"> </w:t>
            </w:r>
            <w:r>
              <w:rPr>
                <w:spacing w:val="-4"/>
              </w:rPr>
              <w:t>carga</w:t>
            </w:r>
          </w:p>
        </w:tc>
        <w:tc>
          <w:tcPr>
            <w:tcW w:w="3946" w:type="dxa"/>
          </w:tcPr>
          <w:p w14:paraId="719088C6" w14:textId="77777777" w:rsidR="00B04127" w:rsidRDefault="00000000">
            <w:pPr>
              <w:pStyle w:val="TableParagraph"/>
              <w:spacing w:before="90"/>
              <w:ind w:left="870"/>
            </w:pPr>
            <w:r>
              <w:t>100</w:t>
            </w:r>
            <w:r>
              <w:rPr>
                <w:spacing w:val="-6"/>
              </w:rPr>
              <w:t xml:space="preserve"> </w:t>
            </w:r>
            <w:r>
              <w:rPr>
                <w:spacing w:val="-10"/>
              </w:rPr>
              <w:t>%</w:t>
            </w:r>
          </w:p>
        </w:tc>
      </w:tr>
      <w:tr w:rsidR="00B04127" w14:paraId="6F3776BB" w14:textId="77777777">
        <w:trPr>
          <w:trHeight w:val="453"/>
        </w:trPr>
        <w:tc>
          <w:tcPr>
            <w:tcW w:w="4645" w:type="dxa"/>
          </w:tcPr>
          <w:p w14:paraId="2576141B"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Temperatura</w:t>
            </w:r>
            <w:r>
              <w:t xml:space="preserve"> </w:t>
            </w:r>
            <w:proofErr w:type="spellStart"/>
            <w:r>
              <w:rPr>
                <w:spacing w:val="-2"/>
              </w:rPr>
              <w:t>maxima</w:t>
            </w:r>
            <w:proofErr w:type="spellEnd"/>
            <w:r>
              <w:rPr>
                <w:spacing w:val="-2"/>
              </w:rPr>
              <w:t xml:space="preserve"> de</w:t>
            </w:r>
            <w:r>
              <w:rPr>
                <w:spacing w:val="1"/>
              </w:rPr>
              <w:t xml:space="preserve"> </w:t>
            </w:r>
            <w:r>
              <w:rPr>
                <w:spacing w:val="-2"/>
              </w:rPr>
              <w:t>servicio</w:t>
            </w:r>
          </w:p>
        </w:tc>
        <w:tc>
          <w:tcPr>
            <w:tcW w:w="3946" w:type="dxa"/>
          </w:tcPr>
          <w:p w14:paraId="3DEE04B5" w14:textId="77777777" w:rsidR="00B04127" w:rsidRDefault="00000000">
            <w:pPr>
              <w:pStyle w:val="TableParagraph"/>
              <w:spacing w:before="88"/>
              <w:ind w:left="870"/>
            </w:pPr>
            <w:r>
              <w:rPr>
                <w:spacing w:val="-4"/>
              </w:rPr>
              <w:t>90°C</w:t>
            </w:r>
          </w:p>
        </w:tc>
      </w:tr>
      <w:tr w:rsidR="00B04127" w14:paraId="5687584E" w14:textId="77777777">
        <w:trPr>
          <w:trHeight w:val="453"/>
        </w:trPr>
        <w:tc>
          <w:tcPr>
            <w:tcW w:w="4645" w:type="dxa"/>
          </w:tcPr>
          <w:p w14:paraId="3DD2E21D"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t>Temperatura</w:t>
            </w:r>
            <w:r>
              <w:rPr>
                <w:spacing w:val="-13"/>
              </w:rPr>
              <w:t xml:space="preserve"> </w:t>
            </w:r>
            <w:proofErr w:type="spellStart"/>
            <w:r>
              <w:t>maxima</w:t>
            </w:r>
            <w:proofErr w:type="spellEnd"/>
            <w:r>
              <w:rPr>
                <w:spacing w:val="-12"/>
              </w:rPr>
              <w:t xml:space="preserve"> </w:t>
            </w:r>
            <w:r>
              <w:t>de</w:t>
            </w:r>
            <w:r>
              <w:rPr>
                <w:spacing w:val="-12"/>
              </w:rPr>
              <w:t xml:space="preserve"> </w:t>
            </w:r>
            <w:r>
              <w:rPr>
                <w:spacing w:val="-2"/>
              </w:rPr>
              <w:t>cortocircuito</w:t>
            </w:r>
          </w:p>
        </w:tc>
        <w:tc>
          <w:tcPr>
            <w:tcW w:w="3946" w:type="dxa"/>
          </w:tcPr>
          <w:p w14:paraId="5E3947E1" w14:textId="77777777" w:rsidR="00B04127" w:rsidRDefault="00000000">
            <w:pPr>
              <w:pStyle w:val="TableParagraph"/>
              <w:spacing w:before="88"/>
              <w:ind w:left="870"/>
            </w:pPr>
            <w:r>
              <w:rPr>
                <w:spacing w:val="-2"/>
              </w:rPr>
              <w:t>250°C</w:t>
            </w:r>
          </w:p>
        </w:tc>
      </w:tr>
      <w:tr w:rsidR="00B04127" w14:paraId="4923CEEF" w14:textId="77777777">
        <w:trPr>
          <w:trHeight w:val="687"/>
        </w:trPr>
        <w:tc>
          <w:tcPr>
            <w:tcW w:w="4645" w:type="dxa"/>
          </w:tcPr>
          <w:p w14:paraId="215392D0" w14:textId="77777777" w:rsidR="00B04127" w:rsidRDefault="00000000">
            <w:pPr>
              <w:pStyle w:val="TableParagraph"/>
              <w:tabs>
                <w:tab w:val="left" w:pos="409"/>
              </w:tabs>
              <w:spacing w:before="27" w:line="320" w:lineRule="atLeast"/>
              <w:ind w:left="410" w:right="955" w:hanging="360"/>
            </w:pPr>
            <w:r>
              <w:rPr>
                <w:rFonts w:ascii="Symbol" w:hAnsi="Symbol"/>
                <w:spacing w:val="-10"/>
              </w:rPr>
              <w:t></w:t>
            </w:r>
            <w:r>
              <w:rPr>
                <w:rFonts w:ascii="Times New Roman" w:hAnsi="Times New Roman"/>
              </w:rPr>
              <w:tab/>
            </w:r>
            <w:r>
              <w:t>Número</w:t>
            </w:r>
            <w:r>
              <w:rPr>
                <w:spacing w:val="-13"/>
              </w:rPr>
              <w:t xml:space="preserve"> </w:t>
            </w:r>
            <w:r>
              <w:t>de</w:t>
            </w:r>
            <w:r>
              <w:rPr>
                <w:spacing w:val="-12"/>
              </w:rPr>
              <w:t xml:space="preserve"> </w:t>
            </w:r>
            <w:r>
              <w:t>conductores</w:t>
            </w:r>
            <w:r>
              <w:rPr>
                <w:spacing w:val="-13"/>
              </w:rPr>
              <w:t xml:space="preserve"> </w:t>
            </w:r>
            <w:r>
              <w:t>y</w:t>
            </w:r>
            <w:r>
              <w:rPr>
                <w:spacing w:val="-12"/>
              </w:rPr>
              <w:t xml:space="preserve"> </w:t>
            </w:r>
            <w:r>
              <w:t>sección</w:t>
            </w:r>
            <w:r>
              <w:rPr>
                <w:spacing w:val="-13"/>
              </w:rPr>
              <w:t xml:space="preserve"> </w:t>
            </w:r>
            <w:r>
              <w:t xml:space="preserve">en </w:t>
            </w:r>
            <w:r>
              <w:rPr>
                <w:spacing w:val="-4"/>
              </w:rPr>
              <w:t>mm²</w:t>
            </w:r>
          </w:p>
        </w:tc>
        <w:tc>
          <w:tcPr>
            <w:tcW w:w="3946" w:type="dxa"/>
          </w:tcPr>
          <w:p w14:paraId="1E33ED50" w14:textId="77777777" w:rsidR="00B04127" w:rsidRDefault="00000000">
            <w:pPr>
              <w:pStyle w:val="TableParagraph"/>
              <w:spacing w:before="88"/>
              <w:ind w:left="870"/>
            </w:pPr>
            <w:r>
              <w:t>A</w:t>
            </w:r>
            <w:r>
              <w:rPr>
                <w:spacing w:val="-6"/>
              </w:rPr>
              <w:t xml:space="preserve"> </w:t>
            </w:r>
            <w:r>
              <w:t>determinar</w:t>
            </w:r>
            <w:r>
              <w:rPr>
                <w:spacing w:val="-8"/>
              </w:rPr>
              <w:t xml:space="preserve"> </w:t>
            </w:r>
            <w:r>
              <w:t>por</w:t>
            </w:r>
            <w:r>
              <w:rPr>
                <w:spacing w:val="-10"/>
              </w:rPr>
              <w:t xml:space="preserve"> </w:t>
            </w:r>
            <w:r>
              <w:t>el</w:t>
            </w:r>
            <w:r>
              <w:rPr>
                <w:spacing w:val="-6"/>
              </w:rPr>
              <w:t xml:space="preserve"> </w:t>
            </w:r>
            <w:r>
              <w:rPr>
                <w:spacing w:val="-2"/>
              </w:rPr>
              <w:t>Adjudicatario.</w:t>
            </w:r>
          </w:p>
        </w:tc>
      </w:tr>
    </w:tbl>
    <w:p w14:paraId="7DC67B7D" w14:textId="77777777" w:rsidR="00B04127" w:rsidRDefault="00B04127">
      <w:pPr>
        <w:pStyle w:val="Textoindependiente"/>
        <w:spacing w:before="67"/>
        <w:ind w:left="0"/>
        <w:jc w:val="left"/>
        <w:rPr>
          <w:sz w:val="24"/>
        </w:rPr>
      </w:pPr>
    </w:p>
    <w:p w14:paraId="427C745A" w14:textId="77777777" w:rsidR="00B04127" w:rsidRDefault="00000000">
      <w:pPr>
        <w:pStyle w:val="Ttulo2"/>
        <w:numPr>
          <w:ilvl w:val="2"/>
          <w:numId w:val="81"/>
        </w:numPr>
        <w:tabs>
          <w:tab w:val="left" w:pos="1113"/>
        </w:tabs>
        <w:ind w:left="1113" w:hanging="719"/>
        <w:jc w:val="left"/>
      </w:pPr>
      <w:bookmarkStart w:id="18" w:name="_TOC_250089"/>
      <w:r>
        <w:t>DISEÑO</w:t>
      </w:r>
      <w:bookmarkEnd w:id="18"/>
      <w:r>
        <w:rPr>
          <w:spacing w:val="-2"/>
        </w:rPr>
        <w:t xml:space="preserve"> GENERAL</w:t>
      </w:r>
    </w:p>
    <w:p w14:paraId="3B8889F8" w14:textId="77777777" w:rsidR="00B04127" w:rsidRDefault="00B04127">
      <w:pPr>
        <w:pStyle w:val="Textoindependiente"/>
        <w:spacing w:before="7"/>
        <w:ind w:left="0"/>
        <w:jc w:val="left"/>
        <w:rPr>
          <w:sz w:val="24"/>
        </w:rPr>
      </w:pPr>
    </w:p>
    <w:p w14:paraId="0021D0CE" w14:textId="77777777" w:rsidR="00B04127" w:rsidRDefault="00000000">
      <w:pPr>
        <w:pStyle w:val="Ttulo3"/>
        <w:numPr>
          <w:ilvl w:val="3"/>
          <w:numId w:val="81"/>
        </w:numPr>
        <w:tabs>
          <w:tab w:val="left" w:pos="1112"/>
        </w:tabs>
        <w:ind w:left="1112" w:hanging="862"/>
      </w:pPr>
      <w:r>
        <w:rPr>
          <w:spacing w:val="-4"/>
        </w:rPr>
        <w:t>Tipo</w:t>
      </w:r>
    </w:p>
    <w:p w14:paraId="2C541CEB" w14:textId="77777777" w:rsidR="00B04127" w:rsidRDefault="00000000">
      <w:pPr>
        <w:pStyle w:val="Textoindependiente"/>
        <w:spacing w:before="178" w:line="290" w:lineRule="auto"/>
        <w:ind w:right="1343"/>
      </w:pPr>
      <w:r>
        <w:t>Los conductores deberán ser de cobre recocido, de varios alambres, con cableado concéntrico Clase 2, según norma IEC 60228.</w:t>
      </w:r>
    </w:p>
    <w:p w14:paraId="31E6320C" w14:textId="77777777" w:rsidR="00B04127" w:rsidRDefault="00000000">
      <w:pPr>
        <w:pStyle w:val="Ttulo2"/>
        <w:numPr>
          <w:ilvl w:val="2"/>
          <w:numId w:val="81"/>
        </w:numPr>
        <w:tabs>
          <w:tab w:val="left" w:pos="1113"/>
        </w:tabs>
        <w:spacing w:before="235"/>
        <w:ind w:left="1113" w:hanging="719"/>
        <w:jc w:val="left"/>
      </w:pPr>
      <w:bookmarkStart w:id="19" w:name="_TOC_250088"/>
      <w:r>
        <w:t>MATERIALES</w:t>
      </w:r>
      <w:r>
        <w:rPr>
          <w:spacing w:val="-4"/>
        </w:rPr>
        <w:t xml:space="preserve"> </w:t>
      </w:r>
      <w:bookmarkEnd w:id="19"/>
      <w:r>
        <w:rPr>
          <w:spacing w:val="-2"/>
        </w:rPr>
        <w:t>EMPLEADOS</w:t>
      </w:r>
    </w:p>
    <w:p w14:paraId="671AD3F1" w14:textId="77777777" w:rsidR="00B04127" w:rsidRDefault="00000000">
      <w:pPr>
        <w:pStyle w:val="Textoindependiente"/>
        <w:spacing w:before="178" w:line="288" w:lineRule="auto"/>
        <w:ind w:right="1336"/>
      </w:pPr>
      <w:r>
        <w:t>Todos los materiales, en especial los de aislación y cubierta, se deberán</w:t>
      </w:r>
      <w:r>
        <w:rPr>
          <w:spacing w:val="-1"/>
        </w:rPr>
        <w:t xml:space="preserve"> </w:t>
      </w:r>
      <w:r>
        <w:t xml:space="preserve">elegir de manera que los cables terminados cumplan los requisitos de las normas citadas en estas especificaciones y cumplan satisfactoriamente las pruebas estipuladas en estas </w:t>
      </w:r>
      <w:r>
        <w:rPr>
          <w:spacing w:val="-2"/>
        </w:rPr>
        <w:t>especificaciones.</w:t>
      </w:r>
    </w:p>
    <w:p w14:paraId="0B41BFBD" w14:textId="77777777" w:rsidR="00B04127" w:rsidRDefault="00000000">
      <w:pPr>
        <w:pStyle w:val="Textoindependiente"/>
        <w:spacing w:before="122" w:line="288" w:lineRule="auto"/>
        <w:ind w:right="1338"/>
      </w:pPr>
      <w:r>
        <w:t>En los cables de control, el espesor de la aislación deberá ser como mínimo el especificado en la subcláusula 6.2 de la norma IEC 60502-1 y el espesor de la cubierta deberá cumplir los requisitos de la subcláusula 13.3 de la norma IEC 60502-1.</w:t>
      </w:r>
    </w:p>
    <w:p w14:paraId="74655A72" w14:textId="77777777" w:rsidR="00B04127" w:rsidRDefault="00000000">
      <w:pPr>
        <w:pStyle w:val="Textoindependiente"/>
        <w:spacing w:before="118" w:line="290" w:lineRule="auto"/>
        <w:ind w:right="1338"/>
      </w:pPr>
      <w:r>
        <w:t>En los cables de fuerza, el espesor de la cubierta deberá cumplir los requisitos de la subcláusula</w:t>
      </w:r>
      <w:r>
        <w:rPr>
          <w:spacing w:val="15"/>
        </w:rPr>
        <w:t xml:space="preserve"> </w:t>
      </w:r>
      <w:r>
        <w:t>13.3</w:t>
      </w:r>
      <w:r>
        <w:rPr>
          <w:spacing w:val="15"/>
        </w:rPr>
        <w:t xml:space="preserve"> </w:t>
      </w:r>
      <w:r>
        <w:t>de la norma</w:t>
      </w:r>
      <w:r>
        <w:rPr>
          <w:spacing w:val="15"/>
        </w:rPr>
        <w:t xml:space="preserve"> </w:t>
      </w:r>
      <w:r>
        <w:t>IEC 60502-1. En aquellos</w:t>
      </w:r>
      <w:r>
        <w:rPr>
          <w:spacing w:val="15"/>
        </w:rPr>
        <w:t xml:space="preserve"> </w:t>
      </w:r>
      <w:r>
        <w:t>cables</w:t>
      </w:r>
      <w:r>
        <w:rPr>
          <w:spacing w:val="15"/>
        </w:rPr>
        <w:t xml:space="preserve"> </w:t>
      </w:r>
      <w:r>
        <w:t>de fuerza de</w:t>
      </w:r>
      <w:r>
        <w:rPr>
          <w:spacing w:val="15"/>
        </w:rPr>
        <w:t xml:space="preserve"> </w:t>
      </w:r>
      <w:r>
        <w:t>baja</w:t>
      </w:r>
      <w:r>
        <w:rPr>
          <w:spacing w:val="15"/>
        </w:rPr>
        <w:t xml:space="preserve"> </w:t>
      </w:r>
      <w:r>
        <w:t>tensión</w:t>
      </w:r>
    </w:p>
    <w:p w14:paraId="6F4BCEBB" w14:textId="77777777" w:rsidR="00B04127" w:rsidRDefault="00B04127">
      <w:pPr>
        <w:pStyle w:val="Textoindependiente"/>
        <w:spacing w:line="290" w:lineRule="auto"/>
        <w:sectPr w:rsidR="00B04127">
          <w:pgSz w:w="12250" w:h="15850"/>
          <w:pgMar w:top="2360" w:right="360" w:bottom="1380" w:left="1440" w:header="759" w:footer="1110" w:gutter="0"/>
          <w:cols w:space="720"/>
        </w:sectPr>
      </w:pPr>
    </w:p>
    <w:p w14:paraId="4A46DDEF" w14:textId="77777777" w:rsidR="00B04127" w:rsidRDefault="00000000">
      <w:pPr>
        <w:pStyle w:val="Textoindependiente"/>
        <w:spacing w:before="113" w:line="288" w:lineRule="auto"/>
        <w:ind w:right="1337"/>
      </w:pPr>
      <w:r>
        <w:t>que requieren blindaje, los materiales y demás características de éstos deberán cumplir los requisitos de la cláusula 9 de la norma IEC 60502-1.</w:t>
      </w:r>
    </w:p>
    <w:p w14:paraId="1BBCF95C" w14:textId="77777777" w:rsidR="00B04127" w:rsidRDefault="00000000">
      <w:pPr>
        <w:pStyle w:val="Prrafodelista"/>
        <w:numPr>
          <w:ilvl w:val="0"/>
          <w:numId w:val="65"/>
        </w:numPr>
        <w:tabs>
          <w:tab w:val="left" w:pos="1112"/>
        </w:tabs>
        <w:spacing w:before="118"/>
        <w:ind w:left="1112" w:hanging="358"/>
        <w:jc w:val="both"/>
      </w:pPr>
      <w:r>
        <w:t>Color</w:t>
      </w:r>
      <w:r>
        <w:rPr>
          <w:spacing w:val="-4"/>
        </w:rPr>
        <w:t xml:space="preserve"> </w:t>
      </w:r>
      <w:r>
        <w:t>de</w:t>
      </w:r>
      <w:r>
        <w:rPr>
          <w:spacing w:val="-1"/>
        </w:rPr>
        <w:t xml:space="preserve"> </w:t>
      </w:r>
      <w:r>
        <w:t>la</w:t>
      </w:r>
      <w:r>
        <w:rPr>
          <w:spacing w:val="-3"/>
        </w:rPr>
        <w:t xml:space="preserve"> </w:t>
      </w:r>
      <w:r>
        <w:rPr>
          <w:spacing w:val="-2"/>
        </w:rPr>
        <w:t>aislación</w:t>
      </w:r>
    </w:p>
    <w:p w14:paraId="3BB7089A" w14:textId="77777777" w:rsidR="00B04127" w:rsidRDefault="00000000">
      <w:pPr>
        <w:pStyle w:val="Textoindependiente"/>
        <w:spacing w:before="56" w:line="288" w:lineRule="auto"/>
        <w:ind w:right="1335"/>
      </w:pPr>
      <w:r>
        <w:t xml:space="preserve">La aislación de los conductores de los cables de control y fuerza, </w:t>
      </w:r>
      <w:proofErr w:type="spellStart"/>
      <w:r>
        <w:t>monoconductores</w:t>
      </w:r>
      <w:proofErr w:type="spellEnd"/>
      <w:r>
        <w:t xml:space="preserve"> y multiconductores, resistentes a los incendios, deberá ser de preferencia de color natural (sin colorante).</w:t>
      </w:r>
    </w:p>
    <w:p w14:paraId="77D1CF0A" w14:textId="77777777" w:rsidR="00B04127" w:rsidRDefault="00000000">
      <w:pPr>
        <w:pStyle w:val="Prrafodelista"/>
        <w:numPr>
          <w:ilvl w:val="0"/>
          <w:numId w:val="65"/>
        </w:numPr>
        <w:tabs>
          <w:tab w:val="left" w:pos="1112"/>
        </w:tabs>
        <w:spacing w:before="120"/>
        <w:ind w:left="1112" w:hanging="358"/>
        <w:jc w:val="both"/>
      </w:pPr>
      <w:r>
        <w:t>Color</w:t>
      </w:r>
      <w:r>
        <w:rPr>
          <w:spacing w:val="-4"/>
        </w:rPr>
        <w:t xml:space="preserve"> </w:t>
      </w:r>
      <w:r>
        <w:t>de</w:t>
      </w:r>
      <w:r>
        <w:rPr>
          <w:spacing w:val="-1"/>
        </w:rPr>
        <w:t xml:space="preserve"> </w:t>
      </w:r>
      <w:r>
        <w:t>la</w:t>
      </w:r>
      <w:r>
        <w:rPr>
          <w:spacing w:val="-3"/>
        </w:rPr>
        <w:t xml:space="preserve"> </w:t>
      </w:r>
      <w:r>
        <w:rPr>
          <w:spacing w:val="-2"/>
        </w:rPr>
        <w:t>cubierta</w:t>
      </w:r>
    </w:p>
    <w:p w14:paraId="47009D55" w14:textId="77777777" w:rsidR="00B04127" w:rsidRDefault="00000000">
      <w:pPr>
        <w:pStyle w:val="Textoindependiente"/>
        <w:spacing w:before="54"/>
      </w:pPr>
      <w:r>
        <w:t>La</w:t>
      </w:r>
      <w:r>
        <w:rPr>
          <w:spacing w:val="-2"/>
        </w:rPr>
        <w:t xml:space="preserve"> </w:t>
      </w:r>
      <w:r>
        <w:t>cubierta</w:t>
      </w:r>
      <w:r>
        <w:rPr>
          <w:spacing w:val="-5"/>
        </w:rPr>
        <w:t xml:space="preserve"> </w:t>
      </w:r>
      <w:r>
        <w:t>de</w:t>
      </w:r>
      <w:r>
        <w:rPr>
          <w:spacing w:val="-2"/>
        </w:rPr>
        <w:t xml:space="preserve"> </w:t>
      </w:r>
      <w:r>
        <w:t>los</w:t>
      </w:r>
      <w:r>
        <w:rPr>
          <w:spacing w:val="-4"/>
        </w:rPr>
        <w:t xml:space="preserve"> </w:t>
      </w:r>
      <w:r>
        <w:t>cables</w:t>
      </w:r>
      <w:r>
        <w:rPr>
          <w:spacing w:val="-1"/>
        </w:rPr>
        <w:t xml:space="preserve"> </w:t>
      </w:r>
      <w:r>
        <w:t>de</w:t>
      </w:r>
      <w:r>
        <w:rPr>
          <w:spacing w:val="-4"/>
        </w:rPr>
        <w:t xml:space="preserve"> </w:t>
      </w:r>
      <w:r>
        <w:t>control</w:t>
      </w:r>
      <w:r>
        <w:rPr>
          <w:spacing w:val="-4"/>
        </w:rPr>
        <w:t xml:space="preserve"> </w:t>
      </w:r>
      <w:r>
        <w:t>y</w:t>
      </w:r>
      <w:r>
        <w:rPr>
          <w:spacing w:val="-2"/>
        </w:rPr>
        <w:t xml:space="preserve"> </w:t>
      </w:r>
      <w:r>
        <w:t>fuerza</w:t>
      </w:r>
      <w:r>
        <w:rPr>
          <w:spacing w:val="-1"/>
        </w:rPr>
        <w:t xml:space="preserve"> </w:t>
      </w:r>
      <w:r>
        <w:t>deberá</w:t>
      </w:r>
      <w:r>
        <w:rPr>
          <w:spacing w:val="-2"/>
        </w:rPr>
        <w:t xml:space="preserve"> </w:t>
      </w:r>
      <w:r>
        <w:t>ser</w:t>
      </w:r>
      <w:r>
        <w:rPr>
          <w:spacing w:val="-4"/>
        </w:rPr>
        <w:t xml:space="preserve"> </w:t>
      </w:r>
      <w:r>
        <w:t>de</w:t>
      </w:r>
      <w:r>
        <w:rPr>
          <w:spacing w:val="-2"/>
        </w:rPr>
        <w:t xml:space="preserve"> </w:t>
      </w:r>
      <w:r>
        <w:t>color</w:t>
      </w:r>
      <w:r>
        <w:rPr>
          <w:spacing w:val="-4"/>
        </w:rPr>
        <w:t xml:space="preserve"> </w:t>
      </w:r>
      <w:r>
        <w:rPr>
          <w:spacing w:val="-2"/>
        </w:rPr>
        <w:t>negro.</w:t>
      </w:r>
    </w:p>
    <w:p w14:paraId="7DA09287" w14:textId="77777777" w:rsidR="00B04127" w:rsidRDefault="00000000">
      <w:pPr>
        <w:pStyle w:val="Prrafodelista"/>
        <w:numPr>
          <w:ilvl w:val="0"/>
          <w:numId w:val="65"/>
        </w:numPr>
        <w:tabs>
          <w:tab w:val="left" w:pos="1113"/>
        </w:tabs>
        <w:spacing w:before="173"/>
        <w:ind w:left="1113" w:hanging="359"/>
        <w:jc w:val="both"/>
      </w:pPr>
      <w:r>
        <w:t>Tipo</w:t>
      </w:r>
      <w:r>
        <w:rPr>
          <w:spacing w:val="-2"/>
        </w:rPr>
        <w:t xml:space="preserve"> </w:t>
      </w:r>
      <w:r>
        <w:t>de</w:t>
      </w:r>
      <w:r>
        <w:rPr>
          <w:spacing w:val="-3"/>
        </w:rPr>
        <w:t xml:space="preserve"> </w:t>
      </w:r>
      <w:r>
        <w:t>aislación</w:t>
      </w:r>
      <w:r>
        <w:rPr>
          <w:spacing w:val="-3"/>
        </w:rPr>
        <w:t xml:space="preserve"> </w:t>
      </w:r>
      <w:r>
        <w:t>y</w:t>
      </w:r>
      <w:r>
        <w:rPr>
          <w:spacing w:val="-2"/>
        </w:rPr>
        <w:t xml:space="preserve"> cubierta</w:t>
      </w:r>
    </w:p>
    <w:p w14:paraId="14223E48" w14:textId="77777777" w:rsidR="00B04127" w:rsidRDefault="00000000">
      <w:pPr>
        <w:pStyle w:val="Textoindependiente"/>
        <w:spacing w:before="53" w:line="288" w:lineRule="auto"/>
        <w:ind w:right="1335"/>
      </w:pPr>
      <w:r>
        <w:t>Para los cables de uso interior, la aislación y la cubierta de los cables de control y fuerza de baja tensión deberán ser de baja emisión de humos, no deberán producir gases tóxicos ni corrosivos y deberán tener una alta resistencia a la llama, fabricados con compuesto Etil-Vinil-Acetato (EVA), debiendo aprobar las exigencias indicadas por la norma IEC 60332-3 para cables categoría A.</w:t>
      </w:r>
    </w:p>
    <w:p w14:paraId="00BBFFBD" w14:textId="77777777" w:rsidR="00B04127" w:rsidRDefault="00000000">
      <w:pPr>
        <w:pStyle w:val="Textoindependiente"/>
        <w:spacing w:before="121" w:line="288" w:lineRule="auto"/>
        <w:ind w:right="1340"/>
      </w:pPr>
      <w:r>
        <w:t>Para los cables de uso exterior de edificios, en canaletas o ductos, la aislación deberá ser tipo XLPE y la cubierta de estos cables de PVC o EVA incluyendo compuesto anti-UV.</w:t>
      </w:r>
    </w:p>
    <w:p w14:paraId="474EB640" w14:textId="77777777" w:rsidR="00B04127" w:rsidRDefault="00B04127">
      <w:pPr>
        <w:pStyle w:val="Textoindependiente"/>
        <w:spacing w:before="0"/>
        <w:ind w:left="0"/>
        <w:jc w:val="left"/>
      </w:pPr>
    </w:p>
    <w:p w14:paraId="31B27EC2" w14:textId="77777777" w:rsidR="00B04127" w:rsidRDefault="00B04127">
      <w:pPr>
        <w:pStyle w:val="Textoindependiente"/>
        <w:spacing w:before="26"/>
        <w:ind w:left="0"/>
        <w:jc w:val="left"/>
      </w:pPr>
    </w:p>
    <w:p w14:paraId="27B59EB0" w14:textId="77777777" w:rsidR="00B04127" w:rsidRDefault="00000000">
      <w:pPr>
        <w:pStyle w:val="Prrafodelista"/>
        <w:numPr>
          <w:ilvl w:val="0"/>
          <w:numId w:val="65"/>
        </w:numPr>
        <w:tabs>
          <w:tab w:val="left" w:pos="1112"/>
        </w:tabs>
        <w:ind w:left="1112" w:hanging="358"/>
        <w:jc w:val="both"/>
      </w:pPr>
      <w:r>
        <w:rPr>
          <w:spacing w:val="-2"/>
        </w:rPr>
        <w:t>Pantalla</w:t>
      </w:r>
    </w:p>
    <w:p w14:paraId="7D9580FA" w14:textId="77777777" w:rsidR="00B04127" w:rsidRDefault="00000000">
      <w:pPr>
        <w:pStyle w:val="Textoindependiente"/>
        <w:spacing w:before="53" w:line="288" w:lineRule="auto"/>
        <w:ind w:right="1339"/>
      </w:pPr>
      <w:r>
        <w:t>Los cables de control multiconductores deberán ser apantallados con pantalla a base de flejes de cobre liso de baja resistencia, eléctricamente continua, de espesor no inferior a 0,10 mm con un traslapo de un 50% y aplicada helicoidalmente.</w:t>
      </w:r>
    </w:p>
    <w:p w14:paraId="6B81FC1E" w14:textId="77777777" w:rsidR="00B04127" w:rsidRDefault="00000000">
      <w:pPr>
        <w:pStyle w:val="Prrafodelista"/>
        <w:numPr>
          <w:ilvl w:val="0"/>
          <w:numId w:val="65"/>
        </w:numPr>
        <w:tabs>
          <w:tab w:val="left" w:pos="1112"/>
        </w:tabs>
        <w:spacing w:before="121"/>
        <w:ind w:left="1112" w:hanging="358"/>
        <w:jc w:val="both"/>
      </w:pPr>
      <w:r>
        <w:rPr>
          <w:spacing w:val="-2"/>
        </w:rPr>
        <w:t>Identificación</w:t>
      </w:r>
    </w:p>
    <w:p w14:paraId="74B1EA21" w14:textId="77777777" w:rsidR="00B04127" w:rsidRDefault="00000000">
      <w:pPr>
        <w:pStyle w:val="Prrafodelista"/>
        <w:numPr>
          <w:ilvl w:val="0"/>
          <w:numId w:val="64"/>
        </w:numPr>
        <w:tabs>
          <w:tab w:val="left" w:pos="1112"/>
        </w:tabs>
        <w:spacing w:before="53"/>
        <w:ind w:left="1112" w:hanging="356"/>
        <w:jc w:val="both"/>
      </w:pPr>
      <w:r>
        <w:t>Conductores</w:t>
      </w:r>
      <w:r>
        <w:rPr>
          <w:spacing w:val="-3"/>
        </w:rPr>
        <w:t xml:space="preserve"> </w:t>
      </w:r>
      <w:r>
        <w:t>de</w:t>
      </w:r>
      <w:r>
        <w:rPr>
          <w:spacing w:val="-4"/>
        </w:rPr>
        <w:t xml:space="preserve"> </w:t>
      </w:r>
      <w:r>
        <w:t>cables</w:t>
      </w:r>
      <w:r>
        <w:rPr>
          <w:spacing w:val="-7"/>
        </w:rPr>
        <w:t xml:space="preserve"> </w:t>
      </w:r>
      <w:r>
        <w:t>de</w:t>
      </w:r>
      <w:r>
        <w:rPr>
          <w:spacing w:val="-4"/>
        </w:rPr>
        <w:t xml:space="preserve"> </w:t>
      </w:r>
      <w:r>
        <w:t>control</w:t>
      </w:r>
      <w:r>
        <w:rPr>
          <w:spacing w:val="-6"/>
        </w:rPr>
        <w:t xml:space="preserve"> </w:t>
      </w:r>
      <w:r>
        <w:rPr>
          <w:spacing w:val="-2"/>
        </w:rPr>
        <w:t>multiconductores:</w:t>
      </w:r>
    </w:p>
    <w:p w14:paraId="686FEF18" w14:textId="77777777" w:rsidR="00B04127" w:rsidRDefault="00000000">
      <w:pPr>
        <w:pStyle w:val="Prrafodelista"/>
        <w:numPr>
          <w:ilvl w:val="0"/>
          <w:numId w:val="63"/>
        </w:numPr>
        <w:tabs>
          <w:tab w:val="left" w:pos="1114"/>
        </w:tabs>
        <w:spacing w:before="173" w:line="288" w:lineRule="auto"/>
        <w:ind w:right="1337"/>
        <w:jc w:val="both"/>
      </w:pPr>
      <w:r>
        <w:t>La individualización de los conductores en cables de control multiconductores, de preferencia se hará mediante una inscripción compuesta por un número y una designación de color. También, se aceptará individualizar los conductores únicamente mediante números, es decir, sin designación adicional de color. La altura de los dígitos y letras deberá ser de 2 mm, como mínimo.</w:t>
      </w:r>
    </w:p>
    <w:p w14:paraId="29345658" w14:textId="77777777" w:rsidR="00B04127" w:rsidRDefault="00000000">
      <w:pPr>
        <w:pStyle w:val="Prrafodelista"/>
        <w:numPr>
          <w:ilvl w:val="0"/>
          <w:numId w:val="63"/>
        </w:numPr>
        <w:tabs>
          <w:tab w:val="left" w:pos="1114"/>
        </w:tabs>
        <w:spacing w:before="2" w:line="285" w:lineRule="auto"/>
        <w:ind w:right="1336"/>
        <w:jc w:val="both"/>
      </w:pPr>
      <w:r>
        <w:t>La inscripción se deberá repetir a lo largo de cada conductor, con un espaciamiento máximo de 150 mm.</w:t>
      </w:r>
    </w:p>
    <w:p w14:paraId="57E133A7" w14:textId="77777777" w:rsidR="00B04127" w:rsidRDefault="00000000">
      <w:pPr>
        <w:pStyle w:val="Prrafodelista"/>
        <w:numPr>
          <w:ilvl w:val="0"/>
          <w:numId w:val="64"/>
        </w:numPr>
        <w:tabs>
          <w:tab w:val="left" w:pos="1112"/>
        </w:tabs>
        <w:spacing w:before="4"/>
        <w:ind w:left="1112" w:hanging="356"/>
        <w:jc w:val="both"/>
      </w:pPr>
      <w:r>
        <w:t>Conductores</w:t>
      </w:r>
      <w:r>
        <w:rPr>
          <w:spacing w:val="-3"/>
        </w:rPr>
        <w:t xml:space="preserve"> </w:t>
      </w:r>
      <w:r>
        <w:t>de</w:t>
      </w:r>
      <w:r>
        <w:rPr>
          <w:spacing w:val="-4"/>
        </w:rPr>
        <w:t xml:space="preserve"> </w:t>
      </w:r>
      <w:r>
        <w:t>cables</w:t>
      </w:r>
      <w:r>
        <w:rPr>
          <w:spacing w:val="-7"/>
        </w:rPr>
        <w:t xml:space="preserve"> </w:t>
      </w:r>
      <w:r>
        <w:t>de</w:t>
      </w:r>
      <w:r>
        <w:rPr>
          <w:spacing w:val="-4"/>
        </w:rPr>
        <w:t xml:space="preserve"> </w:t>
      </w:r>
      <w:r>
        <w:t>fuerza</w:t>
      </w:r>
      <w:r>
        <w:rPr>
          <w:spacing w:val="-4"/>
        </w:rPr>
        <w:t xml:space="preserve"> </w:t>
      </w:r>
      <w:proofErr w:type="spellStart"/>
      <w:r>
        <w:rPr>
          <w:spacing w:val="-2"/>
        </w:rPr>
        <w:t>monoconductores</w:t>
      </w:r>
      <w:proofErr w:type="spellEnd"/>
      <w:r>
        <w:rPr>
          <w:spacing w:val="-2"/>
        </w:rPr>
        <w:t>:</w:t>
      </w:r>
    </w:p>
    <w:p w14:paraId="758764A8" w14:textId="77777777" w:rsidR="00B04127" w:rsidRDefault="00000000">
      <w:pPr>
        <w:pStyle w:val="Prrafodelista"/>
        <w:numPr>
          <w:ilvl w:val="0"/>
          <w:numId w:val="63"/>
        </w:numPr>
        <w:tabs>
          <w:tab w:val="left" w:pos="1114"/>
        </w:tabs>
        <w:spacing w:before="173" w:line="285" w:lineRule="auto"/>
        <w:ind w:right="1338" w:hanging="358"/>
        <w:jc w:val="both"/>
      </w:pPr>
      <w:r>
        <w:t xml:space="preserve">La individualización de cada conductor en cables de fuerza </w:t>
      </w:r>
      <w:proofErr w:type="spellStart"/>
      <w:r>
        <w:t>monoconductores</w:t>
      </w:r>
      <w:proofErr w:type="spellEnd"/>
      <w:r>
        <w:t xml:space="preserve"> se hará mediante una inscripción de acuerdo con el siguiente código:</w:t>
      </w:r>
    </w:p>
    <w:p w14:paraId="662D7CD0" w14:textId="77777777" w:rsidR="00B04127" w:rsidRDefault="00B04127">
      <w:pPr>
        <w:pStyle w:val="Prrafodelista"/>
        <w:spacing w:line="285" w:lineRule="auto"/>
        <w:jc w:val="both"/>
        <w:sectPr w:rsidR="00B04127">
          <w:pgSz w:w="12250" w:h="15850"/>
          <w:pgMar w:top="2360" w:right="360" w:bottom="1380" w:left="1440" w:header="759" w:footer="1110" w:gutter="0"/>
          <w:cols w:space="720"/>
        </w:sectPr>
      </w:pPr>
    </w:p>
    <w:p w14:paraId="7A1A1419" w14:textId="77777777" w:rsidR="00B04127" w:rsidRDefault="00B04127">
      <w:pPr>
        <w:pStyle w:val="Textoindependiente"/>
        <w:spacing w:before="0"/>
        <w:ind w:left="0"/>
        <w:jc w:val="left"/>
        <w:rPr>
          <w:sz w:val="20"/>
        </w:rPr>
      </w:pPr>
    </w:p>
    <w:p w14:paraId="5581E96F" w14:textId="77777777" w:rsidR="00B04127" w:rsidRDefault="00B04127">
      <w:pPr>
        <w:pStyle w:val="Textoindependiente"/>
        <w:spacing w:before="66" w:after="1"/>
        <w:ind w:left="0"/>
        <w:jc w:val="left"/>
        <w:rPr>
          <w:sz w:val="20"/>
        </w:rPr>
      </w:pPr>
    </w:p>
    <w:tbl>
      <w:tblPr>
        <w:tblStyle w:val="TableNormal"/>
        <w:tblW w:w="0" w:type="auto"/>
        <w:tblInd w:w="2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10"/>
        <w:gridCol w:w="2410"/>
      </w:tblGrid>
      <w:tr w:rsidR="00B04127" w14:paraId="20281201" w14:textId="77777777">
        <w:trPr>
          <w:trHeight w:val="443"/>
        </w:trPr>
        <w:tc>
          <w:tcPr>
            <w:tcW w:w="2710" w:type="dxa"/>
          </w:tcPr>
          <w:p w14:paraId="73E525F5" w14:textId="77777777" w:rsidR="00B04127" w:rsidRDefault="00000000">
            <w:pPr>
              <w:pStyle w:val="TableParagraph"/>
              <w:spacing w:before="59"/>
              <w:ind w:left="758"/>
              <w:rPr>
                <w:b/>
              </w:rPr>
            </w:pPr>
            <w:r>
              <w:rPr>
                <w:b/>
                <w:spacing w:val="-2"/>
              </w:rPr>
              <w:t>CONDUCTOR</w:t>
            </w:r>
          </w:p>
        </w:tc>
        <w:tc>
          <w:tcPr>
            <w:tcW w:w="2410" w:type="dxa"/>
          </w:tcPr>
          <w:p w14:paraId="38EE11A7" w14:textId="77777777" w:rsidR="00B04127" w:rsidRDefault="00000000">
            <w:pPr>
              <w:pStyle w:val="TableParagraph"/>
              <w:spacing w:before="59"/>
              <w:ind w:left="605"/>
              <w:rPr>
                <w:b/>
              </w:rPr>
            </w:pPr>
            <w:r>
              <w:rPr>
                <w:b/>
                <w:spacing w:val="-2"/>
              </w:rPr>
              <w:t>INSCRIPCIÓN</w:t>
            </w:r>
          </w:p>
        </w:tc>
      </w:tr>
      <w:tr w:rsidR="00B04127" w14:paraId="418BDB4E" w14:textId="77777777">
        <w:trPr>
          <w:trHeight w:val="441"/>
        </w:trPr>
        <w:tc>
          <w:tcPr>
            <w:tcW w:w="2710" w:type="dxa"/>
          </w:tcPr>
          <w:p w14:paraId="3C477E24" w14:textId="77777777" w:rsidR="00B04127" w:rsidRDefault="00000000">
            <w:pPr>
              <w:pStyle w:val="TableParagraph"/>
              <w:spacing w:before="59"/>
              <w:ind w:left="107"/>
            </w:pPr>
            <w:r>
              <w:t xml:space="preserve">Fase </w:t>
            </w:r>
            <w:r>
              <w:rPr>
                <w:spacing w:val="-10"/>
              </w:rPr>
              <w:t>1</w:t>
            </w:r>
          </w:p>
        </w:tc>
        <w:tc>
          <w:tcPr>
            <w:tcW w:w="2410" w:type="dxa"/>
          </w:tcPr>
          <w:p w14:paraId="1DBEF363" w14:textId="77777777" w:rsidR="00B04127" w:rsidRDefault="00000000">
            <w:pPr>
              <w:pStyle w:val="TableParagraph"/>
              <w:spacing w:before="59"/>
              <w:ind w:left="116" w:right="218"/>
              <w:jc w:val="center"/>
            </w:pPr>
            <w:r>
              <w:rPr>
                <w:spacing w:val="-4"/>
              </w:rPr>
              <w:t>Azul</w:t>
            </w:r>
          </w:p>
        </w:tc>
      </w:tr>
      <w:tr w:rsidR="00B04127" w14:paraId="501D0335" w14:textId="77777777">
        <w:trPr>
          <w:trHeight w:val="441"/>
        </w:trPr>
        <w:tc>
          <w:tcPr>
            <w:tcW w:w="2710" w:type="dxa"/>
          </w:tcPr>
          <w:p w14:paraId="2D691DF9" w14:textId="77777777" w:rsidR="00B04127" w:rsidRDefault="00000000">
            <w:pPr>
              <w:pStyle w:val="TableParagraph"/>
              <w:spacing w:before="59"/>
              <w:ind w:left="107"/>
            </w:pPr>
            <w:r>
              <w:t xml:space="preserve">Fase </w:t>
            </w:r>
            <w:r>
              <w:rPr>
                <w:spacing w:val="-10"/>
              </w:rPr>
              <w:t>2</w:t>
            </w:r>
          </w:p>
        </w:tc>
        <w:tc>
          <w:tcPr>
            <w:tcW w:w="2410" w:type="dxa"/>
          </w:tcPr>
          <w:p w14:paraId="34AF9CBE" w14:textId="77777777" w:rsidR="00B04127" w:rsidRDefault="00000000">
            <w:pPr>
              <w:pStyle w:val="TableParagraph"/>
              <w:spacing w:before="59"/>
              <w:ind w:left="166" w:right="102"/>
              <w:jc w:val="center"/>
            </w:pPr>
            <w:r>
              <w:rPr>
                <w:spacing w:val="-2"/>
              </w:rPr>
              <w:t>Negro</w:t>
            </w:r>
          </w:p>
        </w:tc>
      </w:tr>
      <w:tr w:rsidR="00B04127" w14:paraId="394C09AD" w14:textId="77777777">
        <w:trPr>
          <w:trHeight w:val="443"/>
        </w:trPr>
        <w:tc>
          <w:tcPr>
            <w:tcW w:w="2710" w:type="dxa"/>
          </w:tcPr>
          <w:p w14:paraId="0410EE76" w14:textId="77777777" w:rsidR="00B04127" w:rsidRDefault="00000000">
            <w:pPr>
              <w:pStyle w:val="TableParagraph"/>
              <w:spacing w:before="61"/>
              <w:ind w:left="107"/>
            </w:pPr>
            <w:r>
              <w:t xml:space="preserve">Fase </w:t>
            </w:r>
            <w:r>
              <w:rPr>
                <w:spacing w:val="-10"/>
              </w:rPr>
              <w:t>3</w:t>
            </w:r>
          </w:p>
        </w:tc>
        <w:tc>
          <w:tcPr>
            <w:tcW w:w="2410" w:type="dxa"/>
          </w:tcPr>
          <w:p w14:paraId="1898CF0E" w14:textId="77777777" w:rsidR="00B04127" w:rsidRDefault="00000000">
            <w:pPr>
              <w:pStyle w:val="TableParagraph"/>
              <w:spacing w:before="61"/>
              <w:ind w:left="116" w:right="193"/>
              <w:jc w:val="center"/>
            </w:pPr>
            <w:r>
              <w:rPr>
                <w:spacing w:val="-4"/>
              </w:rPr>
              <w:t>Rojo</w:t>
            </w:r>
          </w:p>
        </w:tc>
      </w:tr>
      <w:tr w:rsidR="00B04127" w14:paraId="754004C8" w14:textId="77777777">
        <w:trPr>
          <w:trHeight w:val="441"/>
        </w:trPr>
        <w:tc>
          <w:tcPr>
            <w:tcW w:w="2710" w:type="dxa"/>
          </w:tcPr>
          <w:p w14:paraId="351C1787" w14:textId="77777777" w:rsidR="00B04127" w:rsidRDefault="00000000">
            <w:pPr>
              <w:pStyle w:val="TableParagraph"/>
              <w:spacing w:before="59"/>
              <w:ind w:left="107"/>
            </w:pPr>
            <w:r>
              <w:t>Neutro</w:t>
            </w:r>
            <w:r>
              <w:rPr>
                <w:spacing w:val="-6"/>
              </w:rPr>
              <w:t xml:space="preserve"> </w:t>
            </w:r>
            <w:r>
              <w:t>o</w:t>
            </w:r>
            <w:r>
              <w:rPr>
                <w:spacing w:val="-3"/>
              </w:rPr>
              <w:t xml:space="preserve"> </w:t>
            </w:r>
            <w:r>
              <w:t>tierra</w:t>
            </w:r>
            <w:r>
              <w:rPr>
                <w:spacing w:val="-2"/>
              </w:rPr>
              <w:t xml:space="preserve"> </w:t>
            </w:r>
            <w:r>
              <w:t>de</w:t>
            </w:r>
            <w:r>
              <w:rPr>
                <w:spacing w:val="-2"/>
              </w:rPr>
              <w:t xml:space="preserve"> servicio</w:t>
            </w:r>
          </w:p>
        </w:tc>
        <w:tc>
          <w:tcPr>
            <w:tcW w:w="2410" w:type="dxa"/>
          </w:tcPr>
          <w:p w14:paraId="11BF5C2E" w14:textId="77777777" w:rsidR="00B04127" w:rsidRDefault="00000000">
            <w:pPr>
              <w:pStyle w:val="TableParagraph"/>
              <w:spacing w:before="59"/>
              <w:ind w:left="218" w:right="102"/>
              <w:jc w:val="center"/>
            </w:pPr>
            <w:r>
              <w:rPr>
                <w:spacing w:val="-2"/>
              </w:rPr>
              <w:t>Blanco</w:t>
            </w:r>
          </w:p>
        </w:tc>
      </w:tr>
      <w:tr w:rsidR="00B04127" w14:paraId="71AB11E6" w14:textId="77777777">
        <w:trPr>
          <w:trHeight w:val="443"/>
        </w:trPr>
        <w:tc>
          <w:tcPr>
            <w:tcW w:w="2710" w:type="dxa"/>
          </w:tcPr>
          <w:p w14:paraId="34047613" w14:textId="77777777" w:rsidR="00B04127" w:rsidRDefault="00000000">
            <w:pPr>
              <w:pStyle w:val="TableParagraph"/>
              <w:spacing w:before="61"/>
              <w:ind w:left="107"/>
            </w:pPr>
            <w:r>
              <w:t>Tierra de</w:t>
            </w:r>
            <w:r>
              <w:rPr>
                <w:spacing w:val="-3"/>
              </w:rPr>
              <w:t xml:space="preserve"> </w:t>
            </w:r>
            <w:r>
              <w:rPr>
                <w:spacing w:val="-2"/>
              </w:rPr>
              <w:t>protección</w:t>
            </w:r>
          </w:p>
        </w:tc>
        <w:tc>
          <w:tcPr>
            <w:tcW w:w="2410" w:type="dxa"/>
          </w:tcPr>
          <w:p w14:paraId="2A3295D7" w14:textId="77777777" w:rsidR="00B04127" w:rsidRDefault="00000000">
            <w:pPr>
              <w:pStyle w:val="TableParagraph"/>
              <w:spacing w:before="61"/>
              <w:ind w:left="154" w:right="102"/>
              <w:jc w:val="center"/>
            </w:pPr>
            <w:r>
              <w:rPr>
                <w:spacing w:val="-2"/>
              </w:rPr>
              <w:t>Verde</w:t>
            </w:r>
          </w:p>
        </w:tc>
      </w:tr>
    </w:tbl>
    <w:p w14:paraId="4ADA989E" w14:textId="77777777" w:rsidR="00B04127" w:rsidRDefault="00000000">
      <w:pPr>
        <w:pStyle w:val="Prrafodelista"/>
        <w:numPr>
          <w:ilvl w:val="0"/>
          <w:numId w:val="63"/>
        </w:numPr>
        <w:tabs>
          <w:tab w:val="left" w:pos="1114"/>
        </w:tabs>
        <w:spacing w:before="242" w:line="285" w:lineRule="auto"/>
        <w:ind w:right="1335" w:hanging="358"/>
        <w:jc w:val="both"/>
      </w:pPr>
      <w:r>
        <w:t>La altura de las letras se deberá elegir en proporción con el diámetro de cada conductor, con un mínimo de 2 mm. El espaciamiento entre las leyendas no deberá ser mayor que 150 mm.</w:t>
      </w:r>
    </w:p>
    <w:p w14:paraId="3F1DCD2D" w14:textId="77777777" w:rsidR="00B04127" w:rsidRDefault="00000000">
      <w:pPr>
        <w:pStyle w:val="Prrafodelista"/>
        <w:numPr>
          <w:ilvl w:val="0"/>
          <w:numId w:val="64"/>
        </w:numPr>
        <w:tabs>
          <w:tab w:val="left" w:pos="1113"/>
        </w:tabs>
        <w:spacing w:before="128"/>
        <w:ind w:left="1113" w:hanging="357"/>
        <w:jc w:val="both"/>
      </w:pPr>
      <w:r>
        <w:t>Conductores</w:t>
      </w:r>
      <w:r>
        <w:rPr>
          <w:spacing w:val="-3"/>
        </w:rPr>
        <w:t xml:space="preserve"> </w:t>
      </w:r>
      <w:r>
        <w:t>de</w:t>
      </w:r>
      <w:r>
        <w:rPr>
          <w:spacing w:val="-4"/>
        </w:rPr>
        <w:t xml:space="preserve"> </w:t>
      </w:r>
      <w:r>
        <w:t>cables</w:t>
      </w:r>
      <w:r>
        <w:rPr>
          <w:spacing w:val="-7"/>
        </w:rPr>
        <w:t xml:space="preserve"> </w:t>
      </w:r>
      <w:r>
        <w:t>de</w:t>
      </w:r>
      <w:r>
        <w:rPr>
          <w:spacing w:val="-4"/>
        </w:rPr>
        <w:t xml:space="preserve"> </w:t>
      </w:r>
      <w:r>
        <w:t>fuerza</w:t>
      </w:r>
      <w:r>
        <w:rPr>
          <w:spacing w:val="-4"/>
        </w:rPr>
        <w:t xml:space="preserve"> </w:t>
      </w:r>
      <w:r>
        <w:rPr>
          <w:spacing w:val="-2"/>
        </w:rPr>
        <w:t>multiconductores:</w:t>
      </w:r>
    </w:p>
    <w:p w14:paraId="755500C6" w14:textId="77777777" w:rsidR="00B04127" w:rsidRDefault="00000000">
      <w:pPr>
        <w:pStyle w:val="Prrafodelista"/>
        <w:numPr>
          <w:ilvl w:val="0"/>
          <w:numId w:val="63"/>
        </w:numPr>
        <w:tabs>
          <w:tab w:val="left" w:pos="1114"/>
        </w:tabs>
        <w:spacing w:before="174" w:line="285" w:lineRule="auto"/>
        <w:ind w:right="2183" w:hanging="358"/>
      </w:pPr>
      <w:r>
        <w:t>La</w:t>
      </w:r>
      <w:r>
        <w:rPr>
          <w:spacing w:val="-3"/>
        </w:rPr>
        <w:t xml:space="preserve"> </w:t>
      </w:r>
      <w:r>
        <w:t>individualización</w:t>
      </w:r>
      <w:r>
        <w:rPr>
          <w:spacing w:val="-4"/>
        </w:rPr>
        <w:t xml:space="preserve"> </w:t>
      </w:r>
      <w:r>
        <w:t>de</w:t>
      </w:r>
      <w:r>
        <w:rPr>
          <w:spacing w:val="-3"/>
        </w:rPr>
        <w:t xml:space="preserve"> </w:t>
      </w:r>
      <w:r>
        <w:t>cada</w:t>
      </w:r>
      <w:r>
        <w:rPr>
          <w:spacing w:val="-3"/>
        </w:rPr>
        <w:t xml:space="preserve"> </w:t>
      </w:r>
      <w:r>
        <w:t>conductor</w:t>
      </w:r>
      <w:r>
        <w:rPr>
          <w:spacing w:val="-5"/>
        </w:rPr>
        <w:t xml:space="preserve"> </w:t>
      </w:r>
      <w:r>
        <w:t>en</w:t>
      </w:r>
      <w:r>
        <w:rPr>
          <w:spacing w:val="-3"/>
        </w:rPr>
        <w:t xml:space="preserve"> </w:t>
      </w:r>
      <w:r>
        <w:t>cables</w:t>
      </w:r>
      <w:r>
        <w:rPr>
          <w:spacing w:val="-5"/>
        </w:rPr>
        <w:t xml:space="preserve"> </w:t>
      </w:r>
      <w:r>
        <w:t>de</w:t>
      </w:r>
      <w:r>
        <w:rPr>
          <w:spacing w:val="-3"/>
        </w:rPr>
        <w:t xml:space="preserve"> </w:t>
      </w:r>
      <w:r>
        <w:t>fuerza</w:t>
      </w:r>
      <w:r>
        <w:rPr>
          <w:spacing w:val="-4"/>
        </w:rPr>
        <w:t xml:space="preserve"> </w:t>
      </w:r>
      <w:proofErr w:type="spellStart"/>
      <w:r>
        <w:t>monoconductores</w:t>
      </w:r>
      <w:proofErr w:type="spellEnd"/>
      <w:r>
        <w:rPr>
          <w:spacing w:val="-5"/>
        </w:rPr>
        <w:t xml:space="preserve"> </w:t>
      </w:r>
      <w:r>
        <w:t>se hará mediante una inscripción de acuerdo con el siguiente código:</w:t>
      </w:r>
    </w:p>
    <w:p w14:paraId="590BAC6E" w14:textId="77777777" w:rsidR="00B04127" w:rsidRDefault="00B04127">
      <w:pPr>
        <w:pStyle w:val="Textoindependiente"/>
        <w:spacing w:before="0"/>
        <w:ind w:left="0"/>
        <w:jc w:val="left"/>
        <w:rPr>
          <w:sz w:val="20"/>
        </w:rPr>
      </w:pPr>
    </w:p>
    <w:p w14:paraId="2FE2E595" w14:textId="77777777" w:rsidR="00B04127" w:rsidRDefault="00B04127">
      <w:pPr>
        <w:pStyle w:val="Textoindependiente"/>
        <w:spacing w:before="80"/>
        <w:ind w:left="0"/>
        <w:jc w:val="left"/>
        <w:rPr>
          <w:sz w:val="20"/>
        </w:rPr>
      </w:pPr>
    </w:p>
    <w:tbl>
      <w:tblPr>
        <w:tblStyle w:val="TableNormal"/>
        <w:tblW w:w="0" w:type="auto"/>
        <w:tblInd w:w="2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78"/>
        <w:gridCol w:w="1990"/>
      </w:tblGrid>
      <w:tr w:rsidR="00B04127" w14:paraId="682D3222" w14:textId="77777777">
        <w:trPr>
          <w:trHeight w:val="441"/>
        </w:trPr>
        <w:tc>
          <w:tcPr>
            <w:tcW w:w="1978" w:type="dxa"/>
          </w:tcPr>
          <w:p w14:paraId="2E8E5501" w14:textId="77777777" w:rsidR="00B04127" w:rsidRDefault="00000000">
            <w:pPr>
              <w:pStyle w:val="TableParagraph"/>
              <w:spacing w:before="59"/>
              <w:ind w:left="6"/>
              <w:jc w:val="center"/>
              <w:rPr>
                <w:b/>
              </w:rPr>
            </w:pPr>
            <w:r>
              <w:rPr>
                <w:b/>
                <w:spacing w:val="-2"/>
              </w:rPr>
              <w:t>CONDUCTOR</w:t>
            </w:r>
          </w:p>
        </w:tc>
        <w:tc>
          <w:tcPr>
            <w:tcW w:w="1990" w:type="dxa"/>
          </w:tcPr>
          <w:p w14:paraId="255FD2F8" w14:textId="77777777" w:rsidR="00B04127" w:rsidRDefault="00000000">
            <w:pPr>
              <w:pStyle w:val="TableParagraph"/>
              <w:spacing w:before="59"/>
              <w:ind w:left="10"/>
              <w:jc w:val="center"/>
              <w:rPr>
                <w:b/>
              </w:rPr>
            </w:pPr>
            <w:r>
              <w:rPr>
                <w:b/>
                <w:spacing w:val="-2"/>
              </w:rPr>
              <w:t>INSCRIPCIÓN</w:t>
            </w:r>
          </w:p>
        </w:tc>
      </w:tr>
      <w:tr w:rsidR="00B04127" w14:paraId="6C573E0A" w14:textId="77777777">
        <w:trPr>
          <w:trHeight w:val="443"/>
        </w:trPr>
        <w:tc>
          <w:tcPr>
            <w:tcW w:w="1978" w:type="dxa"/>
          </w:tcPr>
          <w:p w14:paraId="28E92B7A" w14:textId="77777777" w:rsidR="00B04127" w:rsidRDefault="00000000">
            <w:pPr>
              <w:pStyle w:val="TableParagraph"/>
              <w:spacing w:before="59"/>
              <w:ind w:left="6" w:right="1"/>
              <w:jc w:val="center"/>
            </w:pPr>
            <w:r>
              <w:rPr>
                <w:spacing w:val="-10"/>
              </w:rPr>
              <w:t>1</w:t>
            </w:r>
          </w:p>
        </w:tc>
        <w:tc>
          <w:tcPr>
            <w:tcW w:w="1990" w:type="dxa"/>
          </w:tcPr>
          <w:p w14:paraId="1435BB18" w14:textId="77777777" w:rsidR="00B04127" w:rsidRDefault="00000000">
            <w:pPr>
              <w:pStyle w:val="TableParagraph"/>
              <w:spacing w:before="59"/>
              <w:ind w:left="10" w:right="3"/>
              <w:jc w:val="center"/>
            </w:pPr>
            <w:r>
              <w:rPr>
                <w:spacing w:val="-4"/>
              </w:rPr>
              <w:t>Azul</w:t>
            </w:r>
          </w:p>
        </w:tc>
      </w:tr>
      <w:tr w:rsidR="00B04127" w14:paraId="39AA5B48" w14:textId="77777777">
        <w:trPr>
          <w:trHeight w:val="441"/>
        </w:trPr>
        <w:tc>
          <w:tcPr>
            <w:tcW w:w="1978" w:type="dxa"/>
          </w:tcPr>
          <w:p w14:paraId="69F3F9EB" w14:textId="77777777" w:rsidR="00B04127" w:rsidRDefault="00000000">
            <w:pPr>
              <w:pStyle w:val="TableParagraph"/>
              <w:spacing w:before="59"/>
              <w:ind w:left="6" w:right="1"/>
              <w:jc w:val="center"/>
            </w:pPr>
            <w:r>
              <w:rPr>
                <w:spacing w:val="-10"/>
              </w:rPr>
              <w:t>2</w:t>
            </w:r>
          </w:p>
        </w:tc>
        <w:tc>
          <w:tcPr>
            <w:tcW w:w="1990" w:type="dxa"/>
          </w:tcPr>
          <w:p w14:paraId="4FC7A8FA" w14:textId="77777777" w:rsidR="00B04127" w:rsidRDefault="00000000">
            <w:pPr>
              <w:pStyle w:val="TableParagraph"/>
              <w:spacing w:before="59"/>
              <w:ind w:left="10" w:right="2"/>
              <w:jc w:val="center"/>
            </w:pPr>
            <w:r>
              <w:rPr>
                <w:spacing w:val="-2"/>
              </w:rPr>
              <w:t>Negro</w:t>
            </w:r>
          </w:p>
        </w:tc>
      </w:tr>
      <w:tr w:rsidR="00B04127" w14:paraId="7E7EF5FF" w14:textId="77777777">
        <w:trPr>
          <w:trHeight w:val="441"/>
        </w:trPr>
        <w:tc>
          <w:tcPr>
            <w:tcW w:w="1978" w:type="dxa"/>
          </w:tcPr>
          <w:p w14:paraId="577CB88A" w14:textId="77777777" w:rsidR="00B04127" w:rsidRDefault="00000000">
            <w:pPr>
              <w:pStyle w:val="TableParagraph"/>
              <w:spacing w:before="59"/>
              <w:ind w:left="6" w:right="1"/>
              <w:jc w:val="center"/>
            </w:pPr>
            <w:r>
              <w:rPr>
                <w:spacing w:val="-10"/>
              </w:rPr>
              <w:t>3</w:t>
            </w:r>
          </w:p>
        </w:tc>
        <w:tc>
          <w:tcPr>
            <w:tcW w:w="1990" w:type="dxa"/>
          </w:tcPr>
          <w:p w14:paraId="66C068BD" w14:textId="77777777" w:rsidR="00B04127" w:rsidRDefault="00000000">
            <w:pPr>
              <w:pStyle w:val="TableParagraph"/>
              <w:spacing w:before="59"/>
              <w:ind w:left="10" w:right="3"/>
              <w:jc w:val="center"/>
            </w:pPr>
            <w:r>
              <w:rPr>
                <w:spacing w:val="-4"/>
              </w:rPr>
              <w:t>Rojo</w:t>
            </w:r>
          </w:p>
        </w:tc>
      </w:tr>
      <w:tr w:rsidR="00B04127" w14:paraId="452805E6" w14:textId="77777777">
        <w:trPr>
          <w:trHeight w:val="443"/>
        </w:trPr>
        <w:tc>
          <w:tcPr>
            <w:tcW w:w="1978" w:type="dxa"/>
          </w:tcPr>
          <w:p w14:paraId="67B02195" w14:textId="77777777" w:rsidR="00B04127" w:rsidRDefault="00000000">
            <w:pPr>
              <w:pStyle w:val="TableParagraph"/>
              <w:spacing w:before="61"/>
              <w:ind w:left="6" w:right="1"/>
              <w:jc w:val="center"/>
            </w:pPr>
            <w:r>
              <w:rPr>
                <w:spacing w:val="-10"/>
              </w:rPr>
              <w:t>4</w:t>
            </w:r>
          </w:p>
        </w:tc>
        <w:tc>
          <w:tcPr>
            <w:tcW w:w="1990" w:type="dxa"/>
          </w:tcPr>
          <w:p w14:paraId="6B054B56" w14:textId="77777777" w:rsidR="00B04127" w:rsidRDefault="00000000">
            <w:pPr>
              <w:pStyle w:val="TableParagraph"/>
              <w:spacing w:before="61"/>
              <w:ind w:left="10" w:right="3"/>
              <w:jc w:val="center"/>
            </w:pPr>
            <w:r>
              <w:rPr>
                <w:spacing w:val="-2"/>
              </w:rPr>
              <w:t>Blanco</w:t>
            </w:r>
          </w:p>
        </w:tc>
      </w:tr>
      <w:tr w:rsidR="00B04127" w14:paraId="3ACE6E5B" w14:textId="77777777">
        <w:trPr>
          <w:trHeight w:val="443"/>
        </w:trPr>
        <w:tc>
          <w:tcPr>
            <w:tcW w:w="1978" w:type="dxa"/>
          </w:tcPr>
          <w:p w14:paraId="2B771283" w14:textId="77777777" w:rsidR="00B04127" w:rsidRDefault="00000000">
            <w:pPr>
              <w:pStyle w:val="TableParagraph"/>
              <w:spacing w:before="59"/>
              <w:ind w:left="6" w:right="1"/>
              <w:jc w:val="center"/>
            </w:pPr>
            <w:r>
              <w:rPr>
                <w:spacing w:val="-10"/>
              </w:rPr>
              <w:t>5</w:t>
            </w:r>
          </w:p>
        </w:tc>
        <w:tc>
          <w:tcPr>
            <w:tcW w:w="1990" w:type="dxa"/>
          </w:tcPr>
          <w:p w14:paraId="120DE9C9" w14:textId="77777777" w:rsidR="00B04127" w:rsidRDefault="00000000">
            <w:pPr>
              <w:pStyle w:val="TableParagraph"/>
              <w:spacing w:before="59"/>
              <w:ind w:left="10"/>
              <w:jc w:val="center"/>
            </w:pPr>
            <w:r>
              <w:rPr>
                <w:spacing w:val="-2"/>
              </w:rPr>
              <w:t>Verde</w:t>
            </w:r>
          </w:p>
        </w:tc>
      </w:tr>
    </w:tbl>
    <w:p w14:paraId="1C6C6497" w14:textId="77777777" w:rsidR="00B04127" w:rsidRDefault="00000000">
      <w:pPr>
        <w:pStyle w:val="Prrafodelista"/>
        <w:numPr>
          <w:ilvl w:val="0"/>
          <w:numId w:val="63"/>
        </w:numPr>
        <w:tabs>
          <w:tab w:val="left" w:pos="1114"/>
        </w:tabs>
        <w:spacing w:before="242" w:line="285" w:lineRule="auto"/>
        <w:ind w:right="1342"/>
        <w:jc w:val="both"/>
      </w:pPr>
      <w:r>
        <w:t>La altura de las letras se deberá elegir en proporción con el diámetro de los conductores, con un mínimo de 2 mm. El espaciamiento entre las leyendas no deberá ser mayor que 150 mm.</w:t>
      </w:r>
    </w:p>
    <w:p w14:paraId="055BABEF" w14:textId="77777777" w:rsidR="00B04127" w:rsidRDefault="00000000">
      <w:pPr>
        <w:pStyle w:val="Prrafodelista"/>
        <w:numPr>
          <w:ilvl w:val="0"/>
          <w:numId w:val="64"/>
        </w:numPr>
        <w:tabs>
          <w:tab w:val="left" w:pos="1112"/>
        </w:tabs>
        <w:spacing w:before="126"/>
        <w:ind w:left="1112" w:hanging="356"/>
        <w:jc w:val="both"/>
      </w:pPr>
      <w:r>
        <w:t>Cables</w:t>
      </w:r>
      <w:r>
        <w:rPr>
          <w:spacing w:val="-9"/>
        </w:rPr>
        <w:t xml:space="preserve"> </w:t>
      </w:r>
      <w:proofErr w:type="spellStart"/>
      <w:r>
        <w:t>monoconductores</w:t>
      </w:r>
      <w:proofErr w:type="spellEnd"/>
      <w:r>
        <w:rPr>
          <w:spacing w:val="-6"/>
        </w:rPr>
        <w:t xml:space="preserve"> </w:t>
      </w:r>
      <w:r>
        <w:t>y</w:t>
      </w:r>
      <w:r>
        <w:rPr>
          <w:spacing w:val="-6"/>
        </w:rPr>
        <w:t xml:space="preserve"> </w:t>
      </w:r>
      <w:r>
        <w:t>multi</w:t>
      </w:r>
      <w:r>
        <w:rPr>
          <w:spacing w:val="-6"/>
        </w:rPr>
        <w:t xml:space="preserve"> </w:t>
      </w:r>
      <w:r>
        <w:t>conductores</w:t>
      </w:r>
      <w:r>
        <w:rPr>
          <w:spacing w:val="-4"/>
        </w:rPr>
        <w:t xml:space="preserve"> </w:t>
      </w:r>
      <w:r>
        <w:t>de</w:t>
      </w:r>
      <w:r>
        <w:rPr>
          <w:spacing w:val="-4"/>
        </w:rPr>
        <w:t xml:space="preserve"> </w:t>
      </w:r>
      <w:r>
        <w:t>fuerza</w:t>
      </w:r>
      <w:r>
        <w:rPr>
          <w:spacing w:val="-4"/>
        </w:rPr>
        <w:t xml:space="preserve"> </w:t>
      </w:r>
      <w:r>
        <w:t>o</w:t>
      </w:r>
      <w:r>
        <w:rPr>
          <w:spacing w:val="-3"/>
        </w:rPr>
        <w:t xml:space="preserve"> </w:t>
      </w:r>
      <w:r>
        <w:rPr>
          <w:spacing w:val="-2"/>
        </w:rPr>
        <w:t>control:</w:t>
      </w:r>
    </w:p>
    <w:p w14:paraId="28DF9058" w14:textId="77777777" w:rsidR="00B04127" w:rsidRDefault="00000000">
      <w:pPr>
        <w:pStyle w:val="Prrafodelista"/>
        <w:numPr>
          <w:ilvl w:val="0"/>
          <w:numId w:val="63"/>
        </w:numPr>
        <w:tabs>
          <w:tab w:val="left" w:pos="1114"/>
        </w:tabs>
        <w:spacing w:before="173" w:line="288" w:lineRule="auto"/>
        <w:ind w:right="1340"/>
        <w:jc w:val="both"/>
      </w:pPr>
      <w:r>
        <w:t xml:space="preserve">La identificación de los cables de control y de los cables de fuerza, ya sean </w:t>
      </w:r>
      <w:proofErr w:type="spellStart"/>
      <w:r>
        <w:t>monoconductores</w:t>
      </w:r>
      <w:proofErr w:type="spellEnd"/>
      <w:r>
        <w:t xml:space="preserve"> o multiconductores, deberá ser mediante una inscripción impresa en la cubierta que incluya, como mínimo, la siguiente información:</w:t>
      </w:r>
    </w:p>
    <w:p w14:paraId="23B1535E" w14:textId="77777777" w:rsidR="00B04127" w:rsidRDefault="00B04127">
      <w:pPr>
        <w:pStyle w:val="Prrafodelista"/>
        <w:spacing w:line="288" w:lineRule="auto"/>
        <w:jc w:val="both"/>
        <w:sectPr w:rsidR="00B04127">
          <w:pgSz w:w="12250" w:h="15850"/>
          <w:pgMar w:top="2360" w:right="360" w:bottom="1380" w:left="1440" w:header="759" w:footer="1110" w:gutter="0"/>
          <w:cols w:space="720"/>
        </w:sectPr>
      </w:pPr>
    </w:p>
    <w:p w14:paraId="64D7F6FE" w14:textId="77777777" w:rsidR="00B04127" w:rsidRDefault="00000000">
      <w:pPr>
        <w:pStyle w:val="Prrafodelista"/>
        <w:numPr>
          <w:ilvl w:val="0"/>
          <w:numId w:val="62"/>
        </w:numPr>
        <w:tabs>
          <w:tab w:val="left" w:pos="1113"/>
        </w:tabs>
        <w:spacing w:before="113"/>
        <w:ind w:left="1113" w:hanging="359"/>
        <w:rPr>
          <w:rFonts w:ascii="Arial MT" w:hAnsi="Arial MT"/>
        </w:rPr>
      </w:pPr>
      <w:r>
        <w:t>Marca</w:t>
      </w:r>
      <w:r>
        <w:rPr>
          <w:spacing w:val="-4"/>
        </w:rPr>
        <w:t xml:space="preserve"> </w:t>
      </w:r>
      <w:r>
        <w:t>del</w:t>
      </w:r>
      <w:r>
        <w:rPr>
          <w:spacing w:val="-2"/>
        </w:rPr>
        <w:t xml:space="preserve"> fabricante.</w:t>
      </w:r>
    </w:p>
    <w:p w14:paraId="4C2B50CE" w14:textId="77777777" w:rsidR="00B04127" w:rsidRDefault="00000000">
      <w:pPr>
        <w:pStyle w:val="Prrafodelista"/>
        <w:numPr>
          <w:ilvl w:val="0"/>
          <w:numId w:val="62"/>
        </w:numPr>
        <w:tabs>
          <w:tab w:val="left" w:pos="1113"/>
        </w:tabs>
        <w:spacing w:before="173"/>
        <w:ind w:left="1113" w:hanging="359"/>
        <w:rPr>
          <w:rFonts w:ascii="Arial MT" w:hAnsi="Arial MT"/>
        </w:rPr>
      </w:pPr>
      <w:r>
        <w:t>Tipo</w:t>
      </w:r>
      <w:r>
        <w:rPr>
          <w:spacing w:val="-4"/>
        </w:rPr>
        <w:t xml:space="preserve"> </w:t>
      </w:r>
      <w:r>
        <w:t xml:space="preserve">o </w:t>
      </w:r>
      <w:r>
        <w:rPr>
          <w:spacing w:val="-2"/>
        </w:rPr>
        <w:t>designación.</w:t>
      </w:r>
    </w:p>
    <w:p w14:paraId="34C7C335" w14:textId="77777777" w:rsidR="00B04127" w:rsidRDefault="00000000">
      <w:pPr>
        <w:pStyle w:val="Prrafodelista"/>
        <w:numPr>
          <w:ilvl w:val="0"/>
          <w:numId w:val="62"/>
        </w:numPr>
        <w:tabs>
          <w:tab w:val="left" w:pos="1113"/>
        </w:tabs>
        <w:spacing w:before="173"/>
        <w:ind w:left="1113" w:hanging="359"/>
        <w:rPr>
          <w:rFonts w:ascii="Arial MT" w:hAnsi="Arial MT"/>
        </w:rPr>
      </w:pPr>
      <w:r>
        <w:t>Número</w:t>
      </w:r>
      <w:r>
        <w:rPr>
          <w:spacing w:val="-2"/>
        </w:rPr>
        <w:t xml:space="preserve"> </w:t>
      </w:r>
      <w:r>
        <w:t>de</w:t>
      </w:r>
      <w:r>
        <w:rPr>
          <w:spacing w:val="-4"/>
        </w:rPr>
        <w:t xml:space="preserve"> </w:t>
      </w:r>
      <w:r>
        <w:t>conductores</w:t>
      </w:r>
      <w:r>
        <w:rPr>
          <w:spacing w:val="-5"/>
        </w:rPr>
        <w:t xml:space="preserve"> </w:t>
      </w:r>
      <w:r>
        <w:t>y</w:t>
      </w:r>
      <w:r>
        <w:rPr>
          <w:spacing w:val="-3"/>
        </w:rPr>
        <w:t xml:space="preserve"> </w:t>
      </w:r>
      <w:r>
        <w:t>sección</w:t>
      </w:r>
      <w:r>
        <w:rPr>
          <w:spacing w:val="-6"/>
        </w:rPr>
        <w:t xml:space="preserve"> </w:t>
      </w:r>
      <w:r>
        <w:t>en</w:t>
      </w:r>
      <w:r>
        <w:rPr>
          <w:spacing w:val="-6"/>
        </w:rPr>
        <w:t xml:space="preserve"> </w:t>
      </w:r>
      <w:r>
        <w:t>mm2</w:t>
      </w:r>
      <w:r>
        <w:rPr>
          <w:spacing w:val="-4"/>
        </w:rPr>
        <w:t xml:space="preserve"> </w:t>
      </w:r>
      <w:r>
        <w:t>(Ejemplo:</w:t>
      </w:r>
      <w:r>
        <w:rPr>
          <w:spacing w:val="-4"/>
        </w:rPr>
        <w:t xml:space="preserve"> </w:t>
      </w:r>
      <w:r>
        <w:t>4</w:t>
      </w:r>
      <w:r>
        <w:rPr>
          <w:spacing w:val="-4"/>
        </w:rPr>
        <w:t xml:space="preserve"> </w:t>
      </w:r>
      <w:r>
        <w:t>x</w:t>
      </w:r>
      <w:r>
        <w:rPr>
          <w:spacing w:val="-2"/>
        </w:rPr>
        <w:t xml:space="preserve"> </w:t>
      </w:r>
      <w:r>
        <w:rPr>
          <w:spacing w:val="-4"/>
        </w:rPr>
        <w:t>2,5)</w:t>
      </w:r>
    </w:p>
    <w:p w14:paraId="6E988FF5" w14:textId="77777777" w:rsidR="00B04127" w:rsidRDefault="00000000">
      <w:pPr>
        <w:pStyle w:val="Prrafodelista"/>
        <w:numPr>
          <w:ilvl w:val="0"/>
          <w:numId w:val="62"/>
        </w:numPr>
        <w:tabs>
          <w:tab w:val="left" w:pos="1113"/>
        </w:tabs>
        <w:spacing w:before="174"/>
        <w:ind w:left="1113" w:hanging="359"/>
        <w:rPr>
          <w:rFonts w:ascii="Arial MT" w:hAnsi="Arial MT"/>
          <w:position w:val="2"/>
        </w:rPr>
      </w:pPr>
      <w:r>
        <w:rPr>
          <w:position w:val="2"/>
        </w:rPr>
        <w:t>Tensión</w:t>
      </w:r>
      <w:r>
        <w:rPr>
          <w:spacing w:val="-5"/>
          <w:position w:val="2"/>
        </w:rPr>
        <w:t xml:space="preserve"> </w:t>
      </w:r>
      <w:r>
        <w:rPr>
          <w:position w:val="2"/>
        </w:rPr>
        <w:t>nominal</w:t>
      </w:r>
      <w:r>
        <w:rPr>
          <w:spacing w:val="-4"/>
          <w:position w:val="2"/>
        </w:rPr>
        <w:t xml:space="preserve"> </w:t>
      </w:r>
      <w:r>
        <w:rPr>
          <w:position w:val="2"/>
        </w:rPr>
        <w:t>U</w:t>
      </w:r>
      <w:r>
        <w:rPr>
          <w:sz w:val="14"/>
        </w:rPr>
        <w:t>0</w:t>
      </w:r>
      <w:r>
        <w:rPr>
          <w:position w:val="2"/>
        </w:rPr>
        <w:t>/U</w:t>
      </w:r>
      <w:r>
        <w:rPr>
          <w:spacing w:val="-5"/>
          <w:position w:val="2"/>
        </w:rPr>
        <w:t xml:space="preserve"> </w:t>
      </w:r>
      <w:r>
        <w:rPr>
          <w:position w:val="2"/>
        </w:rPr>
        <w:t>en</w:t>
      </w:r>
      <w:r>
        <w:rPr>
          <w:spacing w:val="-4"/>
          <w:position w:val="2"/>
        </w:rPr>
        <w:t xml:space="preserve"> </w:t>
      </w:r>
      <w:r>
        <w:rPr>
          <w:position w:val="2"/>
        </w:rPr>
        <w:t>kV</w:t>
      </w:r>
      <w:r>
        <w:rPr>
          <w:spacing w:val="-3"/>
          <w:position w:val="2"/>
        </w:rPr>
        <w:t xml:space="preserve"> </w:t>
      </w:r>
      <w:r>
        <w:rPr>
          <w:position w:val="2"/>
        </w:rPr>
        <w:t>(Ejemplo:</w:t>
      </w:r>
      <w:r>
        <w:rPr>
          <w:spacing w:val="-6"/>
          <w:position w:val="2"/>
        </w:rPr>
        <w:t xml:space="preserve"> </w:t>
      </w:r>
      <w:r>
        <w:rPr>
          <w:position w:val="2"/>
        </w:rPr>
        <w:t>0,6/1</w:t>
      </w:r>
      <w:r>
        <w:rPr>
          <w:spacing w:val="-5"/>
          <w:position w:val="2"/>
        </w:rPr>
        <w:t xml:space="preserve"> </w:t>
      </w:r>
      <w:r>
        <w:rPr>
          <w:spacing w:val="-4"/>
          <w:position w:val="2"/>
        </w:rPr>
        <w:t>kV).</w:t>
      </w:r>
    </w:p>
    <w:p w14:paraId="6DD7A3AF" w14:textId="77777777" w:rsidR="00B04127" w:rsidRDefault="00000000">
      <w:pPr>
        <w:pStyle w:val="Prrafodelista"/>
        <w:numPr>
          <w:ilvl w:val="0"/>
          <w:numId w:val="63"/>
        </w:numPr>
        <w:tabs>
          <w:tab w:val="left" w:pos="1114"/>
        </w:tabs>
        <w:spacing w:before="174" w:line="285" w:lineRule="auto"/>
        <w:ind w:right="1340"/>
        <w:jc w:val="both"/>
      </w:pPr>
      <w:r>
        <w:t>Esta inscripción se deberá repetir a lo largo de los cables, con un espaciamiento máximo de 400 mm.</w:t>
      </w:r>
    </w:p>
    <w:p w14:paraId="04AF702E" w14:textId="77777777" w:rsidR="00B04127" w:rsidRDefault="00000000">
      <w:pPr>
        <w:pStyle w:val="Prrafodelista"/>
        <w:numPr>
          <w:ilvl w:val="0"/>
          <w:numId w:val="65"/>
        </w:numPr>
        <w:tabs>
          <w:tab w:val="left" w:pos="1113"/>
        </w:tabs>
        <w:spacing w:before="125"/>
        <w:ind w:left="1113" w:hanging="359"/>
        <w:jc w:val="both"/>
      </w:pPr>
      <w:r>
        <w:rPr>
          <w:spacing w:val="-2"/>
        </w:rPr>
        <w:t>Dimensionamiento</w:t>
      </w:r>
    </w:p>
    <w:p w14:paraId="596F5513" w14:textId="77777777" w:rsidR="00B04127" w:rsidRDefault="00000000">
      <w:pPr>
        <w:pStyle w:val="Textoindependiente"/>
        <w:spacing w:before="55" w:line="288" w:lineRule="auto"/>
        <w:ind w:right="1335"/>
      </w:pPr>
      <w:r>
        <w:t>El dimensionamiento del número de conductores, la sección, la capacidad de corriente y demás características eléctricas de los cables y conductores, deberá ser efectuado durante el desarrollo del proyecto de responsabilidad del Adjudicatario y se tomarán en cuenta los niveles de cortocircuito, las corrientes máximas admisibles y las caídas de tensión en circuitos de alimentación de corriente continua y corriente alterna.</w:t>
      </w:r>
    </w:p>
    <w:p w14:paraId="1F1F94DE" w14:textId="77777777" w:rsidR="00B04127" w:rsidRDefault="00000000">
      <w:pPr>
        <w:pStyle w:val="Prrafodelista"/>
        <w:numPr>
          <w:ilvl w:val="0"/>
          <w:numId w:val="65"/>
        </w:numPr>
        <w:tabs>
          <w:tab w:val="left" w:pos="1112"/>
        </w:tabs>
        <w:spacing w:before="119"/>
        <w:ind w:left="1112" w:hanging="356"/>
        <w:jc w:val="both"/>
      </w:pPr>
      <w:r>
        <w:t>Empleo</w:t>
      </w:r>
      <w:r>
        <w:rPr>
          <w:spacing w:val="-2"/>
        </w:rPr>
        <w:t xml:space="preserve"> </w:t>
      </w:r>
      <w:r>
        <w:t>de</w:t>
      </w:r>
      <w:r>
        <w:rPr>
          <w:spacing w:val="-5"/>
        </w:rPr>
        <w:t xml:space="preserve"> </w:t>
      </w:r>
      <w:r>
        <w:t>monoculares</w:t>
      </w:r>
      <w:r>
        <w:rPr>
          <w:spacing w:val="-5"/>
        </w:rPr>
        <w:t xml:space="preserve"> </w:t>
      </w:r>
      <w:r>
        <w:t>y</w:t>
      </w:r>
      <w:r>
        <w:rPr>
          <w:spacing w:val="-3"/>
        </w:rPr>
        <w:t xml:space="preserve"> </w:t>
      </w:r>
      <w:r>
        <w:rPr>
          <w:spacing w:val="-2"/>
        </w:rPr>
        <w:t>multiconductores</w:t>
      </w:r>
    </w:p>
    <w:p w14:paraId="199ECFC2" w14:textId="77777777" w:rsidR="00B04127" w:rsidRDefault="00000000">
      <w:pPr>
        <w:pStyle w:val="Prrafodelista"/>
        <w:numPr>
          <w:ilvl w:val="0"/>
          <w:numId w:val="63"/>
        </w:numPr>
        <w:tabs>
          <w:tab w:val="left" w:pos="1114"/>
        </w:tabs>
        <w:spacing w:before="174" w:line="288" w:lineRule="auto"/>
        <w:ind w:right="1342" w:hanging="358"/>
        <w:jc w:val="both"/>
      </w:pPr>
      <w:r>
        <w:t xml:space="preserve">Los cables </w:t>
      </w:r>
      <w:proofErr w:type="spellStart"/>
      <w:r>
        <w:t>monoconductores</w:t>
      </w:r>
      <w:proofErr w:type="spellEnd"/>
      <w:r>
        <w:t xml:space="preserve"> se usarán normalmente en alambrados internos de</w:t>
      </w:r>
      <w:r>
        <w:rPr>
          <w:spacing w:val="40"/>
        </w:rPr>
        <w:t xml:space="preserve"> </w:t>
      </w:r>
      <w:r>
        <w:t>circuitos de control y fuerza en pupitres, tableros, celdas y equipos.</w:t>
      </w:r>
    </w:p>
    <w:p w14:paraId="7C950769" w14:textId="77777777" w:rsidR="00B04127" w:rsidRDefault="00000000">
      <w:pPr>
        <w:pStyle w:val="Prrafodelista"/>
        <w:numPr>
          <w:ilvl w:val="0"/>
          <w:numId w:val="63"/>
        </w:numPr>
        <w:tabs>
          <w:tab w:val="left" w:pos="1114"/>
        </w:tabs>
        <w:spacing w:before="1" w:line="285" w:lineRule="auto"/>
        <w:ind w:right="1339"/>
        <w:jc w:val="both"/>
      </w:pPr>
      <w:r>
        <w:t xml:space="preserve">Los cables </w:t>
      </w:r>
      <w:proofErr w:type="spellStart"/>
      <w:r>
        <w:t>cables</w:t>
      </w:r>
      <w:proofErr w:type="spellEnd"/>
      <w:r>
        <w:t xml:space="preserve"> </w:t>
      </w:r>
      <w:proofErr w:type="spellStart"/>
      <w:r>
        <w:t>monoconductores</w:t>
      </w:r>
      <w:proofErr w:type="spellEnd"/>
      <w:r>
        <w:t xml:space="preserve"> se usarán normalmente en alambrados internos de circuitos de control y fuerza en pupitres, tableros, celdas y equipos.</w:t>
      </w:r>
    </w:p>
    <w:p w14:paraId="7C4A4159" w14:textId="77777777" w:rsidR="00B04127" w:rsidRDefault="00000000">
      <w:pPr>
        <w:pStyle w:val="Ttulo2"/>
        <w:numPr>
          <w:ilvl w:val="2"/>
          <w:numId w:val="81"/>
        </w:numPr>
        <w:tabs>
          <w:tab w:val="left" w:pos="1113"/>
        </w:tabs>
        <w:spacing w:before="244"/>
        <w:ind w:left="1113" w:hanging="719"/>
        <w:jc w:val="left"/>
      </w:pPr>
      <w:bookmarkStart w:id="20" w:name="_TOC_250087"/>
      <w:r>
        <w:t>PRUEBAS EN</w:t>
      </w:r>
      <w:r>
        <w:rPr>
          <w:spacing w:val="1"/>
        </w:rPr>
        <w:t xml:space="preserve"> </w:t>
      </w:r>
      <w:bookmarkEnd w:id="20"/>
      <w:r>
        <w:rPr>
          <w:spacing w:val="-2"/>
        </w:rPr>
        <w:t>CABLES</w:t>
      </w:r>
    </w:p>
    <w:p w14:paraId="47B9FD6D" w14:textId="77777777" w:rsidR="00B04127" w:rsidRDefault="00000000">
      <w:pPr>
        <w:pStyle w:val="Textoindependiente"/>
        <w:spacing w:before="180" w:line="288" w:lineRule="auto"/>
        <w:ind w:right="1336"/>
      </w:pPr>
      <w:r>
        <w:t>Con el fin de verificar la calidad de los materiales y fabricación de los cables, el Ingeniero Jefe se reserva el derecho de inspeccionarlos con su personal o sus representantes autorizados, de acuerdo a lo establecido en los documentos del Contrato.</w:t>
      </w:r>
    </w:p>
    <w:p w14:paraId="453C0F72" w14:textId="77777777" w:rsidR="00B04127" w:rsidRDefault="00000000">
      <w:pPr>
        <w:pStyle w:val="Textoindependiente"/>
        <w:spacing w:before="120" w:line="288" w:lineRule="auto"/>
        <w:ind w:right="1335"/>
      </w:pPr>
      <w:r>
        <w:t xml:space="preserve">Las eventuales </w:t>
      </w:r>
      <w:proofErr w:type="spellStart"/>
      <w:r>
        <w:t>re-inspecciones</w:t>
      </w:r>
      <w:proofErr w:type="spellEnd"/>
      <w:r>
        <w:t xml:space="preserve"> debido a que no se realizaron todas las pruebas requeridas, o por falla del cable probado, o por cualquiera razón que no sea responsabilidad del Ingeniero Jefe, serán de costo y cargo del Adjudicatario.</w:t>
      </w:r>
    </w:p>
    <w:p w14:paraId="2C2961E1" w14:textId="77777777" w:rsidR="00B04127" w:rsidRDefault="00000000">
      <w:pPr>
        <w:pStyle w:val="Textoindependiente"/>
        <w:spacing w:before="119" w:line="290" w:lineRule="auto"/>
        <w:ind w:right="1344"/>
      </w:pPr>
      <w:r>
        <w:t>Los cables deberán ser sometidos a las pruebas de rutina, especiales y de tipo</w:t>
      </w:r>
      <w:r>
        <w:rPr>
          <w:spacing w:val="40"/>
        </w:rPr>
        <w:t xml:space="preserve"> </w:t>
      </w:r>
      <w:r>
        <w:t>estipulados en las cláusulas 15, 16, 17 y 18 de la norma IEC 60502-1.</w:t>
      </w:r>
    </w:p>
    <w:p w14:paraId="4A9CC9EE" w14:textId="77777777" w:rsidR="00B04127" w:rsidRDefault="00000000">
      <w:pPr>
        <w:pStyle w:val="Textoindependiente"/>
        <w:spacing w:before="116" w:line="288" w:lineRule="auto"/>
        <w:ind w:right="1332"/>
      </w:pPr>
      <w:r>
        <w:t>La prueba de propagación de llamas deberá ser realizada según norma IEC 60332-3 para categoría A.</w:t>
      </w:r>
      <w:r>
        <w:rPr>
          <w:spacing w:val="-3"/>
        </w:rPr>
        <w:t xml:space="preserve"> </w:t>
      </w:r>
      <w:r>
        <w:t>El número de</w:t>
      </w:r>
      <w:r>
        <w:rPr>
          <w:spacing w:val="-3"/>
        </w:rPr>
        <w:t xml:space="preserve"> </w:t>
      </w:r>
      <w:r>
        <w:t>pruebas a realizar, así</w:t>
      </w:r>
      <w:r>
        <w:rPr>
          <w:spacing w:val="-1"/>
        </w:rPr>
        <w:t xml:space="preserve"> </w:t>
      </w:r>
      <w:r>
        <w:t>como el</w:t>
      </w:r>
      <w:r>
        <w:rPr>
          <w:spacing w:val="-1"/>
        </w:rPr>
        <w:t xml:space="preserve"> </w:t>
      </w:r>
      <w:r>
        <w:t>número de</w:t>
      </w:r>
      <w:r>
        <w:rPr>
          <w:spacing w:val="-1"/>
        </w:rPr>
        <w:t xml:space="preserve"> </w:t>
      </w:r>
      <w:r>
        <w:t>tiras de cada tipo de cable que constituirán la muestra que se quemará en cada una de las pruebas, podrá ser determinado por el Ingeniero Jefe.</w:t>
      </w:r>
    </w:p>
    <w:p w14:paraId="7BFB9D74" w14:textId="77777777" w:rsidR="00B04127" w:rsidRDefault="00000000">
      <w:pPr>
        <w:pStyle w:val="Textoindependiente"/>
        <w:spacing w:before="119"/>
      </w:pPr>
      <w:r>
        <w:t>La</w:t>
      </w:r>
      <w:r>
        <w:rPr>
          <w:spacing w:val="12"/>
        </w:rPr>
        <w:t xml:space="preserve"> </w:t>
      </w:r>
      <w:r>
        <w:t>cantidad</w:t>
      </w:r>
      <w:r>
        <w:rPr>
          <w:spacing w:val="12"/>
        </w:rPr>
        <w:t xml:space="preserve"> </w:t>
      </w:r>
      <w:r>
        <w:t>de</w:t>
      </w:r>
      <w:r>
        <w:rPr>
          <w:spacing w:val="10"/>
        </w:rPr>
        <w:t xml:space="preserve"> </w:t>
      </w:r>
      <w:r>
        <w:t>ácido</w:t>
      </w:r>
      <w:r>
        <w:rPr>
          <w:spacing w:val="14"/>
        </w:rPr>
        <w:t xml:space="preserve"> </w:t>
      </w:r>
      <w:r>
        <w:t>halógeno</w:t>
      </w:r>
      <w:r>
        <w:rPr>
          <w:spacing w:val="12"/>
        </w:rPr>
        <w:t xml:space="preserve"> </w:t>
      </w:r>
      <w:r>
        <w:t>que</w:t>
      </w:r>
      <w:r>
        <w:rPr>
          <w:spacing w:val="13"/>
        </w:rPr>
        <w:t xml:space="preserve"> </w:t>
      </w:r>
      <w:r>
        <w:t>se</w:t>
      </w:r>
      <w:r>
        <w:rPr>
          <w:spacing w:val="12"/>
        </w:rPr>
        <w:t xml:space="preserve"> </w:t>
      </w:r>
      <w:r>
        <w:t>produce</w:t>
      </w:r>
      <w:r>
        <w:rPr>
          <w:spacing w:val="11"/>
        </w:rPr>
        <w:t xml:space="preserve"> </w:t>
      </w:r>
      <w:r>
        <w:t>durante</w:t>
      </w:r>
      <w:r>
        <w:rPr>
          <w:spacing w:val="12"/>
        </w:rPr>
        <w:t xml:space="preserve"> </w:t>
      </w:r>
      <w:r>
        <w:t>la</w:t>
      </w:r>
      <w:r>
        <w:rPr>
          <w:spacing w:val="10"/>
        </w:rPr>
        <w:t xml:space="preserve"> </w:t>
      </w:r>
      <w:r>
        <w:t>combustión</w:t>
      </w:r>
      <w:r>
        <w:rPr>
          <w:spacing w:val="9"/>
        </w:rPr>
        <w:t xml:space="preserve"> </w:t>
      </w:r>
      <w:r>
        <w:t>de</w:t>
      </w:r>
      <w:r>
        <w:rPr>
          <w:spacing w:val="11"/>
        </w:rPr>
        <w:t xml:space="preserve"> </w:t>
      </w:r>
      <w:r>
        <w:t>los</w:t>
      </w:r>
      <w:r>
        <w:rPr>
          <w:spacing w:val="8"/>
        </w:rPr>
        <w:t xml:space="preserve"> </w:t>
      </w:r>
      <w:r>
        <w:rPr>
          <w:spacing w:val="-2"/>
        </w:rPr>
        <w:t>materiales</w:t>
      </w:r>
    </w:p>
    <w:p w14:paraId="7ED45DDA" w14:textId="77777777" w:rsidR="00B04127" w:rsidRDefault="00B04127">
      <w:pPr>
        <w:pStyle w:val="Textoindependiente"/>
        <w:sectPr w:rsidR="00B04127">
          <w:pgSz w:w="12250" w:h="15850"/>
          <w:pgMar w:top="2360" w:right="360" w:bottom="1380" w:left="1440" w:header="759" w:footer="1110" w:gutter="0"/>
          <w:cols w:space="720"/>
        </w:sectPr>
      </w:pPr>
    </w:p>
    <w:p w14:paraId="342177FF" w14:textId="77777777" w:rsidR="00B04127" w:rsidRDefault="00000000">
      <w:pPr>
        <w:pStyle w:val="Textoindependiente"/>
        <w:spacing w:before="113" w:line="288" w:lineRule="auto"/>
        <w:ind w:right="1333"/>
      </w:pPr>
      <w:r>
        <w:t>de aislación y cubierta se deberá determinar según norma IEC 60754-1 y deberá ser menor que 7,5 mg/g de muestra.</w:t>
      </w:r>
    </w:p>
    <w:p w14:paraId="03053899" w14:textId="77777777" w:rsidR="00B04127" w:rsidRDefault="00000000">
      <w:pPr>
        <w:pStyle w:val="Textoindependiente"/>
        <w:spacing w:before="118" w:line="288" w:lineRule="auto"/>
        <w:ind w:right="1335"/>
      </w:pPr>
      <w:r>
        <w:t>La prueba de corrosividad de los gases de combustión deberá ser realizada según norma VDE 0472 Parte 813, última versión. Los valores de pH y conductividad de los materiales de aislación y cubierta deberán quedar dentro de los límites especificados en esta</w:t>
      </w:r>
      <w:r>
        <w:rPr>
          <w:spacing w:val="80"/>
        </w:rPr>
        <w:t xml:space="preserve"> </w:t>
      </w:r>
      <w:r>
        <w:t>norma. La densidad del humo se deberá medir según norma ASTM E662-97 y el</w:t>
      </w:r>
      <w:r>
        <w:rPr>
          <w:spacing w:val="80"/>
        </w:rPr>
        <w:t xml:space="preserve"> </w:t>
      </w:r>
      <w:r>
        <w:t>resultado deberá ser un índice menor que 150 para combustión con llama y menor que 200 para combustión sin llama. En el caso que la fábrica no cuente con los elementos para realizar las pruebas según las normas IEC 60754-1, VDE 0472 Parte 813 y ASTM E662- 97, éstas se deberán realizar en laboratorios que previamente sean aceptados por el Ingeniero Jefe. Las muestras para las pruebas deberán ser extraídas en presencia del Ingeniero Jefe, del lote de cables terminados presentado para la inspección.</w:t>
      </w:r>
    </w:p>
    <w:p w14:paraId="7A58F994" w14:textId="77777777" w:rsidR="00B04127" w:rsidRDefault="00000000">
      <w:pPr>
        <w:pStyle w:val="Textoindependiente"/>
        <w:spacing w:before="121" w:line="288" w:lineRule="auto"/>
        <w:ind w:right="1341"/>
      </w:pPr>
      <w:r>
        <w:t>El Adjudicatario deberá convocar al Ingeniero Jefe a participar en la pruebas con a lo menos treinta días antes del inicio de las pruebas.</w:t>
      </w:r>
    </w:p>
    <w:p w14:paraId="426BA538" w14:textId="77777777" w:rsidR="00B04127" w:rsidRDefault="00000000">
      <w:pPr>
        <w:pStyle w:val="Ttulo2"/>
        <w:numPr>
          <w:ilvl w:val="2"/>
          <w:numId w:val="81"/>
        </w:numPr>
        <w:tabs>
          <w:tab w:val="left" w:pos="1113"/>
        </w:tabs>
        <w:spacing w:before="242"/>
        <w:ind w:left="1113" w:hanging="719"/>
        <w:jc w:val="left"/>
      </w:pPr>
      <w:bookmarkStart w:id="21" w:name="_TOC_250086"/>
      <w:r>
        <w:t>DOCUMENTOS</w:t>
      </w:r>
      <w:r>
        <w:rPr>
          <w:spacing w:val="-6"/>
        </w:rPr>
        <w:t xml:space="preserve"> </w:t>
      </w:r>
      <w:bookmarkEnd w:id="21"/>
      <w:r>
        <w:rPr>
          <w:spacing w:val="-2"/>
        </w:rPr>
        <w:t>TÉCNICOS</w:t>
      </w:r>
    </w:p>
    <w:p w14:paraId="36AE28E4" w14:textId="77777777" w:rsidR="00B04127" w:rsidRDefault="00000000">
      <w:pPr>
        <w:pStyle w:val="Textoindependiente"/>
        <w:spacing w:before="177" w:line="290" w:lineRule="auto"/>
        <w:ind w:right="1333"/>
      </w:pPr>
      <w:r>
        <w:t>La entrega de planos y documentos técnicos relacionados con este suministro deberá ser realizada en conformidad a lo establecido en estas especificaciones</w:t>
      </w:r>
    </w:p>
    <w:p w14:paraId="52637A9C" w14:textId="77777777" w:rsidR="00B04127" w:rsidRDefault="00000000">
      <w:pPr>
        <w:pStyle w:val="Ttulo2"/>
        <w:numPr>
          <w:ilvl w:val="2"/>
          <w:numId w:val="81"/>
        </w:numPr>
        <w:tabs>
          <w:tab w:val="left" w:pos="1112"/>
        </w:tabs>
        <w:spacing w:before="236"/>
        <w:ind w:left="1112" w:hanging="718"/>
        <w:jc w:val="left"/>
      </w:pPr>
      <w:bookmarkStart w:id="22" w:name="_TOC_250085"/>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22"/>
      <w:r>
        <w:rPr>
          <w:spacing w:val="-2"/>
        </w:rPr>
        <w:t>MANIPULACIÓN</w:t>
      </w:r>
    </w:p>
    <w:p w14:paraId="4D638CF6" w14:textId="77777777" w:rsidR="00B04127" w:rsidRDefault="00000000">
      <w:pPr>
        <w:pStyle w:val="Textoindependiente"/>
        <w:spacing w:before="177" w:line="290" w:lineRule="auto"/>
        <w:ind w:right="1335"/>
      </w:pPr>
      <w:r>
        <w:t xml:space="preserve">El embalaje y las marcas de embarque deberán cumplir las disposiciones de estas </w:t>
      </w:r>
      <w:r>
        <w:rPr>
          <w:spacing w:val="-2"/>
        </w:rPr>
        <w:t>especificaciones.</w:t>
      </w:r>
    </w:p>
    <w:p w14:paraId="7F238E7B" w14:textId="77777777" w:rsidR="00B04127" w:rsidRDefault="00B04127">
      <w:pPr>
        <w:pStyle w:val="Textoindependiente"/>
        <w:spacing w:before="0"/>
        <w:ind w:left="0"/>
        <w:jc w:val="left"/>
      </w:pPr>
    </w:p>
    <w:p w14:paraId="121E1214" w14:textId="77777777" w:rsidR="00B04127" w:rsidRDefault="00B04127">
      <w:pPr>
        <w:pStyle w:val="Textoindependiente"/>
        <w:spacing w:before="21"/>
        <w:ind w:left="0"/>
        <w:jc w:val="left"/>
      </w:pPr>
    </w:p>
    <w:p w14:paraId="26A83374" w14:textId="77777777" w:rsidR="00B04127" w:rsidRDefault="00000000">
      <w:pPr>
        <w:pStyle w:val="Ttulo1"/>
        <w:numPr>
          <w:ilvl w:val="1"/>
          <w:numId w:val="81"/>
        </w:numPr>
        <w:tabs>
          <w:tab w:val="left" w:pos="1113"/>
        </w:tabs>
        <w:ind w:left="1113" w:hanging="710"/>
        <w:jc w:val="left"/>
      </w:pPr>
      <w:bookmarkStart w:id="23" w:name="_TOC_250084"/>
      <w:r>
        <w:t>INSTALACIÓN</w:t>
      </w:r>
      <w:r>
        <w:rPr>
          <w:spacing w:val="-4"/>
        </w:rPr>
        <w:t xml:space="preserve"> </w:t>
      </w:r>
      <w:r>
        <w:t>DE</w:t>
      </w:r>
      <w:r>
        <w:rPr>
          <w:spacing w:val="-3"/>
        </w:rPr>
        <w:t xml:space="preserve"> </w:t>
      </w:r>
      <w:bookmarkEnd w:id="23"/>
      <w:r>
        <w:rPr>
          <w:spacing w:val="-2"/>
        </w:rPr>
        <w:t>ALUMBRADO</w:t>
      </w:r>
    </w:p>
    <w:p w14:paraId="1DCAA6BC" w14:textId="77777777" w:rsidR="00B04127" w:rsidRDefault="00B04127">
      <w:pPr>
        <w:pStyle w:val="Textoindependiente"/>
        <w:spacing w:before="6"/>
        <w:ind w:left="0"/>
        <w:jc w:val="left"/>
        <w:rPr>
          <w:b/>
          <w:sz w:val="24"/>
        </w:rPr>
      </w:pPr>
    </w:p>
    <w:p w14:paraId="026B399E" w14:textId="77777777" w:rsidR="00B04127" w:rsidRDefault="00000000">
      <w:pPr>
        <w:pStyle w:val="Ttulo2"/>
        <w:numPr>
          <w:ilvl w:val="2"/>
          <w:numId w:val="81"/>
        </w:numPr>
        <w:tabs>
          <w:tab w:val="left" w:pos="1113"/>
        </w:tabs>
        <w:spacing w:before="1"/>
        <w:ind w:left="1113" w:hanging="719"/>
        <w:jc w:val="left"/>
      </w:pPr>
      <w:bookmarkStart w:id="24" w:name="_TOC_250083"/>
      <w:r>
        <w:t>ALCANCE DE</w:t>
      </w:r>
      <w:bookmarkEnd w:id="24"/>
      <w:r>
        <w:rPr>
          <w:spacing w:val="-2"/>
        </w:rPr>
        <w:t xml:space="preserve"> SUMINISTRO</w:t>
      </w:r>
    </w:p>
    <w:p w14:paraId="668E022A" w14:textId="77777777" w:rsidR="00B04127" w:rsidRDefault="00000000">
      <w:pPr>
        <w:pStyle w:val="Textoindependiente"/>
        <w:spacing w:before="177" w:line="288" w:lineRule="auto"/>
        <w:ind w:right="1336"/>
      </w:pPr>
      <w:r>
        <w:t>Esta especificación se aplicará al suministro de todos los elementos necesarios para el sistema de iluminación y enchufes incluidos en el presente Contrato.</w:t>
      </w:r>
    </w:p>
    <w:p w14:paraId="70F6060F" w14:textId="77777777" w:rsidR="00B04127" w:rsidRDefault="00000000">
      <w:pPr>
        <w:pStyle w:val="Ttulo2"/>
        <w:numPr>
          <w:ilvl w:val="2"/>
          <w:numId w:val="81"/>
        </w:numPr>
        <w:tabs>
          <w:tab w:val="left" w:pos="1113"/>
        </w:tabs>
        <w:spacing w:before="242"/>
        <w:ind w:left="1113" w:hanging="719"/>
        <w:jc w:val="left"/>
      </w:pPr>
      <w:bookmarkStart w:id="25" w:name="_TOC_250082"/>
      <w:r>
        <w:t>VOLUMEN</w:t>
      </w:r>
      <w:r>
        <w:rPr>
          <w:spacing w:val="-2"/>
        </w:rPr>
        <w:t xml:space="preserve"> </w:t>
      </w:r>
      <w:r>
        <w:t xml:space="preserve">DEL </w:t>
      </w:r>
      <w:bookmarkEnd w:id="25"/>
      <w:r>
        <w:rPr>
          <w:spacing w:val="-2"/>
        </w:rPr>
        <w:t>SUMINISTRO</w:t>
      </w:r>
    </w:p>
    <w:p w14:paraId="29536782" w14:textId="77777777" w:rsidR="00B04127" w:rsidRDefault="00B04127">
      <w:pPr>
        <w:pStyle w:val="Textoindependiente"/>
        <w:spacing w:before="4"/>
        <w:ind w:left="0"/>
        <w:jc w:val="left"/>
        <w:rPr>
          <w:sz w:val="24"/>
        </w:rPr>
      </w:pPr>
    </w:p>
    <w:p w14:paraId="7FB6BC04" w14:textId="77777777" w:rsidR="00B04127" w:rsidRDefault="00000000">
      <w:pPr>
        <w:pStyle w:val="Ttulo3"/>
        <w:numPr>
          <w:ilvl w:val="3"/>
          <w:numId w:val="81"/>
        </w:numPr>
        <w:tabs>
          <w:tab w:val="left" w:pos="1112"/>
        </w:tabs>
        <w:ind w:left="1112" w:hanging="862"/>
      </w:pPr>
      <w:r>
        <w:t>Cantidad</w:t>
      </w:r>
      <w:r>
        <w:rPr>
          <w:spacing w:val="-4"/>
        </w:rPr>
        <w:t xml:space="preserve"> </w:t>
      </w:r>
      <w:r>
        <w:t>de</w:t>
      </w:r>
      <w:r>
        <w:rPr>
          <w:spacing w:val="-3"/>
        </w:rPr>
        <w:t xml:space="preserve"> </w:t>
      </w:r>
      <w:r>
        <w:rPr>
          <w:spacing w:val="-2"/>
        </w:rPr>
        <w:t>equipos</w:t>
      </w:r>
    </w:p>
    <w:p w14:paraId="2057E4D5" w14:textId="77777777" w:rsidR="00B04127" w:rsidRDefault="00000000">
      <w:pPr>
        <w:pStyle w:val="Textoindependiente"/>
        <w:spacing w:before="180" w:line="288" w:lineRule="auto"/>
        <w:ind w:right="1340"/>
      </w:pPr>
      <w:r>
        <w:t>Se deberá equipar con iluminación exterior las áreas de trabajo que considere las obras del presente Contrato.</w:t>
      </w:r>
    </w:p>
    <w:p w14:paraId="66F29120"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02B658FD" w14:textId="77777777" w:rsidR="00B04127" w:rsidRDefault="00000000">
      <w:pPr>
        <w:pStyle w:val="Textoindependiente"/>
        <w:spacing w:before="113" w:line="288" w:lineRule="auto"/>
        <w:ind w:right="1341"/>
      </w:pPr>
      <w:r>
        <w:t>El Adjudicatario deberá suministrar todos los elementos necesarios para los sistemas de iluminación y enchufes, los que serán definidos en los estudios de ingeniería respectiva.</w:t>
      </w:r>
    </w:p>
    <w:p w14:paraId="288085A7" w14:textId="77777777" w:rsidR="00B04127" w:rsidRDefault="00000000">
      <w:pPr>
        <w:pStyle w:val="Textoindependiente"/>
        <w:spacing w:before="118" w:line="288" w:lineRule="auto"/>
        <w:ind w:right="1342"/>
      </w:pPr>
      <w:r>
        <w:t>Las cantidades de todos los elementos que se requieran para ejecutar todos los sistemas de alumbrado, serán las obtenidas en los estudios de ingeniería de diseño realizado por</w:t>
      </w:r>
      <w:r>
        <w:rPr>
          <w:spacing w:val="40"/>
        </w:rPr>
        <w:t xml:space="preserve"> </w:t>
      </w:r>
      <w:r>
        <w:t>el Adjudicatario.</w:t>
      </w:r>
    </w:p>
    <w:p w14:paraId="659423CC" w14:textId="77777777" w:rsidR="00B04127" w:rsidRDefault="00000000">
      <w:pPr>
        <w:pStyle w:val="Ttulo3"/>
        <w:numPr>
          <w:ilvl w:val="3"/>
          <w:numId w:val="81"/>
        </w:numPr>
        <w:tabs>
          <w:tab w:val="left" w:pos="1112"/>
        </w:tabs>
        <w:spacing w:before="241"/>
        <w:ind w:left="1112" w:hanging="862"/>
      </w:pPr>
      <w:r>
        <w:t>Otros</w:t>
      </w:r>
      <w:r>
        <w:rPr>
          <w:spacing w:val="-4"/>
        </w:rPr>
        <w:t xml:space="preserve"> </w:t>
      </w:r>
      <w:r>
        <w:t>elementos</w:t>
      </w:r>
      <w:r>
        <w:rPr>
          <w:spacing w:val="-4"/>
        </w:rPr>
        <w:t xml:space="preserve"> </w:t>
      </w:r>
      <w:r>
        <w:t>incluidos</w:t>
      </w:r>
      <w:r>
        <w:rPr>
          <w:spacing w:val="-3"/>
        </w:rPr>
        <w:t xml:space="preserve"> </w:t>
      </w:r>
      <w:r>
        <w:t>en</w:t>
      </w:r>
      <w:r>
        <w:rPr>
          <w:spacing w:val="-5"/>
        </w:rPr>
        <w:t xml:space="preserve"> </w:t>
      </w:r>
      <w:r>
        <w:t>el</w:t>
      </w:r>
      <w:r>
        <w:rPr>
          <w:spacing w:val="-2"/>
        </w:rPr>
        <w:t xml:space="preserve"> suministro</w:t>
      </w:r>
    </w:p>
    <w:p w14:paraId="7F2E2891" w14:textId="77777777" w:rsidR="00B04127" w:rsidRDefault="00000000">
      <w:pPr>
        <w:pStyle w:val="Textoindependiente"/>
        <w:spacing w:before="180"/>
      </w:pPr>
      <w:r>
        <w:t>En</w:t>
      </w:r>
      <w:r>
        <w:rPr>
          <w:spacing w:val="-4"/>
        </w:rPr>
        <w:t xml:space="preserve"> </w:t>
      </w:r>
      <w:r>
        <w:t>el</w:t>
      </w:r>
      <w:r>
        <w:rPr>
          <w:spacing w:val="-3"/>
        </w:rPr>
        <w:t xml:space="preserve"> </w:t>
      </w:r>
      <w:r>
        <w:t>suministro</w:t>
      </w:r>
      <w:r>
        <w:rPr>
          <w:spacing w:val="-2"/>
        </w:rPr>
        <w:t xml:space="preserve"> </w:t>
      </w:r>
      <w:r>
        <w:t>para</w:t>
      </w:r>
      <w:r>
        <w:rPr>
          <w:spacing w:val="-6"/>
        </w:rPr>
        <w:t xml:space="preserve"> </w:t>
      </w:r>
      <w:r>
        <w:t>el</w:t>
      </w:r>
      <w:r>
        <w:rPr>
          <w:spacing w:val="-3"/>
        </w:rPr>
        <w:t xml:space="preserve"> </w:t>
      </w:r>
      <w:r>
        <w:t>sistema</w:t>
      </w:r>
      <w:r>
        <w:rPr>
          <w:spacing w:val="-5"/>
        </w:rPr>
        <w:t xml:space="preserve"> </w:t>
      </w:r>
      <w:r>
        <w:t>de</w:t>
      </w:r>
      <w:r>
        <w:rPr>
          <w:spacing w:val="-3"/>
        </w:rPr>
        <w:t xml:space="preserve"> </w:t>
      </w:r>
      <w:r>
        <w:t>alumbrado,</w:t>
      </w:r>
      <w:r>
        <w:rPr>
          <w:spacing w:val="-6"/>
        </w:rPr>
        <w:t xml:space="preserve"> </w:t>
      </w:r>
      <w:r>
        <w:t>además</w:t>
      </w:r>
      <w:r>
        <w:rPr>
          <w:spacing w:val="-3"/>
        </w:rPr>
        <w:t xml:space="preserve"> </w:t>
      </w:r>
      <w:r>
        <w:t>está</w:t>
      </w:r>
      <w:r>
        <w:rPr>
          <w:spacing w:val="-5"/>
        </w:rPr>
        <w:t xml:space="preserve"> </w:t>
      </w:r>
      <w:r>
        <w:t>incluido</w:t>
      </w:r>
      <w:r>
        <w:rPr>
          <w:spacing w:val="-2"/>
        </w:rPr>
        <w:t xml:space="preserve"> </w:t>
      </w:r>
      <w:r>
        <w:t>lo</w:t>
      </w:r>
      <w:r>
        <w:rPr>
          <w:spacing w:val="-2"/>
        </w:rPr>
        <w:t xml:space="preserve"> siguiente:</w:t>
      </w:r>
    </w:p>
    <w:p w14:paraId="28D72C40" w14:textId="77777777" w:rsidR="00B04127" w:rsidRDefault="00000000">
      <w:pPr>
        <w:pStyle w:val="Prrafodelista"/>
        <w:numPr>
          <w:ilvl w:val="0"/>
          <w:numId w:val="48"/>
        </w:numPr>
        <w:tabs>
          <w:tab w:val="left" w:pos="1113"/>
        </w:tabs>
        <w:spacing w:before="173"/>
        <w:ind w:left="1113" w:hanging="359"/>
      </w:pPr>
      <w:r>
        <w:t>Todos</w:t>
      </w:r>
      <w:r>
        <w:rPr>
          <w:spacing w:val="-4"/>
        </w:rPr>
        <w:t xml:space="preserve"> </w:t>
      </w:r>
      <w:r>
        <w:t>los</w:t>
      </w:r>
      <w:r>
        <w:rPr>
          <w:spacing w:val="-3"/>
        </w:rPr>
        <w:t xml:space="preserve"> </w:t>
      </w:r>
      <w:r>
        <w:t>elementos</w:t>
      </w:r>
      <w:r>
        <w:rPr>
          <w:spacing w:val="-3"/>
        </w:rPr>
        <w:t xml:space="preserve"> </w:t>
      </w:r>
      <w:r>
        <w:t>necesarios</w:t>
      </w:r>
      <w:r>
        <w:rPr>
          <w:spacing w:val="-3"/>
        </w:rPr>
        <w:t xml:space="preserve"> </w:t>
      </w:r>
      <w:r>
        <w:t>para</w:t>
      </w:r>
      <w:r>
        <w:rPr>
          <w:spacing w:val="-5"/>
        </w:rPr>
        <w:t xml:space="preserve"> </w:t>
      </w:r>
      <w:r>
        <w:t>el</w:t>
      </w:r>
      <w:r>
        <w:rPr>
          <w:spacing w:val="-5"/>
        </w:rPr>
        <w:t xml:space="preserve"> </w:t>
      </w:r>
      <w:r>
        <w:t>montaje</w:t>
      </w:r>
      <w:r>
        <w:rPr>
          <w:spacing w:val="-3"/>
        </w:rPr>
        <w:t xml:space="preserve"> </w:t>
      </w:r>
      <w:r>
        <w:t>de</w:t>
      </w:r>
      <w:r>
        <w:rPr>
          <w:spacing w:val="-3"/>
        </w:rPr>
        <w:t xml:space="preserve"> </w:t>
      </w:r>
      <w:r>
        <w:t>los</w:t>
      </w:r>
      <w:r>
        <w:rPr>
          <w:spacing w:val="-3"/>
        </w:rPr>
        <w:t xml:space="preserve"> </w:t>
      </w:r>
      <w:r>
        <w:rPr>
          <w:spacing w:val="-2"/>
        </w:rPr>
        <w:t>elementos.</w:t>
      </w:r>
    </w:p>
    <w:p w14:paraId="61C96A8A" w14:textId="77777777" w:rsidR="00B04127" w:rsidRDefault="00000000">
      <w:pPr>
        <w:pStyle w:val="Prrafodelista"/>
        <w:numPr>
          <w:ilvl w:val="0"/>
          <w:numId w:val="48"/>
        </w:numPr>
        <w:tabs>
          <w:tab w:val="left" w:pos="1113"/>
        </w:tabs>
        <w:spacing w:before="54"/>
        <w:ind w:left="1113" w:hanging="359"/>
      </w:pPr>
      <w:r>
        <w:t>Todas</w:t>
      </w:r>
      <w:r>
        <w:rPr>
          <w:spacing w:val="-4"/>
        </w:rPr>
        <w:t xml:space="preserve"> </w:t>
      </w:r>
      <w:r>
        <w:t>las</w:t>
      </w:r>
      <w:r>
        <w:rPr>
          <w:spacing w:val="-4"/>
        </w:rPr>
        <w:t xml:space="preserve"> </w:t>
      </w:r>
      <w:r>
        <w:t>pruebas</w:t>
      </w:r>
      <w:r>
        <w:rPr>
          <w:spacing w:val="-4"/>
        </w:rPr>
        <w:t xml:space="preserve"> </w:t>
      </w:r>
      <w:r>
        <w:rPr>
          <w:spacing w:val="-2"/>
        </w:rPr>
        <w:t>solicitadas.</w:t>
      </w:r>
    </w:p>
    <w:p w14:paraId="0709216E" w14:textId="77777777" w:rsidR="00B04127" w:rsidRDefault="00000000">
      <w:pPr>
        <w:pStyle w:val="Prrafodelista"/>
        <w:numPr>
          <w:ilvl w:val="0"/>
          <w:numId w:val="48"/>
        </w:numPr>
        <w:tabs>
          <w:tab w:val="left" w:pos="1114"/>
        </w:tabs>
        <w:spacing w:before="53" w:line="285" w:lineRule="auto"/>
        <w:ind w:right="1342"/>
      </w:pPr>
      <w:r>
        <w:t>Los platos, catálogos, memorias de cálculo, informes de pruebas, manuales de montaje, operación y mantenimiento y toda la información técnica solicitada en esta cláusula.</w:t>
      </w:r>
    </w:p>
    <w:p w14:paraId="04541EA7" w14:textId="77777777" w:rsidR="00B04127" w:rsidRDefault="00000000">
      <w:pPr>
        <w:pStyle w:val="Ttulo2"/>
        <w:numPr>
          <w:ilvl w:val="2"/>
          <w:numId w:val="81"/>
        </w:numPr>
        <w:tabs>
          <w:tab w:val="left" w:pos="1113"/>
        </w:tabs>
        <w:spacing w:before="246"/>
        <w:ind w:left="1113" w:hanging="719"/>
        <w:jc w:val="left"/>
      </w:pPr>
      <w:bookmarkStart w:id="26" w:name="_TOC_250081"/>
      <w:r>
        <w:t>ESPECIFICACIONES</w:t>
      </w:r>
      <w:r>
        <w:rPr>
          <w:spacing w:val="-3"/>
        </w:rPr>
        <w:t xml:space="preserve"> </w:t>
      </w:r>
      <w:r>
        <w:t>Y</w:t>
      </w:r>
      <w:r>
        <w:rPr>
          <w:spacing w:val="-3"/>
        </w:rPr>
        <w:t xml:space="preserve"> </w:t>
      </w:r>
      <w:r>
        <w:t>NORMAS</w:t>
      </w:r>
      <w:bookmarkEnd w:id="26"/>
      <w:r>
        <w:rPr>
          <w:spacing w:val="-2"/>
        </w:rPr>
        <w:t xml:space="preserve"> APLICABLES</w:t>
      </w:r>
    </w:p>
    <w:p w14:paraId="2A28AE28" w14:textId="77777777" w:rsidR="00B04127" w:rsidRDefault="00000000">
      <w:pPr>
        <w:pStyle w:val="Textoindependiente"/>
        <w:spacing w:before="178" w:line="290" w:lineRule="auto"/>
        <w:ind w:right="1340"/>
      </w:pPr>
      <w:r>
        <w:t>El Adjudicatario deberá suministrar los sistemas de alumbrado, conforme a la lista de documentos técnicos y orden de prelación siguiente:</w:t>
      </w:r>
    </w:p>
    <w:p w14:paraId="75AE04ED" w14:textId="77777777" w:rsidR="00B04127" w:rsidRDefault="00000000">
      <w:pPr>
        <w:pStyle w:val="Prrafodelista"/>
        <w:numPr>
          <w:ilvl w:val="0"/>
          <w:numId w:val="61"/>
        </w:numPr>
        <w:tabs>
          <w:tab w:val="left" w:pos="1113"/>
        </w:tabs>
        <w:spacing w:before="116"/>
        <w:ind w:left="1113" w:hanging="359"/>
      </w:pPr>
      <w:r>
        <w:t>Estas</w:t>
      </w:r>
      <w:r>
        <w:rPr>
          <w:spacing w:val="-8"/>
        </w:rPr>
        <w:t xml:space="preserve"> </w:t>
      </w:r>
      <w:r>
        <w:t>especificaciones</w:t>
      </w:r>
      <w:r>
        <w:rPr>
          <w:spacing w:val="-4"/>
        </w:rPr>
        <w:t xml:space="preserve"> </w:t>
      </w:r>
      <w:r>
        <w:rPr>
          <w:spacing w:val="-2"/>
        </w:rPr>
        <w:t>técnicas.</w:t>
      </w:r>
    </w:p>
    <w:p w14:paraId="2FFFF47B" w14:textId="77777777" w:rsidR="00B04127" w:rsidRDefault="00000000">
      <w:pPr>
        <w:pStyle w:val="Prrafodelista"/>
        <w:numPr>
          <w:ilvl w:val="0"/>
          <w:numId w:val="61"/>
        </w:numPr>
        <w:tabs>
          <w:tab w:val="left" w:pos="1113"/>
        </w:tabs>
        <w:spacing w:before="53"/>
        <w:ind w:left="1113" w:hanging="359"/>
      </w:pPr>
      <w:r>
        <w:t>Otras</w:t>
      </w:r>
      <w:r>
        <w:rPr>
          <w:spacing w:val="-6"/>
        </w:rPr>
        <w:t xml:space="preserve"> </w:t>
      </w:r>
      <w:r>
        <w:t>cláusulas</w:t>
      </w:r>
      <w:r>
        <w:rPr>
          <w:spacing w:val="-7"/>
        </w:rPr>
        <w:t xml:space="preserve"> </w:t>
      </w:r>
      <w:r>
        <w:t>de</w:t>
      </w:r>
      <w:r>
        <w:rPr>
          <w:spacing w:val="-3"/>
        </w:rPr>
        <w:t xml:space="preserve"> </w:t>
      </w:r>
      <w:r>
        <w:t>aplicación</w:t>
      </w:r>
      <w:r>
        <w:rPr>
          <w:spacing w:val="-5"/>
        </w:rPr>
        <w:t xml:space="preserve"> </w:t>
      </w:r>
      <w:r>
        <w:t>general</w:t>
      </w:r>
      <w:r>
        <w:rPr>
          <w:spacing w:val="-4"/>
        </w:rPr>
        <w:t xml:space="preserve"> </w:t>
      </w:r>
      <w:r>
        <w:t>del</w:t>
      </w:r>
      <w:r>
        <w:rPr>
          <w:spacing w:val="-4"/>
        </w:rPr>
        <w:t xml:space="preserve"> </w:t>
      </w:r>
      <w:r>
        <w:t>presente</w:t>
      </w:r>
      <w:r>
        <w:rPr>
          <w:spacing w:val="-3"/>
        </w:rPr>
        <w:t xml:space="preserve"> </w:t>
      </w:r>
      <w:r>
        <w:rPr>
          <w:spacing w:val="-2"/>
        </w:rPr>
        <w:t>Contrato.</w:t>
      </w:r>
    </w:p>
    <w:p w14:paraId="0952DA3E" w14:textId="77777777" w:rsidR="00B04127" w:rsidRDefault="00000000">
      <w:pPr>
        <w:pStyle w:val="Prrafodelista"/>
        <w:numPr>
          <w:ilvl w:val="0"/>
          <w:numId w:val="61"/>
        </w:numPr>
        <w:tabs>
          <w:tab w:val="left" w:pos="1113"/>
        </w:tabs>
        <w:spacing w:before="54"/>
        <w:ind w:left="1113" w:hanging="359"/>
      </w:pPr>
      <w:r>
        <w:t>Las</w:t>
      </w:r>
      <w:r>
        <w:rPr>
          <w:spacing w:val="-6"/>
        </w:rPr>
        <w:t xml:space="preserve"> </w:t>
      </w:r>
      <w:r>
        <w:t>Especificaciones</w:t>
      </w:r>
      <w:r>
        <w:rPr>
          <w:spacing w:val="-6"/>
        </w:rPr>
        <w:t xml:space="preserve"> </w:t>
      </w:r>
      <w:r>
        <w:t>Técnicas</w:t>
      </w:r>
      <w:r>
        <w:rPr>
          <w:spacing w:val="-4"/>
        </w:rPr>
        <w:t xml:space="preserve"> </w:t>
      </w:r>
      <w:r>
        <w:t>para</w:t>
      </w:r>
      <w:r>
        <w:rPr>
          <w:spacing w:val="-4"/>
        </w:rPr>
        <w:t xml:space="preserve"> </w:t>
      </w:r>
      <w:r>
        <w:t>la</w:t>
      </w:r>
      <w:r>
        <w:rPr>
          <w:spacing w:val="-4"/>
        </w:rPr>
        <w:t xml:space="preserve"> </w:t>
      </w:r>
      <w:r>
        <w:t>compra</w:t>
      </w:r>
      <w:r>
        <w:rPr>
          <w:spacing w:val="-4"/>
        </w:rPr>
        <w:t xml:space="preserve"> </w:t>
      </w:r>
      <w:r>
        <w:t>confeccionadas</w:t>
      </w:r>
      <w:r>
        <w:rPr>
          <w:spacing w:val="-4"/>
        </w:rPr>
        <w:t xml:space="preserve"> </w:t>
      </w:r>
      <w:r>
        <w:t>por</w:t>
      </w:r>
      <w:r>
        <w:rPr>
          <w:spacing w:val="-6"/>
        </w:rPr>
        <w:t xml:space="preserve"> </w:t>
      </w:r>
      <w:r>
        <w:t>el</w:t>
      </w:r>
      <w:r>
        <w:rPr>
          <w:spacing w:val="-2"/>
        </w:rPr>
        <w:t xml:space="preserve"> Adjudicatario.</w:t>
      </w:r>
    </w:p>
    <w:p w14:paraId="4A8B41E8" w14:textId="77777777" w:rsidR="00B04127" w:rsidRDefault="00000000">
      <w:pPr>
        <w:pStyle w:val="Textoindependiente"/>
        <w:spacing w:line="288" w:lineRule="auto"/>
        <w:ind w:right="1339"/>
      </w:pPr>
      <w:r>
        <w:t>A continuación, se señalan las principales clausulas y normas aplicables para el</w:t>
      </w:r>
      <w:r>
        <w:rPr>
          <w:spacing w:val="40"/>
        </w:rPr>
        <w:t xml:space="preserve"> </w:t>
      </w:r>
      <w:r>
        <w:t>suministro de los sistemas de alumbrado, sin perjuicio que para algún aspecto no cubierto se apliquen las demás cláusulas del presente Contrato u otras normas internacionales no explícitamente citadas:</w:t>
      </w:r>
    </w:p>
    <w:p w14:paraId="5B6C42C3" w14:textId="77777777" w:rsidR="00B04127" w:rsidRDefault="00B04127">
      <w:pPr>
        <w:pStyle w:val="Textoindependiente"/>
        <w:spacing w:before="4"/>
        <w:ind w:left="0"/>
        <w:jc w:val="left"/>
        <w:rPr>
          <w:sz w:val="18"/>
        </w:rPr>
      </w:pPr>
    </w:p>
    <w:tbl>
      <w:tblPr>
        <w:tblStyle w:val="TableNormal"/>
        <w:tblW w:w="0" w:type="auto"/>
        <w:tblInd w:w="997" w:type="dxa"/>
        <w:tblLayout w:type="fixed"/>
        <w:tblLook w:val="01E0" w:firstRow="1" w:lastRow="1" w:firstColumn="1" w:lastColumn="1" w:noHBand="0" w:noVBand="0"/>
      </w:tblPr>
      <w:tblGrid>
        <w:gridCol w:w="2072"/>
        <w:gridCol w:w="315"/>
        <w:gridCol w:w="4890"/>
      </w:tblGrid>
      <w:tr w:rsidR="00B04127" w14:paraId="4EEFDBA5" w14:textId="77777777">
        <w:trPr>
          <w:trHeight w:val="332"/>
        </w:trPr>
        <w:tc>
          <w:tcPr>
            <w:tcW w:w="2072" w:type="dxa"/>
          </w:tcPr>
          <w:p w14:paraId="634A18BE" w14:textId="77777777" w:rsidR="00B04127" w:rsidRDefault="00000000">
            <w:pPr>
              <w:pStyle w:val="TableParagraph"/>
              <w:spacing w:before="0" w:line="225" w:lineRule="exact"/>
            </w:pPr>
            <w:r>
              <w:t>[1]</w:t>
            </w:r>
            <w:r>
              <w:rPr>
                <w:spacing w:val="33"/>
              </w:rPr>
              <w:t xml:space="preserve"> </w:t>
            </w:r>
            <w:r>
              <w:t>NSEG</w:t>
            </w:r>
            <w:r>
              <w:rPr>
                <w:spacing w:val="-8"/>
              </w:rPr>
              <w:t xml:space="preserve"> </w:t>
            </w:r>
            <w:r>
              <w:t>5</w:t>
            </w:r>
            <w:r>
              <w:rPr>
                <w:spacing w:val="-8"/>
              </w:rPr>
              <w:t xml:space="preserve"> </w:t>
            </w:r>
            <w:r>
              <w:rPr>
                <w:spacing w:val="-2"/>
              </w:rPr>
              <w:t>E.n.71</w:t>
            </w:r>
          </w:p>
        </w:tc>
        <w:tc>
          <w:tcPr>
            <w:tcW w:w="315" w:type="dxa"/>
          </w:tcPr>
          <w:p w14:paraId="2CA40C10" w14:textId="77777777" w:rsidR="00B04127" w:rsidRDefault="00000000">
            <w:pPr>
              <w:pStyle w:val="TableParagraph"/>
              <w:spacing w:before="0" w:line="225" w:lineRule="exact"/>
              <w:ind w:left="30"/>
              <w:jc w:val="center"/>
            </w:pPr>
            <w:r>
              <w:rPr>
                <w:spacing w:val="-10"/>
              </w:rPr>
              <w:t>:</w:t>
            </w:r>
          </w:p>
        </w:tc>
        <w:tc>
          <w:tcPr>
            <w:tcW w:w="4890" w:type="dxa"/>
          </w:tcPr>
          <w:p w14:paraId="2C6F8FE4" w14:textId="77777777" w:rsidR="00B04127" w:rsidRDefault="00000000">
            <w:pPr>
              <w:pStyle w:val="TableParagraph"/>
              <w:spacing w:before="0" w:line="225" w:lineRule="exact"/>
              <w:ind w:left="111"/>
            </w:pPr>
            <w:r>
              <w:rPr>
                <w:spacing w:val="-2"/>
              </w:rPr>
              <w:t>Electricidad</w:t>
            </w:r>
            <w:r>
              <w:rPr>
                <w:spacing w:val="-9"/>
              </w:rPr>
              <w:t xml:space="preserve"> </w:t>
            </w:r>
            <w:r>
              <w:rPr>
                <w:spacing w:val="-2"/>
              </w:rPr>
              <w:t>-</w:t>
            </w:r>
            <w:r>
              <w:rPr>
                <w:spacing w:val="-9"/>
              </w:rPr>
              <w:t xml:space="preserve"> </w:t>
            </w:r>
            <w:r>
              <w:rPr>
                <w:spacing w:val="-2"/>
              </w:rPr>
              <w:t>“Instalaciones</w:t>
            </w:r>
            <w:r>
              <w:rPr>
                <w:spacing w:val="-6"/>
              </w:rPr>
              <w:t xml:space="preserve"> </w:t>
            </w:r>
            <w:r>
              <w:rPr>
                <w:spacing w:val="-2"/>
              </w:rPr>
              <w:t>de</w:t>
            </w:r>
            <w:r>
              <w:rPr>
                <w:spacing w:val="-7"/>
              </w:rPr>
              <w:t xml:space="preserve"> </w:t>
            </w:r>
            <w:r>
              <w:rPr>
                <w:spacing w:val="-2"/>
              </w:rPr>
              <w:t>corrientes</w:t>
            </w:r>
            <w:r>
              <w:rPr>
                <w:spacing w:val="-8"/>
              </w:rPr>
              <w:t xml:space="preserve"> </w:t>
            </w:r>
            <w:r>
              <w:rPr>
                <w:spacing w:val="-2"/>
              </w:rPr>
              <w:t>fuertes</w:t>
            </w:r>
          </w:p>
        </w:tc>
      </w:tr>
      <w:tr w:rsidR="00B04127" w14:paraId="42C8AA73" w14:textId="77777777">
        <w:trPr>
          <w:trHeight w:val="443"/>
        </w:trPr>
        <w:tc>
          <w:tcPr>
            <w:tcW w:w="2072" w:type="dxa"/>
          </w:tcPr>
          <w:p w14:paraId="62CA1D29" w14:textId="77777777" w:rsidR="00B04127" w:rsidRDefault="00000000">
            <w:pPr>
              <w:pStyle w:val="TableParagraph"/>
              <w:spacing w:before="67"/>
            </w:pPr>
            <w:r>
              <w:t>[2]</w:t>
            </w:r>
            <w:r>
              <w:rPr>
                <w:spacing w:val="33"/>
              </w:rPr>
              <w:t xml:space="preserve"> </w:t>
            </w:r>
            <w:r>
              <w:t>NCH</w:t>
            </w:r>
            <w:r>
              <w:rPr>
                <w:spacing w:val="-8"/>
              </w:rPr>
              <w:t xml:space="preserve"> </w:t>
            </w:r>
            <w:r>
              <w:rPr>
                <w:spacing w:val="-2"/>
              </w:rPr>
              <w:t>ELEC.4/2003</w:t>
            </w:r>
          </w:p>
        </w:tc>
        <w:tc>
          <w:tcPr>
            <w:tcW w:w="315" w:type="dxa"/>
          </w:tcPr>
          <w:p w14:paraId="7ECD8E06" w14:textId="77777777" w:rsidR="00B04127" w:rsidRDefault="00000000">
            <w:pPr>
              <w:pStyle w:val="TableParagraph"/>
              <w:spacing w:before="67"/>
              <w:ind w:left="30"/>
              <w:jc w:val="center"/>
            </w:pPr>
            <w:r>
              <w:rPr>
                <w:spacing w:val="-10"/>
              </w:rPr>
              <w:t>:</w:t>
            </w:r>
          </w:p>
        </w:tc>
        <w:tc>
          <w:tcPr>
            <w:tcW w:w="4890" w:type="dxa"/>
          </w:tcPr>
          <w:p w14:paraId="2ECE7E1B" w14:textId="77777777" w:rsidR="00B04127" w:rsidRDefault="00000000">
            <w:pPr>
              <w:pStyle w:val="TableParagraph"/>
              <w:spacing w:before="67"/>
              <w:ind w:left="111"/>
            </w:pPr>
            <w:r>
              <w:rPr>
                <w:spacing w:val="-2"/>
              </w:rPr>
              <w:t>Electricidad-</w:t>
            </w:r>
            <w:r>
              <w:rPr>
                <w:spacing w:val="-9"/>
              </w:rPr>
              <w:t xml:space="preserve"> </w:t>
            </w:r>
            <w:r>
              <w:rPr>
                <w:spacing w:val="-2"/>
              </w:rPr>
              <w:t>“Instalaciones</w:t>
            </w:r>
            <w:r>
              <w:rPr>
                <w:spacing w:val="-9"/>
              </w:rPr>
              <w:t xml:space="preserve"> </w:t>
            </w:r>
            <w:r>
              <w:rPr>
                <w:spacing w:val="-2"/>
              </w:rPr>
              <w:t>interiores</w:t>
            </w:r>
            <w:r>
              <w:rPr>
                <w:spacing w:val="-9"/>
              </w:rPr>
              <w:t xml:space="preserve"> </w:t>
            </w:r>
            <w:r>
              <w:rPr>
                <w:spacing w:val="-2"/>
              </w:rPr>
              <w:t>en</w:t>
            </w:r>
            <w:r>
              <w:rPr>
                <w:spacing w:val="-9"/>
              </w:rPr>
              <w:t xml:space="preserve"> </w:t>
            </w:r>
            <w:r>
              <w:rPr>
                <w:spacing w:val="-2"/>
              </w:rPr>
              <w:t>baja</w:t>
            </w:r>
            <w:r>
              <w:rPr>
                <w:spacing w:val="-8"/>
              </w:rPr>
              <w:t xml:space="preserve"> </w:t>
            </w:r>
            <w:r>
              <w:rPr>
                <w:spacing w:val="-2"/>
              </w:rPr>
              <w:t>tensión”</w:t>
            </w:r>
          </w:p>
        </w:tc>
      </w:tr>
      <w:tr w:rsidR="00B04127" w14:paraId="50EAC551" w14:textId="77777777">
        <w:trPr>
          <w:trHeight w:val="763"/>
        </w:trPr>
        <w:tc>
          <w:tcPr>
            <w:tcW w:w="2072" w:type="dxa"/>
          </w:tcPr>
          <w:p w14:paraId="273FD30C" w14:textId="77777777" w:rsidR="00B04127" w:rsidRDefault="00000000">
            <w:pPr>
              <w:pStyle w:val="TableParagraph"/>
              <w:spacing w:before="67"/>
            </w:pPr>
            <w:r>
              <w:t>[3]</w:t>
            </w:r>
            <w:r>
              <w:rPr>
                <w:spacing w:val="32"/>
              </w:rPr>
              <w:t xml:space="preserve"> </w:t>
            </w:r>
            <w:r>
              <w:t>NSEG</w:t>
            </w:r>
            <w:r>
              <w:rPr>
                <w:spacing w:val="-9"/>
              </w:rPr>
              <w:t xml:space="preserve"> </w:t>
            </w:r>
            <w:r>
              <w:t>15</w:t>
            </w:r>
            <w:r>
              <w:rPr>
                <w:spacing w:val="-8"/>
              </w:rPr>
              <w:t xml:space="preserve"> </w:t>
            </w:r>
            <w:r>
              <w:rPr>
                <w:spacing w:val="-2"/>
              </w:rPr>
              <w:t>E.n.78</w:t>
            </w:r>
          </w:p>
        </w:tc>
        <w:tc>
          <w:tcPr>
            <w:tcW w:w="315" w:type="dxa"/>
          </w:tcPr>
          <w:p w14:paraId="569041F5" w14:textId="77777777" w:rsidR="00B04127" w:rsidRDefault="00000000">
            <w:pPr>
              <w:pStyle w:val="TableParagraph"/>
              <w:spacing w:before="67"/>
              <w:ind w:left="30"/>
              <w:jc w:val="center"/>
            </w:pPr>
            <w:r>
              <w:rPr>
                <w:spacing w:val="-10"/>
              </w:rPr>
              <w:t>:</w:t>
            </w:r>
          </w:p>
        </w:tc>
        <w:tc>
          <w:tcPr>
            <w:tcW w:w="4890" w:type="dxa"/>
          </w:tcPr>
          <w:p w14:paraId="773F4298" w14:textId="77777777" w:rsidR="00B04127" w:rsidRDefault="00000000">
            <w:pPr>
              <w:pStyle w:val="TableParagraph"/>
              <w:spacing w:before="67" w:line="288" w:lineRule="auto"/>
              <w:ind w:left="111"/>
            </w:pPr>
            <w:r>
              <w:rPr>
                <w:spacing w:val="-2"/>
              </w:rPr>
              <w:t>Electricidad-</w:t>
            </w:r>
            <w:r>
              <w:rPr>
                <w:spacing w:val="-11"/>
              </w:rPr>
              <w:t xml:space="preserve"> </w:t>
            </w:r>
            <w:r>
              <w:rPr>
                <w:spacing w:val="-2"/>
              </w:rPr>
              <w:t>“Especificaciones</w:t>
            </w:r>
            <w:r>
              <w:rPr>
                <w:spacing w:val="-10"/>
              </w:rPr>
              <w:t xml:space="preserve"> </w:t>
            </w:r>
            <w:r>
              <w:rPr>
                <w:spacing w:val="-2"/>
              </w:rPr>
              <w:t>para</w:t>
            </w:r>
            <w:r>
              <w:rPr>
                <w:spacing w:val="-11"/>
              </w:rPr>
              <w:t xml:space="preserve"> </w:t>
            </w:r>
            <w:r>
              <w:rPr>
                <w:spacing w:val="-2"/>
              </w:rPr>
              <w:t>Luminarias</w:t>
            </w:r>
            <w:r>
              <w:rPr>
                <w:spacing w:val="-10"/>
              </w:rPr>
              <w:t xml:space="preserve"> </w:t>
            </w:r>
            <w:r>
              <w:rPr>
                <w:spacing w:val="-2"/>
              </w:rPr>
              <w:t xml:space="preserve">de </w:t>
            </w:r>
            <w:r>
              <w:t>calles y carreteras”.</w:t>
            </w:r>
          </w:p>
        </w:tc>
      </w:tr>
      <w:tr w:rsidR="00B04127" w14:paraId="4B8ACFF5" w14:textId="77777777">
        <w:trPr>
          <w:trHeight w:val="765"/>
        </w:trPr>
        <w:tc>
          <w:tcPr>
            <w:tcW w:w="2072" w:type="dxa"/>
          </w:tcPr>
          <w:p w14:paraId="59A09741" w14:textId="77777777" w:rsidR="00B04127" w:rsidRDefault="00000000">
            <w:pPr>
              <w:pStyle w:val="TableParagraph"/>
            </w:pPr>
            <w:r>
              <w:t>[4]</w:t>
            </w:r>
            <w:r>
              <w:rPr>
                <w:spacing w:val="32"/>
              </w:rPr>
              <w:t xml:space="preserve"> </w:t>
            </w:r>
            <w:r>
              <w:t>NSEG</w:t>
            </w:r>
            <w:r>
              <w:rPr>
                <w:spacing w:val="-9"/>
              </w:rPr>
              <w:t xml:space="preserve"> </w:t>
            </w:r>
            <w:r>
              <w:t>21</w:t>
            </w:r>
            <w:r>
              <w:rPr>
                <w:spacing w:val="-8"/>
              </w:rPr>
              <w:t xml:space="preserve"> </w:t>
            </w:r>
            <w:r>
              <w:rPr>
                <w:spacing w:val="-2"/>
              </w:rPr>
              <w:t>E.n.78</w:t>
            </w:r>
          </w:p>
        </w:tc>
        <w:tc>
          <w:tcPr>
            <w:tcW w:w="315" w:type="dxa"/>
          </w:tcPr>
          <w:p w14:paraId="00D788DC" w14:textId="77777777" w:rsidR="00B04127" w:rsidRDefault="00000000">
            <w:pPr>
              <w:pStyle w:val="TableParagraph"/>
              <w:ind w:left="30"/>
              <w:jc w:val="center"/>
            </w:pPr>
            <w:r>
              <w:rPr>
                <w:spacing w:val="-10"/>
              </w:rPr>
              <w:t>:</w:t>
            </w:r>
          </w:p>
        </w:tc>
        <w:tc>
          <w:tcPr>
            <w:tcW w:w="4890" w:type="dxa"/>
          </w:tcPr>
          <w:p w14:paraId="67AA1724" w14:textId="77777777" w:rsidR="00B04127" w:rsidRDefault="00000000">
            <w:pPr>
              <w:pStyle w:val="TableParagraph"/>
              <w:ind w:left="111"/>
            </w:pPr>
            <w:r>
              <w:rPr>
                <w:spacing w:val="-2"/>
              </w:rPr>
              <w:t>Electricidad-</w:t>
            </w:r>
            <w:r>
              <w:rPr>
                <w:spacing w:val="-10"/>
              </w:rPr>
              <w:t xml:space="preserve"> </w:t>
            </w:r>
            <w:r>
              <w:rPr>
                <w:spacing w:val="-2"/>
              </w:rPr>
              <w:t>“Alumbrado</w:t>
            </w:r>
            <w:r>
              <w:rPr>
                <w:spacing w:val="-8"/>
              </w:rPr>
              <w:t xml:space="preserve"> </w:t>
            </w:r>
            <w:r>
              <w:rPr>
                <w:spacing w:val="-2"/>
              </w:rPr>
              <w:t>Público</w:t>
            </w:r>
            <w:r>
              <w:rPr>
                <w:spacing w:val="-9"/>
              </w:rPr>
              <w:t xml:space="preserve"> </w:t>
            </w:r>
            <w:r>
              <w:rPr>
                <w:spacing w:val="-2"/>
              </w:rPr>
              <w:t>en</w:t>
            </w:r>
            <w:r>
              <w:rPr>
                <w:spacing w:val="-9"/>
              </w:rPr>
              <w:t xml:space="preserve"> </w:t>
            </w:r>
            <w:r>
              <w:rPr>
                <w:spacing w:val="-2"/>
              </w:rPr>
              <w:t>sectores</w:t>
            </w:r>
          </w:p>
          <w:p w14:paraId="0346BB44" w14:textId="77777777" w:rsidR="00B04127" w:rsidRDefault="00000000">
            <w:pPr>
              <w:pStyle w:val="TableParagraph"/>
              <w:spacing w:before="56"/>
              <w:ind w:left="111"/>
            </w:pPr>
            <w:r>
              <w:rPr>
                <w:spacing w:val="-2"/>
              </w:rPr>
              <w:t>residenciales,</w:t>
            </w:r>
            <w:r>
              <w:rPr>
                <w:spacing w:val="-8"/>
              </w:rPr>
              <w:t xml:space="preserve"> </w:t>
            </w:r>
            <w:r>
              <w:rPr>
                <w:spacing w:val="-2"/>
              </w:rPr>
              <w:t>con</w:t>
            </w:r>
            <w:r>
              <w:rPr>
                <w:spacing w:val="-7"/>
              </w:rPr>
              <w:t xml:space="preserve"> </w:t>
            </w:r>
            <w:r>
              <w:rPr>
                <w:spacing w:val="-2"/>
              </w:rPr>
              <w:t>referencias</w:t>
            </w:r>
            <w:r>
              <w:rPr>
                <w:spacing w:val="-8"/>
              </w:rPr>
              <w:t xml:space="preserve"> </w:t>
            </w:r>
            <w:r>
              <w:rPr>
                <w:spacing w:val="-2"/>
              </w:rPr>
              <w:t>de</w:t>
            </w:r>
            <w:r>
              <w:rPr>
                <w:spacing w:val="-6"/>
              </w:rPr>
              <w:t xml:space="preserve"> </w:t>
            </w:r>
            <w:r>
              <w:rPr>
                <w:spacing w:val="-2"/>
              </w:rPr>
              <w:t>otras</w:t>
            </w:r>
            <w:r>
              <w:rPr>
                <w:spacing w:val="-7"/>
              </w:rPr>
              <w:t xml:space="preserve"> </w:t>
            </w:r>
            <w:r>
              <w:rPr>
                <w:spacing w:val="-2"/>
              </w:rPr>
              <w:t>normas”.</w:t>
            </w:r>
          </w:p>
        </w:tc>
      </w:tr>
      <w:tr w:rsidR="00B04127" w14:paraId="15CF08D2" w14:textId="77777777">
        <w:trPr>
          <w:trHeight w:val="331"/>
        </w:trPr>
        <w:tc>
          <w:tcPr>
            <w:tcW w:w="2072" w:type="dxa"/>
          </w:tcPr>
          <w:p w14:paraId="2758C2F3" w14:textId="77777777" w:rsidR="00B04127" w:rsidRDefault="00000000">
            <w:pPr>
              <w:pStyle w:val="TableParagraph"/>
              <w:spacing w:line="245" w:lineRule="exact"/>
            </w:pPr>
            <w:r>
              <w:t>[5]</w:t>
            </w:r>
            <w:r>
              <w:rPr>
                <w:spacing w:val="32"/>
              </w:rPr>
              <w:t xml:space="preserve"> </w:t>
            </w:r>
            <w:r>
              <w:t>VDE</w:t>
            </w:r>
            <w:r>
              <w:rPr>
                <w:spacing w:val="-8"/>
              </w:rPr>
              <w:t xml:space="preserve"> </w:t>
            </w:r>
            <w:r>
              <w:rPr>
                <w:spacing w:val="-4"/>
              </w:rPr>
              <w:t>0623</w:t>
            </w:r>
          </w:p>
        </w:tc>
        <w:tc>
          <w:tcPr>
            <w:tcW w:w="315" w:type="dxa"/>
          </w:tcPr>
          <w:p w14:paraId="133B9FB3" w14:textId="77777777" w:rsidR="00B04127" w:rsidRDefault="00B04127">
            <w:pPr>
              <w:pStyle w:val="TableParagraph"/>
              <w:spacing w:before="0"/>
              <w:ind w:left="0"/>
              <w:rPr>
                <w:rFonts w:ascii="Times New Roman"/>
              </w:rPr>
            </w:pPr>
          </w:p>
        </w:tc>
        <w:tc>
          <w:tcPr>
            <w:tcW w:w="4890" w:type="dxa"/>
          </w:tcPr>
          <w:p w14:paraId="716A4B13" w14:textId="77777777" w:rsidR="00B04127" w:rsidRDefault="00B04127">
            <w:pPr>
              <w:pStyle w:val="TableParagraph"/>
              <w:spacing w:before="0"/>
              <w:ind w:left="0"/>
              <w:rPr>
                <w:rFonts w:ascii="Times New Roman"/>
              </w:rPr>
            </w:pPr>
          </w:p>
        </w:tc>
      </w:tr>
    </w:tbl>
    <w:p w14:paraId="42922FF0" w14:textId="77777777" w:rsidR="00B04127" w:rsidRDefault="00B04127">
      <w:pPr>
        <w:pStyle w:val="TableParagraph"/>
        <w:rPr>
          <w:rFonts w:ascii="Times New Roman"/>
        </w:rPr>
        <w:sectPr w:rsidR="00B04127">
          <w:pgSz w:w="12250" w:h="15850"/>
          <w:pgMar w:top="2360" w:right="360" w:bottom="1380" w:left="1440" w:header="759" w:footer="1110" w:gutter="0"/>
          <w:cols w:space="720"/>
        </w:sectPr>
      </w:pPr>
    </w:p>
    <w:p w14:paraId="7D45E73F" w14:textId="77777777" w:rsidR="00B04127" w:rsidRDefault="00000000">
      <w:pPr>
        <w:pStyle w:val="Ttulo2"/>
        <w:numPr>
          <w:ilvl w:val="2"/>
          <w:numId w:val="81"/>
        </w:numPr>
        <w:tabs>
          <w:tab w:val="left" w:pos="1113"/>
        </w:tabs>
        <w:spacing w:before="113"/>
        <w:ind w:left="1113" w:hanging="719"/>
        <w:jc w:val="left"/>
      </w:pPr>
      <w:bookmarkStart w:id="27" w:name="_TOC_250080"/>
      <w:r>
        <w:t>CONDICIONES</w:t>
      </w:r>
      <w:r>
        <w:rPr>
          <w:spacing w:val="-7"/>
        </w:rPr>
        <w:t xml:space="preserve"> </w:t>
      </w:r>
      <w:bookmarkEnd w:id="27"/>
      <w:r>
        <w:rPr>
          <w:spacing w:val="-2"/>
        </w:rPr>
        <w:t>AMBIENTALES</w:t>
      </w:r>
    </w:p>
    <w:p w14:paraId="7DC54CA6" w14:textId="77777777" w:rsidR="00B04127" w:rsidRDefault="00000000">
      <w:pPr>
        <w:pStyle w:val="Textoindependiente"/>
        <w:spacing w:before="177" w:line="288" w:lineRule="auto"/>
        <w:ind w:right="1337"/>
      </w:pPr>
      <w:r>
        <w:t>Los diferentes sistemas de alumbrado estarán diseñados para trabajar al interior y a la intemperie, bajo las condiciones ambientales indicadas en los criterios electromecánicos de estas especificaciones.</w:t>
      </w:r>
    </w:p>
    <w:p w14:paraId="151A8ABF" w14:textId="77777777" w:rsidR="00B04127" w:rsidRDefault="00000000">
      <w:pPr>
        <w:pStyle w:val="Ttulo2"/>
        <w:numPr>
          <w:ilvl w:val="2"/>
          <w:numId w:val="81"/>
        </w:numPr>
        <w:tabs>
          <w:tab w:val="left" w:pos="1113"/>
        </w:tabs>
        <w:spacing w:before="241"/>
        <w:ind w:left="1113" w:hanging="719"/>
        <w:jc w:val="left"/>
      </w:pPr>
      <w:bookmarkStart w:id="28" w:name="_TOC_250079"/>
      <w:r>
        <w:t>DISEÑO</w:t>
      </w:r>
      <w:bookmarkEnd w:id="28"/>
      <w:r>
        <w:rPr>
          <w:spacing w:val="-2"/>
        </w:rPr>
        <w:t xml:space="preserve"> GENERAL</w:t>
      </w:r>
    </w:p>
    <w:p w14:paraId="36498067" w14:textId="77777777" w:rsidR="00B04127" w:rsidRDefault="00B04127">
      <w:pPr>
        <w:pStyle w:val="Textoindependiente"/>
        <w:spacing w:before="7"/>
        <w:ind w:left="0"/>
        <w:jc w:val="left"/>
        <w:rPr>
          <w:sz w:val="24"/>
        </w:rPr>
      </w:pPr>
    </w:p>
    <w:p w14:paraId="3CCFC00B" w14:textId="77777777" w:rsidR="00B04127" w:rsidRDefault="00000000">
      <w:pPr>
        <w:pStyle w:val="Ttulo3"/>
        <w:numPr>
          <w:ilvl w:val="3"/>
          <w:numId w:val="81"/>
        </w:numPr>
        <w:tabs>
          <w:tab w:val="left" w:pos="1112"/>
        </w:tabs>
        <w:ind w:left="1112" w:hanging="862"/>
      </w:pPr>
      <w:r>
        <w:t>Tipo</w:t>
      </w:r>
      <w:r>
        <w:rPr>
          <w:spacing w:val="-4"/>
        </w:rPr>
        <w:t xml:space="preserve"> </w:t>
      </w:r>
      <w:r>
        <w:t>de</w:t>
      </w:r>
      <w:r>
        <w:rPr>
          <w:spacing w:val="-4"/>
        </w:rPr>
        <w:t xml:space="preserve"> </w:t>
      </w:r>
      <w:r>
        <w:t>protección</w:t>
      </w:r>
      <w:r>
        <w:rPr>
          <w:spacing w:val="-3"/>
        </w:rPr>
        <w:t xml:space="preserve"> </w:t>
      </w:r>
      <w:r>
        <w:rPr>
          <w:spacing w:val="-5"/>
        </w:rPr>
        <w:t>IP</w:t>
      </w:r>
    </w:p>
    <w:p w14:paraId="09072A8F" w14:textId="77777777" w:rsidR="00B04127" w:rsidRDefault="00000000">
      <w:pPr>
        <w:pStyle w:val="Textoindependiente"/>
        <w:spacing w:before="177" w:line="288" w:lineRule="auto"/>
        <w:ind w:right="1334"/>
      </w:pPr>
      <w:r>
        <w:t>Las luminarias y demás artefactos empleados en instalaciones de alumbrado deberán contar con el grado de protección que se indica en la siguiente tabla, referido a las definiciones de la publicación IEC 60529:</w:t>
      </w:r>
    </w:p>
    <w:p w14:paraId="72F86B24" w14:textId="77777777" w:rsidR="00B04127" w:rsidRDefault="00B04127">
      <w:pPr>
        <w:pStyle w:val="Textoindependiente"/>
        <w:spacing w:before="11"/>
        <w:ind w:left="0"/>
        <w:jc w:val="left"/>
        <w:rPr>
          <w:sz w:val="9"/>
        </w:rPr>
      </w:pPr>
    </w:p>
    <w:tbl>
      <w:tblPr>
        <w:tblStyle w:val="TableNormal"/>
        <w:tblW w:w="0" w:type="auto"/>
        <w:tblInd w:w="1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92"/>
        <w:gridCol w:w="1589"/>
      </w:tblGrid>
      <w:tr w:rsidR="00B04127" w14:paraId="29E9B145" w14:textId="77777777">
        <w:trPr>
          <w:trHeight w:val="441"/>
        </w:trPr>
        <w:tc>
          <w:tcPr>
            <w:tcW w:w="5881" w:type="dxa"/>
            <w:gridSpan w:val="2"/>
          </w:tcPr>
          <w:p w14:paraId="3F3330F3" w14:textId="77777777" w:rsidR="00B04127" w:rsidRDefault="00000000">
            <w:pPr>
              <w:pStyle w:val="TableParagraph"/>
              <w:spacing w:before="59"/>
              <w:ind w:left="1961"/>
              <w:rPr>
                <w:b/>
              </w:rPr>
            </w:pPr>
            <w:r>
              <w:rPr>
                <w:b/>
              </w:rPr>
              <w:t>TIPO</w:t>
            </w:r>
            <w:r>
              <w:rPr>
                <w:b/>
                <w:spacing w:val="-7"/>
              </w:rPr>
              <w:t xml:space="preserve"> </w:t>
            </w:r>
            <w:r>
              <w:rPr>
                <w:b/>
              </w:rPr>
              <w:t>DE</w:t>
            </w:r>
            <w:r>
              <w:rPr>
                <w:b/>
                <w:spacing w:val="-5"/>
              </w:rPr>
              <w:t xml:space="preserve"> </w:t>
            </w:r>
            <w:r>
              <w:rPr>
                <w:b/>
                <w:spacing w:val="-2"/>
              </w:rPr>
              <w:t>PROTECCIÓN</w:t>
            </w:r>
          </w:p>
        </w:tc>
      </w:tr>
      <w:tr w:rsidR="00B04127" w14:paraId="1BDB487C" w14:textId="77777777">
        <w:trPr>
          <w:trHeight w:val="388"/>
        </w:trPr>
        <w:tc>
          <w:tcPr>
            <w:tcW w:w="4292" w:type="dxa"/>
          </w:tcPr>
          <w:p w14:paraId="0542797D" w14:textId="77777777" w:rsidR="00B04127" w:rsidRDefault="00000000">
            <w:pPr>
              <w:pStyle w:val="TableParagraph"/>
              <w:spacing w:before="61"/>
              <w:ind w:left="105"/>
            </w:pPr>
            <w:r>
              <w:t xml:space="preserve">De </w:t>
            </w:r>
            <w:r>
              <w:rPr>
                <w:spacing w:val="-2"/>
              </w:rPr>
              <w:t>interiores</w:t>
            </w:r>
          </w:p>
        </w:tc>
        <w:tc>
          <w:tcPr>
            <w:tcW w:w="1589" w:type="dxa"/>
          </w:tcPr>
          <w:p w14:paraId="623B6695" w14:textId="77777777" w:rsidR="00B04127" w:rsidRDefault="00000000">
            <w:pPr>
              <w:pStyle w:val="TableParagraph"/>
              <w:spacing w:before="61"/>
              <w:ind w:left="11"/>
              <w:jc w:val="center"/>
            </w:pPr>
            <w:r>
              <w:t>IP</w:t>
            </w:r>
            <w:r>
              <w:rPr>
                <w:spacing w:val="1"/>
              </w:rPr>
              <w:t xml:space="preserve"> </w:t>
            </w:r>
            <w:r>
              <w:rPr>
                <w:spacing w:val="-5"/>
              </w:rPr>
              <w:t>20</w:t>
            </w:r>
          </w:p>
        </w:tc>
      </w:tr>
      <w:tr w:rsidR="00B04127" w14:paraId="5C7F794E" w14:textId="77777777">
        <w:trPr>
          <w:trHeight w:val="400"/>
        </w:trPr>
        <w:tc>
          <w:tcPr>
            <w:tcW w:w="4292" w:type="dxa"/>
          </w:tcPr>
          <w:p w14:paraId="4678752B" w14:textId="77777777" w:rsidR="00B04127" w:rsidRDefault="00000000">
            <w:pPr>
              <w:pStyle w:val="TableParagraph"/>
              <w:spacing w:before="61"/>
              <w:ind w:left="105"/>
            </w:pPr>
            <w:r>
              <w:t>De</w:t>
            </w:r>
            <w:r>
              <w:rPr>
                <w:spacing w:val="-2"/>
              </w:rPr>
              <w:t xml:space="preserve"> exteriores</w:t>
            </w:r>
          </w:p>
        </w:tc>
        <w:tc>
          <w:tcPr>
            <w:tcW w:w="1589" w:type="dxa"/>
          </w:tcPr>
          <w:p w14:paraId="1633CE56" w14:textId="77777777" w:rsidR="00B04127" w:rsidRDefault="00000000">
            <w:pPr>
              <w:pStyle w:val="TableParagraph"/>
              <w:spacing w:before="61"/>
              <w:ind w:left="11"/>
              <w:jc w:val="center"/>
            </w:pPr>
            <w:r>
              <w:t>IP</w:t>
            </w:r>
            <w:r>
              <w:rPr>
                <w:spacing w:val="1"/>
              </w:rPr>
              <w:t xml:space="preserve"> </w:t>
            </w:r>
            <w:r>
              <w:rPr>
                <w:spacing w:val="-5"/>
              </w:rPr>
              <w:t>54</w:t>
            </w:r>
          </w:p>
        </w:tc>
      </w:tr>
      <w:tr w:rsidR="00B04127" w14:paraId="1756BD43" w14:textId="77777777">
        <w:trPr>
          <w:trHeight w:val="388"/>
        </w:trPr>
        <w:tc>
          <w:tcPr>
            <w:tcW w:w="4292" w:type="dxa"/>
          </w:tcPr>
          <w:p w14:paraId="215D8ACB" w14:textId="77777777" w:rsidR="00B04127" w:rsidRDefault="00000000">
            <w:pPr>
              <w:pStyle w:val="TableParagraph"/>
              <w:spacing w:before="59"/>
              <w:ind w:left="105"/>
            </w:pPr>
            <w:r>
              <w:t>A la</w:t>
            </w:r>
            <w:r>
              <w:rPr>
                <w:spacing w:val="-1"/>
              </w:rPr>
              <w:t xml:space="preserve"> </w:t>
            </w:r>
            <w:r>
              <w:rPr>
                <w:spacing w:val="-2"/>
              </w:rPr>
              <w:t>intemperie</w:t>
            </w:r>
          </w:p>
        </w:tc>
        <w:tc>
          <w:tcPr>
            <w:tcW w:w="1589" w:type="dxa"/>
          </w:tcPr>
          <w:p w14:paraId="1CA23EFA" w14:textId="77777777" w:rsidR="00B04127" w:rsidRDefault="00000000">
            <w:pPr>
              <w:pStyle w:val="TableParagraph"/>
              <w:spacing w:before="59"/>
              <w:ind w:left="11"/>
              <w:jc w:val="center"/>
            </w:pPr>
            <w:r>
              <w:t>IP</w:t>
            </w:r>
            <w:r>
              <w:rPr>
                <w:spacing w:val="1"/>
              </w:rPr>
              <w:t xml:space="preserve"> </w:t>
            </w:r>
            <w:r>
              <w:rPr>
                <w:spacing w:val="-5"/>
              </w:rPr>
              <w:t>65</w:t>
            </w:r>
          </w:p>
        </w:tc>
      </w:tr>
      <w:tr w:rsidR="00B04127" w14:paraId="1DD04051" w14:textId="77777777">
        <w:trPr>
          <w:trHeight w:val="388"/>
        </w:trPr>
        <w:tc>
          <w:tcPr>
            <w:tcW w:w="4292" w:type="dxa"/>
          </w:tcPr>
          <w:p w14:paraId="75A76EE8" w14:textId="77777777" w:rsidR="00B04127" w:rsidRDefault="00000000">
            <w:pPr>
              <w:pStyle w:val="TableParagraph"/>
              <w:spacing w:before="62"/>
              <w:ind w:left="105"/>
            </w:pPr>
            <w:r>
              <w:t>De</w:t>
            </w:r>
            <w:r>
              <w:rPr>
                <w:spacing w:val="-4"/>
              </w:rPr>
              <w:t xml:space="preserve"> </w:t>
            </w:r>
            <w:r>
              <w:t>interiores</w:t>
            </w:r>
            <w:r>
              <w:rPr>
                <w:spacing w:val="-6"/>
              </w:rPr>
              <w:t xml:space="preserve"> </w:t>
            </w:r>
            <w:r>
              <w:t>en</w:t>
            </w:r>
            <w:r>
              <w:rPr>
                <w:spacing w:val="-4"/>
              </w:rPr>
              <w:t xml:space="preserve"> </w:t>
            </w:r>
            <w:r>
              <w:t>recintos</w:t>
            </w:r>
            <w:r>
              <w:rPr>
                <w:spacing w:val="-6"/>
              </w:rPr>
              <w:t xml:space="preserve"> </w:t>
            </w:r>
            <w:r>
              <w:rPr>
                <w:spacing w:val="-2"/>
              </w:rPr>
              <w:t>húmedos</w:t>
            </w:r>
          </w:p>
        </w:tc>
        <w:tc>
          <w:tcPr>
            <w:tcW w:w="1589" w:type="dxa"/>
          </w:tcPr>
          <w:p w14:paraId="3356A3A2" w14:textId="77777777" w:rsidR="00B04127" w:rsidRDefault="00000000">
            <w:pPr>
              <w:pStyle w:val="TableParagraph"/>
              <w:spacing w:before="62"/>
              <w:ind w:left="11"/>
              <w:jc w:val="center"/>
            </w:pPr>
            <w:r>
              <w:t>IP</w:t>
            </w:r>
            <w:r>
              <w:rPr>
                <w:spacing w:val="1"/>
              </w:rPr>
              <w:t xml:space="preserve"> </w:t>
            </w:r>
            <w:r>
              <w:rPr>
                <w:spacing w:val="-5"/>
              </w:rPr>
              <w:t>54</w:t>
            </w:r>
          </w:p>
        </w:tc>
      </w:tr>
      <w:tr w:rsidR="00B04127" w14:paraId="3DA27ACB" w14:textId="77777777">
        <w:trPr>
          <w:trHeight w:val="925"/>
        </w:trPr>
        <w:tc>
          <w:tcPr>
            <w:tcW w:w="4292" w:type="dxa"/>
          </w:tcPr>
          <w:p w14:paraId="59401B52" w14:textId="77777777" w:rsidR="00B04127" w:rsidRDefault="00000000">
            <w:pPr>
              <w:pStyle w:val="TableParagraph"/>
              <w:spacing w:before="61"/>
              <w:ind w:left="105"/>
            </w:pPr>
            <w:r>
              <w:t>De recintos para transformadores con extinción</w:t>
            </w:r>
            <w:r>
              <w:rPr>
                <w:spacing w:val="-8"/>
              </w:rPr>
              <w:t xml:space="preserve"> </w:t>
            </w:r>
            <w:r>
              <w:t>de</w:t>
            </w:r>
            <w:r>
              <w:rPr>
                <w:spacing w:val="-7"/>
              </w:rPr>
              <w:t xml:space="preserve"> </w:t>
            </w:r>
            <w:r>
              <w:t>incendio</w:t>
            </w:r>
            <w:r>
              <w:rPr>
                <w:spacing w:val="-9"/>
              </w:rPr>
              <w:t xml:space="preserve"> </w:t>
            </w:r>
            <w:r>
              <w:t>mediante</w:t>
            </w:r>
            <w:r>
              <w:rPr>
                <w:spacing w:val="-7"/>
              </w:rPr>
              <w:t xml:space="preserve"> </w:t>
            </w:r>
            <w:r>
              <w:t>rociado</w:t>
            </w:r>
            <w:r>
              <w:rPr>
                <w:spacing w:val="-9"/>
              </w:rPr>
              <w:t xml:space="preserve"> </w:t>
            </w:r>
            <w:r>
              <w:t xml:space="preserve">de </w:t>
            </w:r>
            <w:r>
              <w:rPr>
                <w:spacing w:val="-2"/>
              </w:rPr>
              <w:t>agua.</w:t>
            </w:r>
          </w:p>
        </w:tc>
        <w:tc>
          <w:tcPr>
            <w:tcW w:w="1589" w:type="dxa"/>
          </w:tcPr>
          <w:p w14:paraId="0B6505F7" w14:textId="77777777" w:rsidR="00B04127" w:rsidRDefault="00000000">
            <w:pPr>
              <w:pStyle w:val="TableParagraph"/>
              <w:spacing w:before="61"/>
              <w:ind w:left="11"/>
              <w:jc w:val="center"/>
            </w:pPr>
            <w:r>
              <w:t>IP</w:t>
            </w:r>
            <w:r>
              <w:rPr>
                <w:spacing w:val="1"/>
              </w:rPr>
              <w:t xml:space="preserve"> </w:t>
            </w:r>
            <w:r>
              <w:rPr>
                <w:spacing w:val="-5"/>
              </w:rPr>
              <w:t>55</w:t>
            </w:r>
          </w:p>
        </w:tc>
      </w:tr>
    </w:tbl>
    <w:p w14:paraId="1D4DA214" w14:textId="77777777" w:rsidR="00B04127" w:rsidRDefault="00B04127">
      <w:pPr>
        <w:pStyle w:val="Textoindependiente"/>
        <w:spacing w:before="0"/>
        <w:ind w:left="0"/>
        <w:jc w:val="left"/>
      </w:pPr>
    </w:p>
    <w:p w14:paraId="464F950F" w14:textId="77777777" w:rsidR="00B04127" w:rsidRDefault="00B04127">
      <w:pPr>
        <w:pStyle w:val="Textoindependiente"/>
        <w:spacing w:before="29"/>
        <w:ind w:left="0"/>
        <w:jc w:val="left"/>
      </w:pPr>
    </w:p>
    <w:p w14:paraId="76163856" w14:textId="77777777" w:rsidR="00B04127" w:rsidRDefault="00000000">
      <w:pPr>
        <w:pStyle w:val="Ttulo3"/>
        <w:numPr>
          <w:ilvl w:val="3"/>
          <w:numId w:val="81"/>
        </w:numPr>
        <w:tabs>
          <w:tab w:val="left" w:pos="1112"/>
        </w:tabs>
        <w:ind w:left="1112" w:hanging="862"/>
      </w:pPr>
      <w:r>
        <w:t>Tipo</w:t>
      </w:r>
      <w:r>
        <w:rPr>
          <w:spacing w:val="-4"/>
        </w:rPr>
        <w:t xml:space="preserve"> </w:t>
      </w:r>
      <w:r>
        <w:t>de</w:t>
      </w:r>
      <w:r>
        <w:rPr>
          <w:spacing w:val="-4"/>
        </w:rPr>
        <w:t xml:space="preserve"> </w:t>
      </w:r>
      <w:r>
        <w:t>protección</w:t>
      </w:r>
      <w:r>
        <w:rPr>
          <w:spacing w:val="-3"/>
        </w:rPr>
        <w:t xml:space="preserve"> </w:t>
      </w:r>
      <w:r>
        <w:rPr>
          <w:spacing w:val="-5"/>
        </w:rPr>
        <w:t>IP</w:t>
      </w:r>
    </w:p>
    <w:p w14:paraId="4D7C3DEB" w14:textId="77777777" w:rsidR="00B04127" w:rsidRDefault="00000000">
      <w:pPr>
        <w:pStyle w:val="Textoindependiente"/>
        <w:spacing w:before="177" w:line="290" w:lineRule="auto"/>
        <w:ind w:right="1337"/>
      </w:pPr>
      <w:r>
        <w:t>Las luminarias del alumbrado de seguridad deberán poseer cuerpo plástico, difusor opal, grado de protección mínimo IP65 y ser de bajo consumo.</w:t>
      </w:r>
    </w:p>
    <w:p w14:paraId="326031D2" w14:textId="77777777" w:rsidR="00B04127" w:rsidRDefault="00000000">
      <w:pPr>
        <w:pStyle w:val="Ttulo3"/>
        <w:numPr>
          <w:ilvl w:val="3"/>
          <w:numId w:val="81"/>
        </w:numPr>
        <w:tabs>
          <w:tab w:val="left" w:pos="1112"/>
        </w:tabs>
        <w:spacing w:before="237"/>
        <w:ind w:left="1112" w:hanging="862"/>
      </w:pPr>
      <w:r>
        <w:t>Alimentación</w:t>
      </w:r>
      <w:r>
        <w:rPr>
          <w:spacing w:val="-2"/>
        </w:rPr>
        <w:t xml:space="preserve"> </w:t>
      </w:r>
      <w:r>
        <w:t>del</w:t>
      </w:r>
      <w:r>
        <w:rPr>
          <w:spacing w:val="-3"/>
        </w:rPr>
        <w:t xml:space="preserve"> </w:t>
      </w:r>
      <w:r>
        <w:rPr>
          <w:spacing w:val="-2"/>
        </w:rPr>
        <w:t>alumbrado</w:t>
      </w:r>
    </w:p>
    <w:p w14:paraId="2F6409C6" w14:textId="77777777" w:rsidR="00B04127" w:rsidRDefault="00000000">
      <w:pPr>
        <w:pStyle w:val="Textoindependiente"/>
        <w:spacing w:before="177" w:line="290" w:lineRule="auto"/>
        <w:ind w:right="1340"/>
      </w:pPr>
      <w:r>
        <w:t>Los</w:t>
      </w:r>
      <w:r>
        <w:rPr>
          <w:spacing w:val="-2"/>
        </w:rPr>
        <w:t xml:space="preserve"> </w:t>
      </w:r>
      <w:r>
        <w:t>equipos deberán operar correctamente dentro de</w:t>
      </w:r>
      <w:r>
        <w:rPr>
          <w:spacing w:val="-2"/>
        </w:rPr>
        <w:t xml:space="preserve"> </w:t>
      </w:r>
      <w:r>
        <w:t>un margen de</w:t>
      </w:r>
      <w:r>
        <w:rPr>
          <w:spacing w:val="-2"/>
        </w:rPr>
        <w:t xml:space="preserve"> </w:t>
      </w:r>
      <w:r>
        <w:t>variación de</w:t>
      </w:r>
      <w:r>
        <w:rPr>
          <w:spacing w:val="-2"/>
        </w:rPr>
        <w:t xml:space="preserve"> </w:t>
      </w:r>
      <w:r>
        <w:t>tensión de 5% referido a la tensión nominal.</w:t>
      </w:r>
    </w:p>
    <w:p w14:paraId="2BD7CB85" w14:textId="77777777" w:rsidR="00B04127" w:rsidRDefault="00000000">
      <w:pPr>
        <w:pStyle w:val="Textoindependiente"/>
        <w:spacing w:before="116" w:line="288" w:lineRule="auto"/>
        <w:ind w:right="1340"/>
      </w:pPr>
      <w:r>
        <w:t xml:space="preserve">Además, deberá poder soportar tensiones de hasta 10%, sin desmedro de la vida útil </w:t>
      </w:r>
      <w:r>
        <w:rPr>
          <w:spacing w:val="-2"/>
        </w:rPr>
        <w:t>garantizada.</w:t>
      </w:r>
    </w:p>
    <w:p w14:paraId="10A777F3" w14:textId="77777777" w:rsidR="00B04127" w:rsidRDefault="00000000">
      <w:pPr>
        <w:pStyle w:val="Ttulo3"/>
        <w:numPr>
          <w:ilvl w:val="3"/>
          <w:numId w:val="81"/>
        </w:numPr>
        <w:tabs>
          <w:tab w:val="left" w:pos="1112"/>
        </w:tabs>
        <w:spacing w:before="238"/>
        <w:ind w:left="1112" w:hanging="862"/>
      </w:pPr>
      <w:r>
        <w:t>Luminarias</w:t>
      </w:r>
      <w:r>
        <w:rPr>
          <w:spacing w:val="-4"/>
        </w:rPr>
        <w:t xml:space="preserve"> </w:t>
      </w:r>
      <w:r>
        <w:t>para</w:t>
      </w:r>
      <w:r>
        <w:rPr>
          <w:spacing w:val="-2"/>
        </w:rPr>
        <w:t xml:space="preserve"> </w:t>
      </w:r>
      <w:r>
        <w:t>exterior</w:t>
      </w:r>
      <w:r>
        <w:rPr>
          <w:spacing w:val="-3"/>
        </w:rPr>
        <w:t xml:space="preserve"> </w:t>
      </w:r>
      <w:r>
        <w:t xml:space="preserve">e </w:t>
      </w:r>
      <w:r>
        <w:rPr>
          <w:spacing w:val="-2"/>
        </w:rPr>
        <w:t>interiores</w:t>
      </w:r>
    </w:p>
    <w:p w14:paraId="03B15576" w14:textId="77777777" w:rsidR="00B04127" w:rsidRDefault="00000000">
      <w:pPr>
        <w:pStyle w:val="Textoindependiente"/>
        <w:spacing w:before="180" w:line="288" w:lineRule="auto"/>
        <w:ind w:right="1335"/>
      </w:pPr>
      <w:r>
        <w:t>La elección de cada modelo deberá estar de acuerdo con el requerimiento lumínico, características del lugar y diseño arquitectónico</w:t>
      </w:r>
      <w:r>
        <w:rPr>
          <w:spacing w:val="16"/>
        </w:rPr>
        <w:t xml:space="preserve"> </w:t>
      </w:r>
      <w:r>
        <w:t>del</w:t>
      </w:r>
      <w:r>
        <w:rPr>
          <w:spacing w:val="19"/>
        </w:rPr>
        <w:t xml:space="preserve"> </w:t>
      </w:r>
      <w:r>
        <w:t>mismo. Por lo</w:t>
      </w:r>
      <w:r>
        <w:rPr>
          <w:spacing w:val="16"/>
        </w:rPr>
        <w:t xml:space="preserve"> </w:t>
      </w:r>
      <w:r>
        <w:t>tanto,</w:t>
      </w:r>
      <w:r>
        <w:rPr>
          <w:spacing w:val="17"/>
        </w:rPr>
        <w:t xml:space="preserve"> </w:t>
      </w:r>
      <w:r>
        <w:t>la cantidad</w:t>
      </w:r>
      <w:r>
        <w:rPr>
          <w:spacing w:val="16"/>
        </w:rPr>
        <w:t xml:space="preserve"> </w:t>
      </w:r>
      <w:r>
        <w:t>de</w:t>
      </w:r>
    </w:p>
    <w:p w14:paraId="45283B7A" w14:textId="77777777" w:rsidR="00B04127" w:rsidRDefault="00B04127">
      <w:pPr>
        <w:pStyle w:val="Textoindependiente"/>
        <w:spacing w:line="288" w:lineRule="auto"/>
        <w:sectPr w:rsidR="00B04127">
          <w:pgSz w:w="12250" w:h="15850"/>
          <w:pgMar w:top="2360" w:right="360" w:bottom="1340" w:left="1440" w:header="759" w:footer="1110" w:gutter="0"/>
          <w:cols w:space="720"/>
        </w:sectPr>
      </w:pPr>
    </w:p>
    <w:p w14:paraId="337E8639" w14:textId="77777777" w:rsidR="00B04127" w:rsidRDefault="00000000">
      <w:pPr>
        <w:pStyle w:val="Textoindependiente"/>
        <w:spacing w:before="113" w:line="288" w:lineRule="auto"/>
        <w:ind w:right="1334"/>
      </w:pPr>
      <w:r>
        <w:t>unidades, su ubicación, tipo, forma y color, deberán ser propuestos por el Adjudicatario</w:t>
      </w:r>
      <w:r>
        <w:rPr>
          <w:spacing w:val="40"/>
        </w:rPr>
        <w:t xml:space="preserve"> </w:t>
      </w:r>
      <w:r>
        <w:t>al Ingeniero Jefe. Las características mínimas comunes de estos equipos deberán corresponder a lo siguiente:</w:t>
      </w:r>
    </w:p>
    <w:p w14:paraId="17EFF673" w14:textId="77777777" w:rsidR="00B04127" w:rsidRDefault="00000000">
      <w:pPr>
        <w:pStyle w:val="Prrafodelista"/>
        <w:numPr>
          <w:ilvl w:val="0"/>
          <w:numId w:val="47"/>
        </w:numPr>
        <w:tabs>
          <w:tab w:val="left" w:pos="1114"/>
        </w:tabs>
        <w:spacing w:before="120" w:line="285" w:lineRule="auto"/>
        <w:ind w:right="1340"/>
        <w:jc w:val="both"/>
      </w:pPr>
      <w:r>
        <w:t xml:space="preserve">La caja metálica base de la luminaria deberá ser como mínimo de 0,8 mm de espesor, fabricada en acero tratado y pintado con pintura </w:t>
      </w:r>
      <w:proofErr w:type="spellStart"/>
      <w:r>
        <w:t>termoconvertible</w:t>
      </w:r>
      <w:proofErr w:type="spellEnd"/>
      <w:r>
        <w:t>.</w:t>
      </w:r>
    </w:p>
    <w:p w14:paraId="6BCE6707" w14:textId="77777777" w:rsidR="00B04127" w:rsidRDefault="00000000">
      <w:pPr>
        <w:pStyle w:val="Prrafodelista"/>
        <w:numPr>
          <w:ilvl w:val="0"/>
          <w:numId w:val="47"/>
        </w:numPr>
        <w:tabs>
          <w:tab w:val="left" w:pos="1114"/>
        </w:tabs>
        <w:spacing w:before="4" w:line="285" w:lineRule="auto"/>
        <w:ind w:right="1339"/>
        <w:jc w:val="both"/>
      </w:pPr>
      <w:r>
        <w:t>Las bases o los portalámparas deberán asegurar un buen contacto eléctrico y serán a prueba de vibraciones, con certificado de aprobación europea norma VDE o EN.</w:t>
      </w:r>
    </w:p>
    <w:p w14:paraId="68535BCB" w14:textId="77777777" w:rsidR="00B04127" w:rsidRDefault="00000000">
      <w:pPr>
        <w:pStyle w:val="Prrafodelista"/>
        <w:numPr>
          <w:ilvl w:val="0"/>
          <w:numId w:val="47"/>
        </w:numPr>
        <w:tabs>
          <w:tab w:val="left" w:pos="1114"/>
        </w:tabs>
        <w:spacing w:before="8" w:line="285" w:lineRule="auto"/>
        <w:ind w:right="1339"/>
        <w:jc w:val="both"/>
      </w:pPr>
      <w:r>
        <w:t>En</w:t>
      </w:r>
      <w:r>
        <w:rPr>
          <w:spacing w:val="-9"/>
        </w:rPr>
        <w:t xml:space="preserve"> </w:t>
      </w:r>
      <w:r>
        <w:t>general,</w:t>
      </w:r>
      <w:r>
        <w:rPr>
          <w:spacing w:val="-8"/>
        </w:rPr>
        <w:t xml:space="preserve"> </w:t>
      </w:r>
      <w:r>
        <w:t>las</w:t>
      </w:r>
      <w:r>
        <w:rPr>
          <w:spacing w:val="-8"/>
        </w:rPr>
        <w:t xml:space="preserve"> </w:t>
      </w:r>
      <w:r>
        <w:t>luminarias</w:t>
      </w:r>
      <w:r>
        <w:rPr>
          <w:spacing w:val="-8"/>
        </w:rPr>
        <w:t xml:space="preserve"> </w:t>
      </w:r>
      <w:r>
        <w:t>deberán</w:t>
      </w:r>
      <w:r>
        <w:rPr>
          <w:spacing w:val="-9"/>
        </w:rPr>
        <w:t xml:space="preserve"> </w:t>
      </w:r>
      <w:r>
        <w:t>tener</w:t>
      </w:r>
      <w:r>
        <w:rPr>
          <w:spacing w:val="-8"/>
        </w:rPr>
        <w:t xml:space="preserve"> </w:t>
      </w:r>
      <w:r>
        <w:t>buenas</w:t>
      </w:r>
      <w:r>
        <w:rPr>
          <w:spacing w:val="-8"/>
        </w:rPr>
        <w:t xml:space="preserve"> </w:t>
      </w:r>
      <w:r>
        <w:t>terminaciones</w:t>
      </w:r>
      <w:r>
        <w:rPr>
          <w:spacing w:val="-10"/>
        </w:rPr>
        <w:t xml:space="preserve"> </w:t>
      </w:r>
      <w:r>
        <w:t>y</w:t>
      </w:r>
      <w:r>
        <w:rPr>
          <w:spacing w:val="-9"/>
        </w:rPr>
        <w:t xml:space="preserve"> </w:t>
      </w:r>
      <w:r>
        <w:t>muy</w:t>
      </w:r>
      <w:r>
        <w:rPr>
          <w:spacing w:val="-8"/>
        </w:rPr>
        <w:t xml:space="preserve"> </w:t>
      </w:r>
      <w:r>
        <w:t>buena</w:t>
      </w:r>
      <w:r>
        <w:rPr>
          <w:spacing w:val="-8"/>
        </w:rPr>
        <w:t xml:space="preserve"> </w:t>
      </w:r>
      <w:r>
        <w:t xml:space="preserve">presentación </w:t>
      </w:r>
      <w:r>
        <w:rPr>
          <w:spacing w:val="-2"/>
        </w:rPr>
        <w:t>estética.</w:t>
      </w:r>
    </w:p>
    <w:p w14:paraId="60F57C72" w14:textId="77777777" w:rsidR="00B04127" w:rsidRDefault="00000000">
      <w:pPr>
        <w:pStyle w:val="Prrafodelista"/>
        <w:numPr>
          <w:ilvl w:val="0"/>
          <w:numId w:val="47"/>
        </w:numPr>
        <w:tabs>
          <w:tab w:val="left" w:pos="1114"/>
        </w:tabs>
        <w:spacing w:before="4" w:line="285" w:lineRule="auto"/>
        <w:ind w:right="1335" w:hanging="358"/>
        <w:jc w:val="both"/>
      </w:pPr>
      <w:r>
        <w:t>En</w:t>
      </w:r>
      <w:r>
        <w:rPr>
          <w:spacing w:val="-7"/>
        </w:rPr>
        <w:t xml:space="preserve"> </w:t>
      </w:r>
      <w:r>
        <w:t>caso</w:t>
      </w:r>
      <w:r>
        <w:rPr>
          <w:spacing w:val="-4"/>
        </w:rPr>
        <w:t xml:space="preserve"> </w:t>
      </w:r>
      <w:r>
        <w:t>de</w:t>
      </w:r>
      <w:r>
        <w:rPr>
          <w:spacing w:val="-7"/>
        </w:rPr>
        <w:t xml:space="preserve"> </w:t>
      </w:r>
      <w:r>
        <w:t>luminarias</w:t>
      </w:r>
      <w:r>
        <w:rPr>
          <w:spacing w:val="-7"/>
        </w:rPr>
        <w:t xml:space="preserve"> </w:t>
      </w:r>
      <w:r>
        <w:t>fluorescentes,</w:t>
      </w:r>
      <w:r>
        <w:rPr>
          <w:spacing w:val="-7"/>
        </w:rPr>
        <w:t xml:space="preserve"> </w:t>
      </w:r>
      <w:r>
        <w:t>el</w:t>
      </w:r>
      <w:r>
        <w:rPr>
          <w:spacing w:val="-7"/>
        </w:rPr>
        <w:t xml:space="preserve"> </w:t>
      </w:r>
      <w:proofErr w:type="spellStart"/>
      <w:r>
        <w:t>ballast</w:t>
      </w:r>
      <w:proofErr w:type="spellEnd"/>
      <w:r>
        <w:rPr>
          <w:spacing w:val="-4"/>
        </w:rPr>
        <w:t xml:space="preserve"> </w:t>
      </w:r>
      <w:r>
        <w:t>será</w:t>
      </w:r>
      <w:r>
        <w:rPr>
          <w:spacing w:val="-7"/>
        </w:rPr>
        <w:t xml:space="preserve"> </w:t>
      </w:r>
      <w:r>
        <w:t>electrónico,</w:t>
      </w:r>
      <w:r>
        <w:rPr>
          <w:spacing w:val="-5"/>
        </w:rPr>
        <w:t xml:space="preserve"> </w:t>
      </w:r>
      <w:r>
        <w:t>de</w:t>
      </w:r>
      <w:r>
        <w:rPr>
          <w:spacing w:val="-7"/>
        </w:rPr>
        <w:t xml:space="preserve"> </w:t>
      </w:r>
      <w:r>
        <w:t>alto</w:t>
      </w:r>
      <w:r>
        <w:rPr>
          <w:spacing w:val="-6"/>
        </w:rPr>
        <w:t xml:space="preserve"> </w:t>
      </w:r>
      <w:r>
        <w:t>factor</w:t>
      </w:r>
      <w:r>
        <w:rPr>
          <w:spacing w:val="-5"/>
        </w:rPr>
        <w:t xml:space="preserve"> </w:t>
      </w:r>
      <w:r>
        <w:t>de</w:t>
      </w:r>
      <w:r>
        <w:rPr>
          <w:spacing w:val="-7"/>
        </w:rPr>
        <w:t xml:space="preserve"> </w:t>
      </w:r>
      <w:r>
        <w:t xml:space="preserve">potencia, de encendido </w:t>
      </w:r>
      <w:proofErr w:type="spellStart"/>
      <w:r>
        <w:t>pre-heat</w:t>
      </w:r>
      <w:proofErr w:type="spellEnd"/>
      <w:r>
        <w:t>. Deberán asegurar una buena iluminación aun cuando la tensión aplicada baje a un 85% del valor nominal (220 V).</w:t>
      </w:r>
    </w:p>
    <w:p w14:paraId="44B40B5D" w14:textId="77777777" w:rsidR="00B04127" w:rsidRDefault="00000000">
      <w:pPr>
        <w:pStyle w:val="Ttulo3"/>
        <w:numPr>
          <w:ilvl w:val="3"/>
          <w:numId w:val="81"/>
        </w:numPr>
        <w:tabs>
          <w:tab w:val="left" w:pos="1112"/>
        </w:tabs>
        <w:spacing w:before="248"/>
        <w:ind w:left="1112" w:hanging="862"/>
      </w:pPr>
      <w:r>
        <w:t>Factor</w:t>
      </w:r>
      <w:r>
        <w:rPr>
          <w:spacing w:val="-1"/>
        </w:rPr>
        <w:t xml:space="preserve"> </w:t>
      </w:r>
      <w:r>
        <w:t>de</w:t>
      </w:r>
      <w:r>
        <w:rPr>
          <w:spacing w:val="-1"/>
        </w:rPr>
        <w:t xml:space="preserve"> </w:t>
      </w:r>
      <w:r>
        <w:rPr>
          <w:spacing w:val="-2"/>
        </w:rPr>
        <w:t>potencia</w:t>
      </w:r>
    </w:p>
    <w:p w14:paraId="4A24C27B" w14:textId="77777777" w:rsidR="00B04127" w:rsidRDefault="00000000">
      <w:pPr>
        <w:pStyle w:val="Prrafodelista"/>
        <w:numPr>
          <w:ilvl w:val="0"/>
          <w:numId w:val="46"/>
        </w:numPr>
        <w:tabs>
          <w:tab w:val="left" w:pos="1114"/>
        </w:tabs>
        <w:spacing w:before="178" w:line="285" w:lineRule="auto"/>
        <w:ind w:right="1338"/>
        <w:jc w:val="both"/>
      </w:pPr>
      <w:r>
        <w:t>Los sistemas</w:t>
      </w:r>
      <w:r>
        <w:rPr>
          <w:spacing w:val="-2"/>
        </w:rPr>
        <w:t xml:space="preserve"> </w:t>
      </w:r>
      <w:r>
        <w:t>con</w:t>
      </w:r>
      <w:r>
        <w:rPr>
          <w:spacing w:val="-1"/>
        </w:rPr>
        <w:t xml:space="preserve"> </w:t>
      </w:r>
      <w:r>
        <w:t>lámparas</w:t>
      </w:r>
      <w:r>
        <w:rPr>
          <w:spacing w:val="-5"/>
        </w:rPr>
        <w:t xml:space="preserve"> </w:t>
      </w:r>
      <w:r>
        <w:t>de</w:t>
      </w:r>
      <w:r>
        <w:rPr>
          <w:spacing w:val="-2"/>
        </w:rPr>
        <w:t xml:space="preserve"> </w:t>
      </w:r>
      <w:r>
        <w:t>descarga</w:t>
      </w:r>
      <w:r>
        <w:rPr>
          <w:spacing w:val="-2"/>
        </w:rPr>
        <w:t xml:space="preserve"> </w:t>
      </w:r>
      <w:r>
        <w:t>deberán</w:t>
      </w:r>
      <w:r>
        <w:rPr>
          <w:spacing w:val="-3"/>
        </w:rPr>
        <w:t xml:space="preserve"> </w:t>
      </w:r>
      <w:r>
        <w:t>tener</w:t>
      </w:r>
      <w:r>
        <w:rPr>
          <w:spacing w:val="-2"/>
        </w:rPr>
        <w:t xml:space="preserve"> </w:t>
      </w:r>
      <w:r>
        <w:t>elementos</w:t>
      </w:r>
      <w:r>
        <w:rPr>
          <w:spacing w:val="-2"/>
        </w:rPr>
        <w:t xml:space="preserve"> </w:t>
      </w:r>
      <w:r>
        <w:t>de</w:t>
      </w:r>
      <w:r>
        <w:rPr>
          <w:spacing w:val="-4"/>
        </w:rPr>
        <w:t xml:space="preserve"> </w:t>
      </w:r>
      <w:r>
        <w:t>corrección</w:t>
      </w:r>
      <w:r>
        <w:rPr>
          <w:spacing w:val="-3"/>
        </w:rPr>
        <w:t xml:space="preserve"> </w:t>
      </w:r>
      <w:r>
        <w:t>del</w:t>
      </w:r>
      <w:r>
        <w:rPr>
          <w:spacing w:val="-2"/>
        </w:rPr>
        <w:t xml:space="preserve"> </w:t>
      </w:r>
      <w:r>
        <w:t>factor de potencia para lograr en cada luminaria un factor de potencia de 0,95 o mayor.</w:t>
      </w:r>
    </w:p>
    <w:p w14:paraId="7F45BE66" w14:textId="77777777" w:rsidR="00B04127" w:rsidRDefault="00000000">
      <w:pPr>
        <w:pStyle w:val="Ttulo2"/>
        <w:numPr>
          <w:ilvl w:val="2"/>
          <w:numId w:val="81"/>
        </w:numPr>
        <w:tabs>
          <w:tab w:val="left" w:pos="1113"/>
        </w:tabs>
        <w:spacing w:before="246"/>
        <w:ind w:left="1113" w:hanging="719"/>
        <w:jc w:val="left"/>
      </w:pPr>
      <w:bookmarkStart w:id="29" w:name="_TOC_250078"/>
      <w:r>
        <w:t>CARACTERÍSTICAS</w:t>
      </w:r>
      <w:r>
        <w:rPr>
          <w:spacing w:val="-3"/>
        </w:rPr>
        <w:t xml:space="preserve"> </w:t>
      </w:r>
      <w:r>
        <w:t>DE</w:t>
      </w:r>
      <w:r>
        <w:rPr>
          <w:spacing w:val="-2"/>
        </w:rPr>
        <w:t xml:space="preserve"> </w:t>
      </w:r>
      <w:r>
        <w:t>COMPONENTES</w:t>
      </w:r>
      <w:r>
        <w:rPr>
          <w:spacing w:val="-5"/>
        </w:rPr>
        <w:t xml:space="preserve"> </w:t>
      </w:r>
      <w:r>
        <w:t>DE</w:t>
      </w:r>
      <w:r>
        <w:rPr>
          <w:spacing w:val="-5"/>
        </w:rPr>
        <w:t xml:space="preserve"> </w:t>
      </w:r>
      <w:r>
        <w:t>LA</w:t>
      </w:r>
      <w:bookmarkEnd w:id="29"/>
      <w:r>
        <w:rPr>
          <w:spacing w:val="-2"/>
        </w:rPr>
        <w:t xml:space="preserve"> INSTALACIÓN</w:t>
      </w:r>
    </w:p>
    <w:p w14:paraId="31A64777" w14:textId="77777777" w:rsidR="00B04127" w:rsidRDefault="00B04127">
      <w:pPr>
        <w:pStyle w:val="Textoindependiente"/>
        <w:spacing w:before="5"/>
        <w:ind w:left="0"/>
        <w:jc w:val="left"/>
        <w:rPr>
          <w:sz w:val="24"/>
        </w:rPr>
      </w:pPr>
    </w:p>
    <w:p w14:paraId="5310762C" w14:textId="77777777" w:rsidR="00B04127" w:rsidRDefault="00000000">
      <w:pPr>
        <w:pStyle w:val="Ttulo3"/>
        <w:numPr>
          <w:ilvl w:val="3"/>
          <w:numId w:val="81"/>
        </w:numPr>
        <w:tabs>
          <w:tab w:val="left" w:pos="1112"/>
        </w:tabs>
        <w:ind w:left="1112" w:hanging="862"/>
      </w:pPr>
      <w:r>
        <w:rPr>
          <w:spacing w:val="-2"/>
        </w:rPr>
        <w:t>Proyectores</w:t>
      </w:r>
    </w:p>
    <w:p w14:paraId="39925CF0" w14:textId="77777777" w:rsidR="00B04127" w:rsidRDefault="00000000">
      <w:pPr>
        <w:pStyle w:val="Textoindependiente"/>
        <w:spacing w:before="180" w:line="288" w:lineRule="auto"/>
        <w:ind w:right="1341"/>
      </w:pPr>
      <w:r>
        <w:t>El diseño del proyector será tipo intemperie y deberá asegurar una temperatura aceptable en su interior estando este permanentemente en servicio y con la mayor potencia que le corresponda.</w:t>
      </w:r>
    </w:p>
    <w:p w14:paraId="3F042CB1" w14:textId="77777777" w:rsidR="00B04127" w:rsidRDefault="00000000">
      <w:pPr>
        <w:pStyle w:val="Textoindependiente"/>
        <w:spacing w:before="118" w:line="290" w:lineRule="auto"/>
        <w:ind w:right="1343"/>
      </w:pPr>
      <w:r>
        <w:t>El cuerpo principal del proyector deberá ser metálico, en aluminio inyectado. Una tapa</w:t>
      </w:r>
      <w:r>
        <w:rPr>
          <w:spacing w:val="40"/>
        </w:rPr>
        <w:t xml:space="preserve"> </w:t>
      </w:r>
      <w:r>
        <w:t>de fácil apertura permitirá el cambio del elemento luminoso.</w:t>
      </w:r>
    </w:p>
    <w:p w14:paraId="1E336369" w14:textId="77777777" w:rsidR="00B04127" w:rsidRDefault="00000000">
      <w:pPr>
        <w:pStyle w:val="Textoindependiente"/>
        <w:spacing w:before="115" w:line="288" w:lineRule="auto"/>
        <w:ind w:right="1342"/>
      </w:pPr>
      <w:r>
        <w:t xml:space="preserve">El vidrio será templado, adecuado para resistir cambios bruscos de temperatura e </w:t>
      </w:r>
      <w:r>
        <w:rPr>
          <w:spacing w:val="-2"/>
        </w:rPr>
        <w:t>impactos.</w:t>
      </w:r>
    </w:p>
    <w:p w14:paraId="34797635" w14:textId="77777777" w:rsidR="00B04127" w:rsidRDefault="00000000">
      <w:pPr>
        <w:pStyle w:val="Textoindependiente"/>
        <w:spacing w:before="122" w:line="288" w:lineRule="auto"/>
        <w:ind w:right="1339"/>
      </w:pPr>
      <w:r>
        <w:t xml:space="preserve">La empaquetadura de la tapa deberá ser de neopreno, o material de características </w:t>
      </w:r>
      <w:r>
        <w:rPr>
          <w:spacing w:val="-2"/>
        </w:rPr>
        <w:t>superiores.</w:t>
      </w:r>
    </w:p>
    <w:p w14:paraId="32B89889" w14:textId="77777777" w:rsidR="00B04127" w:rsidRDefault="00000000">
      <w:pPr>
        <w:pStyle w:val="Textoindependiente"/>
        <w:spacing w:before="119" w:line="288" w:lineRule="auto"/>
        <w:ind w:right="1343"/>
      </w:pPr>
      <w:r>
        <w:t>En el caso que el cuerpo del proyector no sea herméticamente sellado y tenga orificios</w:t>
      </w:r>
      <w:r>
        <w:rPr>
          <w:spacing w:val="40"/>
        </w:rPr>
        <w:t xml:space="preserve"> </w:t>
      </w:r>
      <w:r>
        <w:t>de ventilación, estos tendrán una protección que evite la entrada de insectos.</w:t>
      </w:r>
    </w:p>
    <w:p w14:paraId="6EC08BF8" w14:textId="77777777" w:rsidR="00B04127" w:rsidRDefault="00000000">
      <w:pPr>
        <w:pStyle w:val="Textoindependiente"/>
        <w:spacing w:before="121" w:line="288" w:lineRule="auto"/>
        <w:ind w:right="1339"/>
      </w:pPr>
      <w:r>
        <w:t>Para su montaje, el proyector contará con un soporte que le permita girar en todos los sentidos y fijarlo una vez obtenida la orientación deseada.</w:t>
      </w:r>
    </w:p>
    <w:p w14:paraId="6BC69EE1" w14:textId="77777777" w:rsidR="00B04127" w:rsidRDefault="00000000">
      <w:pPr>
        <w:pStyle w:val="Textoindependiente"/>
        <w:spacing w:before="118"/>
      </w:pPr>
      <w:r>
        <w:t>Las</w:t>
      </w:r>
      <w:r>
        <w:rPr>
          <w:spacing w:val="25"/>
        </w:rPr>
        <w:t xml:space="preserve"> </w:t>
      </w:r>
      <w:r>
        <w:t>piezas</w:t>
      </w:r>
      <w:r>
        <w:rPr>
          <w:spacing w:val="25"/>
        </w:rPr>
        <w:t xml:space="preserve"> </w:t>
      </w:r>
      <w:r>
        <w:t>reflectoras</w:t>
      </w:r>
      <w:r>
        <w:rPr>
          <w:spacing w:val="25"/>
        </w:rPr>
        <w:t xml:space="preserve"> </w:t>
      </w:r>
      <w:r>
        <w:t>deberán</w:t>
      </w:r>
      <w:r>
        <w:rPr>
          <w:spacing w:val="27"/>
        </w:rPr>
        <w:t xml:space="preserve"> </w:t>
      </w:r>
      <w:r>
        <w:t>ser</w:t>
      </w:r>
      <w:r>
        <w:rPr>
          <w:spacing w:val="26"/>
        </w:rPr>
        <w:t xml:space="preserve"> </w:t>
      </w:r>
      <w:r>
        <w:t>de</w:t>
      </w:r>
      <w:r>
        <w:rPr>
          <w:spacing w:val="26"/>
        </w:rPr>
        <w:t xml:space="preserve"> </w:t>
      </w:r>
      <w:r>
        <w:t>aluminio</w:t>
      </w:r>
      <w:r>
        <w:rPr>
          <w:spacing w:val="29"/>
        </w:rPr>
        <w:t xml:space="preserve"> </w:t>
      </w:r>
      <w:r>
        <w:t>anodizado</w:t>
      </w:r>
      <w:r>
        <w:rPr>
          <w:spacing w:val="28"/>
        </w:rPr>
        <w:t xml:space="preserve"> </w:t>
      </w:r>
      <w:r>
        <w:t>brillante</w:t>
      </w:r>
      <w:r>
        <w:rPr>
          <w:spacing w:val="28"/>
        </w:rPr>
        <w:t xml:space="preserve"> </w:t>
      </w:r>
      <w:r>
        <w:t>del</w:t>
      </w:r>
      <w:r>
        <w:rPr>
          <w:spacing w:val="28"/>
        </w:rPr>
        <w:t xml:space="preserve"> </w:t>
      </w:r>
      <w:r>
        <w:t>tipo</w:t>
      </w:r>
      <w:r>
        <w:rPr>
          <w:spacing w:val="29"/>
        </w:rPr>
        <w:t xml:space="preserve"> </w:t>
      </w:r>
      <w:r>
        <w:rPr>
          <w:spacing w:val="-2"/>
        </w:rPr>
        <w:t>parabólico</w:t>
      </w:r>
    </w:p>
    <w:p w14:paraId="3DCA0C42" w14:textId="77777777" w:rsidR="00B04127" w:rsidRDefault="00B04127">
      <w:pPr>
        <w:pStyle w:val="Textoindependiente"/>
        <w:sectPr w:rsidR="00B04127">
          <w:pgSz w:w="12250" w:h="15850"/>
          <w:pgMar w:top="2360" w:right="360" w:bottom="1380" w:left="1440" w:header="759" w:footer="1110" w:gutter="0"/>
          <w:cols w:space="720"/>
        </w:sectPr>
      </w:pPr>
    </w:p>
    <w:p w14:paraId="0B4516D2" w14:textId="77777777" w:rsidR="00B04127" w:rsidRDefault="00000000">
      <w:pPr>
        <w:pStyle w:val="Textoindependiente"/>
        <w:spacing w:before="113" w:line="288" w:lineRule="auto"/>
        <w:ind w:right="1342"/>
      </w:pPr>
      <w:r>
        <w:t>asentado y de material inalterable que garantice mantener las características de iluminación del proyector.</w:t>
      </w:r>
    </w:p>
    <w:p w14:paraId="74893DC5" w14:textId="77777777" w:rsidR="00B04127" w:rsidRDefault="00000000">
      <w:pPr>
        <w:pStyle w:val="Textoindependiente"/>
        <w:spacing w:before="118" w:line="290" w:lineRule="auto"/>
        <w:ind w:right="1335"/>
      </w:pPr>
      <w:r>
        <w:t>En el caso de existir piezas móviles para el cierre del proyector o para la fijación del mismo, estas serán de material resistente a la corrosión (acero inoxidable).</w:t>
      </w:r>
    </w:p>
    <w:p w14:paraId="50139358" w14:textId="77777777" w:rsidR="00B04127" w:rsidRDefault="00000000">
      <w:pPr>
        <w:pStyle w:val="Textoindependiente"/>
        <w:spacing w:before="116" w:line="288" w:lineRule="auto"/>
        <w:ind w:right="1339"/>
      </w:pPr>
      <w:r>
        <w:t>El portalámparas deberá asegurar un buen contacto eléctrico y será a prueba de vibraciones, con certificado de aprobación europea norma VDE o EN, o UL.</w:t>
      </w:r>
    </w:p>
    <w:p w14:paraId="1A087CA6" w14:textId="77777777" w:rsidR="00B04127" w:rsidRDefault="00000000">
      <w:pPr>
        <w:pStyle w:val="Textoindependiente"/>
        <w:spacing w:before="122" w:line="288" w:lineRule="auto"/>
        <w:ind w:right="1340"/>
      </w:pPr>
      <w:r>
        <w:t>En el interior del proyector los conductores tendrán aislación resistente a la temperatura de trabajo. Una regleta de terminales interior, permitirá efectuar el cambio de tipo de conductor de alimentación exterior.</w:t>
      </w:r>
    </w:p>
    <w:p w14:paraId="52A2B270" w14:textId="77777777" w:rsidR="00B04127" w:rsidRDefault="00000000">
      <w:pPr>
        <w:pStyle w:val="Textoindependiente"/>
        <w:spacing w:before="118" w:line="288" w:lineRule="auto"/>
        <w:ind w:right="1338"/>
      </w:pPr>
      <w:r>
        <w:t>La alimentación del proyector se ejecutara mediante un cable flexible con chaqueta resistente a la intemperie y muy especialmente a la luz solar y rayos UV. Una prensa estopa adecuada sellará la entrada del cable.</w:t>
      </w:r>
    </w:p>
    <w:p w14:paraId="46A44D20" w14:textId="77777777" w:rsidR="00B04127" w:rsidRDefault="00000000">
      <w:pPr>
        <w:pStyle w:val="Textoindependiente"/>
        <w:spacing w:before="120" w:line="288" w:lineRule="auto"/>
        <w:ind w:right="1335"/>
      </w:pPr>
      <w:r>
        <w:t>Las piezas reflectoras y el equipo reactor estarán provistos de pernos de latón para la conexión de puesta a tierra.</w:t>
      </w:r>
    </w:p>
    <w:p w14:paraId="282FA7AF" w14:textId="77777777" w:rsidR="00B04127" w:rsidRDefault="00000000">
      <w:pPr>
        <w:pStyle w:val="Textoindependiente"/>
        <w:spacing w:before="121" w:line="288" w:lineRule="auto"/>
        <w:ind w:right="1341"/>
      </w:pPr>
      <w:r>
        <w:t xml:space="preserve">En general, tanto las piezas reflectoras como el equipo reactor deberán tener buenas </w:t>
      </w:r>
      <w:r>
        <w:rPr>
          <w:spacing w:val="-2"/>
        </w:rPr>
        <w:t>terminaciones.</w:t>
      </w:r>
    </w:p>
    <w:p w14:paraId="47409CFF" w14:textId="77777777" w:rsidR="00B04127" w:rsidRDefault="00000000">
      <w:pPr>
        <w:pStyle w:val="Ttulo3"/>
        <w:numPr>
          <w:ilvl w:val="3"/>
          <w:numId w:val="81"/>
        </w:numPr>
        <w:tabs>
          <w:tab w:val="left" w:pos="1112"/>
        </w:tabs>
        <w:spacing w:before="239"/>
        <w:ind w:left="1112" w:hanging="862"/>
      </w:pPr>
      <w:r>
        <w:t>Luminarias</w:t>
      </w:r>
      <w:r>
        <w:rPr>
          <w:spacing w:val="-3"/>
        </w:rPr>
        <w:t xml:space="preserve"> </w:t>
      </w:r>
      <w:r>
        <w:t>para</w:t>
      </w:r>
      <w:r>
        <w:rPr>
          <w:spacing w:val="-2"/>
        </w:rPr>
        <w:t xml:space="preserve"> caminos</w:t>
      </w:r>
    </w:p>
    <w:p w14:paraId="14D3B3DD" w14:textId="77777777" w:rsidR="00B04127" w:rsidRDefault="00000000">
      <w:pPr>
        <w:pStyle w:val="Textoindependiente"/>
        <w:spacing w:before="180" w:line="288" w:lineRule="auto"/>
        <w:ind w:right="1340"/>
      </w:pPr>
      <w: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18A7D4DE" w14:textId="77777777" w:rsidR="00B04127" w:rsidRDefault="00000000">
      <w:pPr>
        <w:pStyle w:val="Textoindependiente"/>
        <w:spacing w:before="120" w:line="288" w:lineRule="auto"/>
        <w:ind w:right="1340"/>
      </w:pPr>
      <w:r>
        <w:t xml:space="preserve">El cuerpo principal de la luminaria deberá ser metálico. Una tapa de fácil apertura permitirá su inspección y mantenimiento. El cuerpo principal deberá ser fabricado en aluminio inyectado con terminación en pintura poliéster en polvo de aplicación </w:t>
      </w:r>
      <w:r>
        <w:rPr>
          <w:spacing w:val="-2"/>
        </w:rPr>
        <w:t>electrostática.</w:t>
      </w:r>
    </w:p>
    <w:p w14:paraId="799E093C" w14:textId="77777777" w:rsidR="00B04127" w:rsidRDefault="00000000">
      <w:pPr>
        <w:pStyle w:val="Textoindependiente"/>
        <w:spacing w:before="120" w:line="288" w:lineRule="auto"/>
        <w:ind w:right="1342"/>
      </w:pPr>
      <w:r>
        <w:t xml:space="preserve">El vidrio será templado, adecuado para resistir cambios bruscos de temperatura e </w:t>
      </w:r>
      <w:r>
        <w:rPr>
          <w:spacing w:val="-2"/>
        </w:rPr>
        <w:t>impactos.</w:t>
      </w:r>
    </w:p>
    <w:p w14:paraId="3ED532AA" w14:textId="77777777" w:rsidR="00B04127" w:rsidRDefault="00000000">
      <w:pPr>
        <w:pStyle w:val="Textoindependiente"/>
        <w:spacing w:before="121"/>
      </w:pPr>
      <w:r>
        <w:t>Las</w:t>
      </w:r>
      <w:r>
        <w:rPr>
          <w:spacing w:val="-7"/>
        </w:rPr>
        <w:t xml:space="preserve"> </w:t>
      </w:r>
      <w:r>
        <w:t>empaquetaduras</w:t>
      </w:r>
      <w:r>
        <w:rPr>
          <w:spacing w:val="-7"/>
        </w:rPr>
        <w:t xml:space="preserve"> </w:t>
      </w:r>
      <w:r>
        <w:t>deberán</w:t>
      </w:r>
      <w:r>
        <w:rPr>
          <w:spacing w:val="-5"/>
        </w:rPr>
        <w:t xml:space="preserve"> </w:t>
      </w:r>
      <w:r>
        <w:t>ser</w:t>
      </w:r>
      <w:r>
        <w:rPr>
          <w:spacing w:val="-4"/>
        </w:rPr>
        <w:t xml:space="preserve"> </w:t>
      </w:r>
      <w:r>
        <w:t>de</w:t>
      </w:r>
      <w:r>
        <w:rPr>
          <w:spacing w:val="-7"/>
        </w:rPr>
        <w:t xml:space="preserve"> </w:t>
      </w:r>
      <w:r>
        <w:t>neopreno</w:t>
      </w:r>
      <w:r>
        <w:rPr>
          <w:spacing w:val="-6"/>
        </w:rPr>
        <w:t xml:space="preserve"> </w:t>
      </w:r>
      <w:r>
        <w:t>o</w:t>
      </w:r>
      <w:r>
        <w:rPr>
          <w:spacing w:val="-5"/>
        </w:rPr>
        <w:t xml:space="preserve"> </w:t>
      </w:r>
      <w:r>
        <w:t>material</w:t>
      </w:r>
      <w:r>
        <w:rPr>
          <w:spacing w:val="-4"/>
        </w:rPr>
        <w:t xml:space="preserve"> </w:t>
      </w:r>
      <w:r>
        <w:t>de</w:t>
      </w:r>
      <w:r>
        <w:rPr>
          <w:spacing w:val="-4"/>
        </w:rPr>
        <w:t xml:space="preserve"> </w:t>
      </w:r>
      <w:r>
        <w:t>características</w:t>
      </w:r>
      <w:r>
        <w:rPr>
          <w:spacing w:val="-4"/>
        </w:rPr>
        <w:t xml:space="preserve"> </w:t>
      </w:r>
      <w:r>
        <w:rPr>
          <w:spacing w:val="-2"/>
        </w:rPr>
        <w:t>superiores.</w:t>
      </w:r>
    </w:p>
    <w:p w14:paraId="140584F1" w14:textId="77777777" w:rsidR="00B04127" w:rsidRDefault="00000000">
      <w:pPr>
        <w:pStyle w:val="Textoindependiente"/>
        <w:spacing w:line="288" w:lineRule="auto"/>
        <w:ind w:right="1335"/>
      </w:pPr>
      <w:r>
        <w:t>Las piezas reflectoras deberán ser de aluminio anodizado brillante del tipo parabólico, que garantice mantener las características de iluminación de las luminarias.</w:t>
      </w:r>
    </w:p>
    <w:p w14:paraId="32C9DB95" w14:textId="77777777" w:rsidR="00B04127" w:rsidRDefault="00000000">
      <w:pPr>
        <w:pStyle w:val="Textoindependiente"/>
        <w:spacing w:before="119"/>
      </w:pPr>
      <w:r>
        <w:t>Las</w:t>
      </w:r>
      <w:r>
        <w:rPr>
          <w:spacing w:val="-2"/>
        </w:rPr>
        <w:t xml:space="preserve"> </w:t>
      </w:r>
      <w:r>
        <w:t>piezas</w:t>
      </w:r>
      <w:r>
        <w:rPr>
          <w:spacing w:val="-3"/>
        </w:rPr>
        <w:t xml:space="preserve"> </w:t>
      </w:r>
      <w:r>
        <w:t>móviles</w:t>
      </w:r>
      <w:r>
        <w:rPr>
          <w:spacing w:val="-1"/>
        </w:rPr>
        <w:t xml:space="preserve"> </w:t>
      </w:r>
      <w:r>
        <w:t>del</w:t>
      </w:r>
      <w:r>
        <w:rPr>
          <w:spacing w:val="-1"/>
        </w:rPr>
        <w:t xml:space="preserve"> </w:t>
      </w:r>
      <w:r>
        <w:t>cierre</w:t>
      </w:r>
      <w:r>
        <w:rPr>
          <w:spacing w:val="-1"/>
        </w:rPr>
        <w:t xml:space="preserve"> </w:t>
      </w:r>
      <w:r>
        <w:t>y</w:t>
      </w:r>
      <w:r>
        <w:rPr>
          <w:spacing w:val="-2"/>
        </w:rPr>
        <w:t xml:space="preserve"> </w:t>
      </w:r>
      <w:r>
        <w:t>para</w:t>
      </w:r>
      <w:r>
        <w:rPr>
          <w:spacing w:val="-1"/>
        </w:rPr>
        <w:t xml:space="preserve"> </w:t>
      </w:r>
      <w:r>
        <w:t>la</w:t>
      </w:r>
      <w:r>
        <w:rPr>
          <w:spacing w:val="-2"/>
        </w:rPr>
        <w:t xml:space="preserve"> </w:t>
      </w:r>
      <w:r>
        <w:t>fijación</w:t>
      </w:r>
      <w:r>
        <w:rPr>
          <w:spacing w:val="-1"/>
        </w:rPr>
        <w:t xml:space="preserve"> </w:t>
      </w:r>
      <w:r>
        <w:t>de</w:t>
      </w:r>
      <w:r>
        <w:rPr>
          <w:spacing w:val="-1"/>
        </w:rPr>
        <w:t xml:space="preserve"> </w:t>
      </w:r>
      <w:r>
        <w:t>la</w:t>
      </w:r>
      <w:r>
        <w:rPr>
          <w:spacing w:val="-1"/>
        </w:rPr>
        <w:t xml:space="preserve"> </w:t>
      </w:r>
      <w:r>
        <w:t>luminaria</w:t>
      </w:r>
      <w:r>
        <w:rPr>
          <w:spacing w:val="-1"/>
        </w:rPr>
        <w:t xml:space="preserve"> </w:t>
      </w:r>
      <w:r>
        <w:t>serán</w:t>
      </w:r>
      <w:r>
        <w:rPr>
          <w:spacing w:val="-2"/>
        </w:rPr>
        <w:t xml:space="preserve"> </w:t>
      </w:r>
      <w:r>
        <w:t>de</w:t>
      </w:r>
      <w:r>
        <w:rPr>
          <w:spacing w:val="-3"/>
        </w:rPr>
        <w:t xml:space="preserve"> </w:t>
      </w:r>
      <w:r>
        <w:t>material</w:t>
      </w:r>
      <w:r>
        <w:rPr>
          <w:spacing w:val="-1"/>
        </w:rPr>
        <w:t xml:space="preserve"> </w:t>
      </w:r>
      <w:r>
        <w:rPr>
          <w:spacing w:val="-2"/>
        </w:rPr>
        <w:t>resistente</w:t>
      </w:r>
    </w:p>
    <w:p w14:paraId="04F9A84B" w14:textId="77777777" w:rsidR="00B04127" w:rsidRDefault="00B04127">
      <w:pPr>
        <w:pStyle w:val="Textoindependiente"/>
        <w:sectPr w:rsidR="00B04127">
          <w:pgSz w:w="12250" w:h="15850"/>
          <w:pgMar w:top="2360" w:right="360" w:bottom="1380" w:left="1440" w:header="759" w:footer="1110" w:gutter="0"/>
          <w:cols w:space="720"/>
        </w:sectPr>
      </w:pPr>
    </w:p>
    <w:p w14:paraId="78B9EB75" w14:textId="77777777" w:rsidR="00B04127" w:rsidRDefault="00000000">
      <w:pPr>
        <w:pStyle w:val="Textoindependiente"/>
        <w:spacing w:before="113"/>
      </w:pPr>
      <w:r>
        <w:t>a</w:t>
      </w:r>
      <w:r>
        <w:rPr>
          <w:spacing w:val="-3"/>
        </w:rPr>
        <w:t xml:space="preserve"> </w:t>
      </w:r>
      <w:r>
        <w:t>la</w:t>
      </w:r>
      <w:r>
        <w:rPr>
          <w:spacing w:val="-2"/>
        </w:rPr>
        <w:t xml:space="preserve"> </w:t>
      </w:r>
      <w:r>
        <w:t>corrosión</w:t>
      </w:r>
      <w:r>
        <w:rPr>
          <w:spacing w:val="-4"/>
        </w:rPr>
        <w:t xml:space="preserve"> </w:t>
      </w:r>
      <w:r>
        <w:t>(acero</w:t>
      </w:r>
      <w:r>
        <w:rPr>
          <w:spacing w:val="-1"/>
        </w:rPr>
        <w:t xml:space="preserve"> </w:t>
      </w:r>
      <w:r>
        <w:rPr>
          <w:spacing w:val="-2"/>
        </w:rPr>
        <w:t>inoxidable).</w:t>
      </w:r>
    </w:p>
    <w:p w14:paraId="0F8AD9C6" w14:textId="77777777" w:rsidR="00B04127" w:rsidRDefault="00000000">
      <w:pPr>
        <w:pStyle w:val="Textoindependiente"/>
        <w:spacing w:line="288" w:lineRule="auto"/>
        <w:ind w:right="1337"/>
      </w:pPr>
      <w:r>
        <w:t>El portalámpara deberá asegurar un buen contacto eléctrico y será a prueba de vibraciones, con certificación norma VDE o EN, o UL.</w:t>
      </w:r>
    </w:p>
    <w:p w14:paraId="5CD1348E" w14:textId="77777777" w:rsidR="00B04127" w:rsidRDefault="00000000">
      <w:pPr>
        <w:pStyle w:val="Textoindependiente"/>
        <w:spacing w:before="121" w:line="288" w:lineRule="auto"/>
        <w:ind w:right="1338"/>
      </w:pPr>
      <w:r>
        <w:t xml:space="preserve">En el interior de la luminaria los conductores tendrán aislación resistente a la temperatura de trabajo. Una regleta de terminales interior, permitirá alimentar la </w:t>
      </w:r>
      <w:r>
        <w:rPr>
          <w:spacing w:val="-2"/>
        </w:rPr>
        <w:t>luminaria.</w:t>
      </w:r>
    </w:p>
    <w:p w14:paraId="60DA0B31" w14:textId="77777777" w:rsidR="00B04127" w:rsidRDefault="00000000">
      <w:pPr>
        <w:pStyle w:val="Textoindependiente"/>
        <w:spacing w:before="121" w:line="288" w:lineRule="auto"/>
        <w:ind w:right="1345"/>
      </w:pPr>
      <w:r>
        <w:t>La luminaria y el equipo reactor estarán provistos de pernos de latón para conexión de puesta a tierra. El equipo reactor deberá ser electrónico con certificación UL.</w:t>
      </w:r>
    </w:p>
    <w:p w14:paraId="27EC4E50" w14:textId="77777777" w:rsidR="00B04127" w:rsidRDefault="00000000">
      <w:pPr>
        <w:pStyle w:val="Textoindependiente"/>
        <w:spacing w:before="118" w:line="288" w:lineRule="auto"/>
        <w:ind w:right="1335"/>
      </w:pPr>
      <w:r>
        <w:t>En general, tanto el reactor como la luminaria deberán tener buenas terminaciones y ser estéticamente aceptables.</w:t>
      </w:r>
    </w:p>
    <w:p w14:paraId="2F85220A" w14:textId="77777777" w:rsidR="00B04127" w:rsidRDefault="00000000">
      <w:pPr>
        <w:pStyle w:val="Ttulo3"/>
        <w:numPr>
          <w:ilvl w:val="3"/>
          <w:numId w:val="81"/>
        </w:numPr>
        <w:tabs>
          <w:tab w:val="left" w:pos="1112"/>
        </w:tabs>
        <w:spacing w:before="242"/>
        <w:ind w:left="1112" w:hanging="862"/>
      </w:pPr>
      <w:r>
        <w:t>Postes</w:t>
      </w:r>
      <w:r>
        <w:rPr>
          <w:spacing w:val="-2"/>
        </w:rPr>
        <w:t xml:space="preserve"> </w:t>
      </w:r>
      <w:r>
        <w:t>para</w:t>
      </w:r>
      <w:r>
        <w:rPr>
          <w:spacing w:val="-1"/>
        </w:rPr>
        <w:t xml:space="preserve"> </w:t>
      </w:r>
      <w:r>
        <w:rPr>
          <w:spacing w:val="-2"/>
        </w:rPr>
        <w:t>luminarias</w:t>
      </w:r>
    </w:p>
    <w:p w14:paraId="21779E58" w14:textId="77777777" w:rsidR="00B04127" w:rsidRDefault="00000000">
      <w:pPr>
        <w:pStyle w:val="Textoindependiente"/>
        <w:spacing w:before="177" w:line="288" w:lineRule="auto"/>
        <w:ind w:right="1340"/>
      </w:pPr>
      <w:r>
        <w:t xml:space="preserve">El diseño de los postes deberá ser adecuado para soportar, con su respectiva luminaria instalada, esfuerzos provocados por vientos de 120 km/hora. Además, no deberán adquirir oscilaciones apreciables con vientos de 60 km/hora. Deberán cumplir la norma chilena </w:t>
      </w:r>
      <w:proofErr w:type="spellStart"/>
      <w:r>
        <w:t>NCh</w:t>
      </w:r>
      <w:proofErr w:type="spellEnd"/>
      <w:r>
        <w:t xml:space="preserve"> 432.</w:t>
      </w:r>
    </w:p>
    <w:p w14:paraId="05025F1A" w14:textId="77777777" w:rsidR="00B04127" w:rsidRDefault="00000000">
      <w:pPr>
        <w:pStyle w:val="Textoindependiente"/>
        <w:spacing w:before="120" w:line="290" w:lineRule="auto"/>
        <w:ind w:right="1342"/>
      </w:pPr>
      <w:r>
        <w:t xml:space="preserve">Los postes y sus correspondientes elementos de anclaje serán de acero galvanizado en </w:t>
      </w:r>
      <w:r>
        <w:rPr>
          <w:spacing w:val="-2"/>
        </w:rPr>
        <w:t>caliente.</w:t>
      </w:r>
    </w:p>
    <w:p w14:paraId="470726B6" w14:textId="77777777" w:rsidR="00B04127" w:rsidRDefault="00000000">
      <w:pPr>
        <w:pStyle w:val="Textoindependiente"/>
        <w:spacing w:before="116"/>
      </w:pPr>
      <w:r>
        <w:t>Los</w:t>
      </w:r>
      <w:r>
        <w:rPr>
          <w:spacing w:val="-6"/>
        </w:rPr>
        <w:t xml:space="preserve"> </w:t>
      </w:r>
      <w:r>
        <w:t>postes</w:t>
      </w:r>
      <w:r>
        <w:rPr>
          <w:spacing w:val="-1"/>
        </w:rPr>
        <w:t xml:space="preserve"> </w:t>
      </w:r>
      <w:r>
        <w:t>deberán</w:t>
      </w:r>
      <w:r>
        <w:rPr>
          <w:spacing w:val="-4"/>
        </w:rPr>
        <w:t xml:space="preserve"> </w:t>
      </w:r>
      <w:r>
        <w:t>ser</w:t>
      </w:r>
      <w:r>
        <w:rPr>
          <w:spacing w:val="-2"/>
        </w:rPr>
        <w:t xml:space="preserve"> </w:t>
      </w:r>
      <w:r>
        <w:t>del</w:t>
      </w:r>
      <w:r>
        <w:rPr>
          <w:spacing w:val="-6"/>
        </w:rPr>
        <w:t xml:space="preserve"> </w:t>
      </w:r>
      <w:r>
        <w:t>tipo</w:t>
      </w:r>
      <w:r>
        <w:rPr>
          <w:spacing w:val="-1"/>
        </w:rPr>
        <w:t xml:space="preserve"> </w:t>
      </w:r>
      <w:r>
        <w:t>recto</w:t>
      </w:r>
      <w:r>
        <w:rPr>
          <w:spacing w:val="-2"/>
        </w:rPr>
        <w:t xml:space="preserve"> </w:t>
      </w:r>
      <w:r>
        <w:t>con</w:t>
      </w:r>
      <w:r>
        <w:rPr>
          <w:spacing w:val="-3"/>
        </w:rPr>
        <w:t xml:space="preserve"> </w:t>
      </w:r>
      <w:r>
        <w:rPr>
          <w:spacing w:val="-2"/>
        </w:rPr>
        <w:t>placa.</w:t>
      </w:r>
    </w:p>
    <w:p w14:paraId="7864EBC8" w14:textId="77777777" w:rsidR="00B04127" w:rsidRDefault="00000000">
      <w:pPr>
        <w:pStyle w:val="Textoindependiente"/>
        <w:spacing w:line="288" w:lineRule="auto"/>
        <w:ind w:right="1337"/>
      </w:pPr>
      <w:r>
        <w:t>Para efectuar las conexiones de alimentación a la luminaria, los pedestales consultaran una regleta de terminales adecuada para conectar cables con una medida que puede variar entre 14 AWG a 8 AWG. Esta regleta de terminales estará instalada en una caja sellada, ubicada en el pedestal, a 50 cm del suelo.</w:t>
      </w:r>
    </w:p>
    <w:p w14:paraId="52B6456D" w14:textId="77777777" w:rsidR="00B04127" w:rsidRDefault="00000000">
      <w:pPr>
        <w:pStyle w:val="Ttulo3"/>
        <w:numPr>
          <w:ilvl w:val="3"/>
          <w:numId w:val="81"/>
        </w:numPr>
        <w:tabs>
          <w:tab w:val="left" w:pos="1112"/>
        </w:tabs>
        <w:spacing w:before="240"/>
        <w:ind w:left="1112" w:hanging="862"/>
      </w:pPr>
      <w:r>
        <w:t>Enchufes</w:t>
      </w:r>
      <w:r>
        <w:rPr>
          <w:spacing w:val="-4"/>
        </w:rPr>
        <w:t xml:space="preserve"> </w:t>
      </w:r>
      <w:r>
        <w:t>para</w:t>
      </w:r>
      <w:r>
        <w:rPr>
          <w:spacing w:val="-1"/>
        </w:rPr>
        <w:t xml:space="preserve"> </w:t>
      </w:r>
      <w:r>
        <w:rPr>
          <w:spacing w:val="-2"/>
        </w:rPr>
        <w:t>interiores</w:t>
      </w:r>
    </w:p>
    <w:p w14:paraId="3592447C" w14:textId="77777777" w:rsidR="00B04127" w:rsidRDefault="00000000">
      <w:pPr>
        <w:pStyle w:val="Textoindependiente"/>
        <w:spacing w:before="180" w:line="288" w:lineRule="auto"/>
        <w:ind w:right="1335"/>
      </w:pPr>
      <w:r>
        <w:t>Esos enchufes deberán ser especificados por el Adjudicatario, atendiendo a su uso y a la estética del lugar de instalación de ellos.</w:t>
      </w:r>
    </w:p>
    <w:p w14:paraId="475A1360" w14:textId="77777777" w:rsidR="00B04127" w:rsidRDefault="00000000">
      <w:pPr>
        <w:pStyle w:val="Prrafodelista"/>
        <w:numPr>
          <w:ilvl w:val="0"/>
          <w:numId w:val="60"/>
        </w:numPr>
        <w:tabs>
          <w:tab w:val="left" w:pos="1112"/>
        </w:tabs>
        <w:spacing w:before="119"/>
        <w:ind w:left="1112" w:hanging="356"/>
      </w:pPr>
      <w:r>
        <w:rPr>
          <w:spacing w:val="-2"/>
        </w:rPr>
        <w:t>Enchufes</w:t>
      </w:r>
      <w:r>
        <w:t xml:space="preserve"> </w:t>
      </w:r>
      <w:r>
        <w:rPr>
          <w:spacing w:val="-2"/>
        </w:rPr>
        <w:t>trifásicos</w:t>
      </w:r>
    </w:p>
    <w:p w14:paraId="65A62AE8" w14:textId="77777777" w:rsidR="00B04127" w:rsidRDefault="00000000">
      <w:pPr>
        <w:pStyle w:val="Prrafodelista"/>
        <w:numPr>
          <w:ilvl w:val="1"/>
          <w:numId w:val="60"/>
        </w:numPr>
        <w:tabs>
          <w:tab w:val="left" w:pos="1680"/>
          <w:tab w:val="left" w:pos="3807"/>
        </w:tabs>
        <w:spacing w:before="173"/>
        <w:ind w:hanging="566"/>
      </w:pPr>
      <w:r>
        <w:t>Número</w:t>
      </w:r>
      <w:r>
        <w:rPr>
          <w:spacing w:val="-4"/>
        </w:rPr>
        <w:t xml:space="preserve"> </w:t>
      </w:r>
      <w:r>
        <w:t>de</w:t>
      </w:r>
      <w:r>
        <w:rPr>
          <w:spacing w:val="-2"/>
        </w:rPr>
        <w:t xml:space="preserve"> </w:t>
      </w:r>
      <w:r>
        <w:rPr>
          <w:spacing w:val="-4"/>
        </w:rPr>
        <w:t>polo</w:t>
      </w:r>
      <w:r>
        <w:tab/>
        <w:t>:</w:t>
      </w:r>
      <w:r>
        <w:rPr>
          <w:spacing w:val="-2"/>
        </w:rPr>
        <w:t xml:space="preserve"> </w:t>
      </w:r>
      <w:r>
        <w:t>4</w:t>
      </w:r>
      <w:r>
        <w:rPr>
          <w:spacing w:val="-2"/>
        </w:rPr>
        <w:t xml:space="preserve"> </w:t>
      </w:r>
      <w:r>
        <w:t>(tres</w:t>
      </w:r>
      <w:r>
        <w:rPr>
          <w:spacing w:val="-2"/>
        </w:rPr>
        <w:t xml:space="preserve"> </w:t>
      </w:r>
      <w:r>
        <w:t>fases +</w:t>
      </w:r>
      <w:r>
        <w:rPr>
          <w:spacing w:val="-3"/>
        </w:rPr>
        <w:t xml:space="preserve"> </w:t>
      </w:r>
      <w:r>
        <w:t>tierra</w:t>
      </w:r>
      <w:r>
        <w:rPr>
          <w:spacing w:val="-4"/>
        </w:rPr>
        <w:t xml:space="preserve"> </w:t>
      </w:r>
      <w:r>
        <w:rPr>
          <w:spacing w:val="-2"/>
        </w:rPr>
        <w:t>protección)</w:t>
      </w:r>
    </w:p>
    <w:p w14:paraId="32C8E8BD" w14:textId="77777777" w:rsidR="00B04127" w:rsidRDefault="00000000">
      <w:pPr>
        <w:pStyle w:val="Prrafodelista"/>
        <w:numPr>
          <w:ilvl w:val="1"/>
          <w:numId w:val="60"/>
        </w:numPr>
        <w:tabs>
          <w:tab w:val="left" w:pos="1680"/>
          <w:tab w:val="left" w:pos="3747"/>
        </w:tabs>
        <w:spacing w:before="176"/>
        <w:ind w:hanging="566"/>
      </w:pPr>
      <w:r>
        <w:rPr>
          <w:spacing w:val="-2"/>
        </w:rPr>
        <w:t>Tensión</w:t>
      </w:r>
      <w:r>
        <w:tab/>
        <w:t>:</w:t>
      </w:r>
      <w:r>
        <w:rPr>
          <w:spacing w:val="-3"/>
        </w:rPr>
        <w:t xml:space="preserve"> </w:t>
      </w:r>
      <w:r>
        <w:t>380</w:t>
      </w:r>
      <w:r>
        <w:rPr>
          <w:spacing w:val="-1"/>
        </w:rPr>
        <w:t xml:space="preserve"> </w:t>
      </w:r>
      <w:r>
        <w:rPr>
          <w:spacing w:val="-10"/>
        </w:rPr>
        <w:t>V</w:t>
      </w:r>
    </w:p>
    <w:p w14:paraId="6095680F" w14:textId="77777777" w:rsidR="00B04127" w:rsidRDefault="00000000">
      <w:pPr>
        <w:pStyle w:val="Prrafodelista"/>
        <w:numPr>
          <w:ilvl w:val="1"/>
          <w:numId w:val="60"/>
        </w:numPr>
        <w:tabs>
          <w:tab w:val="left" w:pos="1680"/>
          <w:tab w:val="left" w:pos="3807"/>
        </w:tabs>
        <w:spacing w:before="173"/>
        <w:ind w:hanging="566"/>
      </w:pPr>
      <w:r>
        <w:t>Corriente</w:t>
      </w:r>
      <w:r>
        <w:rPr>
          <w:spacing w:val="-5"/>
        </w:rPr>
        <w:t xml:space="preserve"> </w:t>
      </w:r>
      <w:r>
        <w:rPr>
          <w:spacing w:val="-2"/>
        </w:rPr>
        <w:t>nominal</w:t>
      </w:r>
      <w:r>
        <w:tab/>
        <w:t>:</w:t>
      </w:r>
      <w:r>
        <w:rPr>
          <w:spacing w:val="-1"/>
        </w:rPr>
        <w:t xml:space="preserve"> </w:t>
      </w:r>
      <w:r>
        <w:t>63</w:t>
      </w:r>
      <w:r>
        <w:rPr>
          <w:spacing w:val="-1"/>
        </w:rPr>
        <w:t xml:space="preserve"> </w:t>
      </w:r>
      <w:r>
        <w:rPr>
          <w:spacing w:val="-10"/>
        </w:rPr>
        <w:t>A</w:t>
      </w:r>
    </w:p>
    <w:p w14:paraId="5EC5F9A3" w14:textId="77777777" w:rsidR="00B04127" w:rsidRDefault="00000000">
      <w:pPr>
        <w:pStyle w:val="Prrafodelista"/>
        <w:numPr>
          <w:ilvl w:val="1"/>
          <w:numId w:val="60"/>
        </w:numPr>
        <w:tabs>
          <w:tab w:val="left" w:pos="1680"/>
          <w:tab w:val="left" w:pos="3807"/>
        </w:tabs>
        <w:spacing w:before="173"/>
        <w:ind w:hanging="566"/>
      </w:pPr>
      <w:r>
        <w:t xml:space="preserve">Clase de </w:t>
      </w:r>
      <w:r>
        <w:rPr>
          <w:spacing w:val="-2"/>
        </w:rPr>
        <w:t>protección</w:t>
      </w:r>
      <w:r>
        <w:tab/>
        <w:t>: IP</w:t>
      </w:r>
      <w:r>
        <w:rPr>
          <w:spacing w:val="-2"/>
        </w:rPr>
        <w:t xml:space="preserve"> </w:t>
      </w:r>
      <w:r>
        <w:rPr>
          <w:spacing w:val="-5"/>
        </w:rPr>
        <w:t>54</w:t>
      </w:r>
    </w:p>
    <w:p w14:paraId="6C06DB85" w14:textId="77777777" w:rsidR="00B04127" w:rsidRDefault="00B04127">
      <w:pPr>
        <w:pStyle w:val="Prrafodelista"/>
        <w:sectPr w:rsidR="00B04127">
          <w:pgSz w:w="12250" w:h="15850"/>
          <w:pgMar w:top="2360" w:right="360" w:bottom="1380" w:left="1440" w:header="759" w:footer="1110" w:gutter="0"/>
          <w:cols w:space="720"/>
        </w:sectPr>
      </w:pPr>
    </w:p>
    <w:p w14:paraId="5E208070" w14:textId="77777777" w:rsidR="00B04127" w:rsidRDefault="00000000">
      <w:pPr>
        <w:pStyle w:val="Prrafodelista"/>
        <w:numPr>
          <w:ilvl w:val="0"/>
          <w:numId w:val="60"/>
        </w:numPr>
        <w:tabs>
          <w:tab w:val="left" w:pos="1112"/>
        </w:tabs>
        <w:spacing w:before="113"/>
        <w:ind w:left="1112" w:hanging="356"/>
      </w:pPr>
      <w:r>
        <w:rPr>
          <w:spacing w:val="-2"/>
        </w:rPr>
        <w:t>Enchufes monofásicos</w:t>
      </w:r>
    </w:p>
    <w:p w14:paraId="1FEC4419" w14:textId="77777777" w:rsidR="00B04127" w:rsidRDefault="00000000">
      <w:pPr>
        <w:pStyle w:val="Prrafodelista"/>
        <w:numPr>
          <w:ilvl w:val="1"/>
          <w:numId w:val="60"/>
        </w:numPr>
        <w:tabs>
          <w:tab w:val="left" w:pos="1680"/>
          <w:tab w:val="left" w:pos="3807"/>
        </w:tabs>
        <w:spacing w:before="173"/>
        <w:ind w:hanging="566"/>
      </w:pPr>
      <w:r>
        <w:t>Número</w:t>
      </w:r>
      <w:r>
        <w:rPr>
          <w:spacing w:val="-4"/>
        </w:rPr>
        <w:t xml:space="preserve"> </w:t>
      </w:r>
      <w:r>
        <w:t>de</w:t>
      </w:r>
      <w:r>
        <w:rPr>
          <w:spacing w:val="-2"/>
        </w:rPr>
        <w:t xml:space="preserve"> </w:t>
      </w:r>
      <w:r>
        <w:rPr>
          <w:spacing w:val="-4"/>
        </w:rPr>
        <w:t>polos</w:t>
      </w:r>
      <w:r>
        <w:tab/>
        <w:t>:</w:t>
      </w:r>
      <w:r>
        <w:rPr>
          <w:spacing w:val="-3"/>
        </w:rPr>
        <w:t xml:space="preserve"> </w:t>
      </w:r>
      <w:r>
        <w:t>3</w:t>
      </w:r>
      <w:r>
        <w:rPr>
          <w:spacing w:val="-2"/>
        </w:rPr>
        <w:t xml:space="preserve"> </w:t>
      </w:r>
      <w:r>
        <w:t>(dos</w:t>
      </w:r>
      <w:r>
        <w:rPr>
          <w:spacing w:val="-3"/>
        </w:rPr>
        <w:t xml:space="preserve"> </w:t>
      </w:r>
      <w:r>
        <w:t>fases</w:t>
      </w:r>
      <w:r>
        <w:rPr>
          <w:spacing w:val="-6"/>
        </w:rPr>
        <w:t xml:space="preserve"> </w:t>
      </w:r>
      <w:r>
        <w:t>más tierra</w:t>
      </w:r>
      <w:r>
        <w:rPr>
          <w:spacing w:val="-1"/>
        </w:rPr>
        <w:t xml:space="preserve"> </w:t>
      </w:r>
      <w:r>
        <w:t>de</w:t>
      </w:r>
      <w:r>
        <w:rPr>
          <w:spacing w:val="-5"/>
        </w:rPr>
        <w:t xml:space="preserve"> </w:t>
      </w:r>
      <w:r>
        <w:rPr>
          <w:spacing w:val="-2"/>
        </w:rPr>
        <w:t>protección)</w:t>
      </w:r>
    </w:p>
    <w:p w14:paraId="45FD2CC7" w14:textId="77777777" w:rsidR="00B04127" w:rsidRDefault="00000000">
      <w:pPr>
        <w:pStyle w:val="Prrafodelista"/>
        <w:numPr>
          <w:ilvl w:val="1"/>
          <w:numId w:val="60"/>
        </w:numPr>
        <w:tabs>
          <w:tab w:val="left" w:pos="1680"/>
          <w:tab w:val="left" w:pos="3807"/>
        </w:tabs>
        <w:spacing w:before="173"/>
        <w:ind w:hanging="566"/>
      </w:pPr>
      <w:r>
        <w:rPr>
          <w:spacing w:val="-2"/>
        </w:rPr>
        <w:t>Tensión</w:t>
      </w:r>
      <w:r>
        <w:tab/>
        <w:t>:</w:t>
      </w:r>
      <w:r>
        <w:rPr>
          <w:spacing w:val="-2"/>
        </w:rPr>
        <w:t xml:space="preserve"> </w:t>
      </w:r>
      <w:r>
        <w:t>220</w:t>
      </w:r>
      <w:r>
        <w:rPr>
          <w:spacing w:val="-2"/>
        </w:rPr>
        <w:t xml:space="preserve"> </w:t>
      </w:r>
      <w:r>
        <w:rPr>
          <w:spacing w:val="-10"/>
        </w:rPr>
        <w:t>V</w:t>
      </w:r>
    </w:p>
    <w:p w14:paraId="1CABA2E4" w14:textId="77777777" w:rsidR="00B04127" w:rsidRDefault="00000000">
      <w:pPr>
        <w:pStyle w:val="Prrafodelista"/>
        <w:numPr>
          <w:ilvl w:val="1"/>
          <w:numId w:val="60"/>
        </w:numPr>
        <w:tabs>
          <w:tab w:val="left" w:pos="1680"/>
          <w:tab w:val="left" w:pos="3807"/>
        </w:tabs>
        <w:spacing w:before="174"/>
        <w:ind w:hanging="566"/>
      </w:pPr>
      <w:r>
        <w:t>Corriente</w:t>
      </w:r>
      <w:r>
        <w:rPr>
          <w:spacing w:val="-5"/>
        </w:rPr>
        <w:t xml:space="preserve"> </w:t>
      </w:r>
      <w:r>
        <w:rPr>
          <w:spacing w:val="-2"/>
        </w:rPr>
        <w:t>nominal</w:t>
      </w:r>
      <w:r>
        <w:tab/>
        <w:t>:</w:t>
      </w:r>
      <w:r>
        <w:rPr>
          <w:spacing w:val="-1"/>
        </w:rPr>
        <w:t xml:space="preserve"> </w:t>
      </w:r>
      <w:r>
        <w:t>16</w:t>
      </w:r>
      <w:r>
        <w:rPr>
          <w:spacing w:val="-1"/>
        </w:rPr>
        <w:t xml:space="preserve"> </w:t>
      </w:r>
      <w:r>
        <w:rPr>
          <w:spacing w:val="-10"/>
        </w:rPr>
        <w:t>A</w:t>
      </w:r>
    </w:p>
    <w:p w14:paraId="7F94BB13" w14:textId="77777777" w:rsidR="00B04127" w:rsidRDefault="00000000">
      <w:pPr>
        <w:pStyle w:val="Prrafodelista"/>
        <w:numPr>
          <w:ilvl w:val="1"/>
          <w:numId w:val="60"/>
        </w:numPr>
        <w:tabs>
          <w:tab w:val="left" w:pos="1680"/>
          <w:tab w:val="left" w:pos="3807"/>
        </w:tabs>
        <w:spacing w:before="175"/>
        <w:ind w:hanging="566"/>
      </w:pPr>
      <w:r>
        <w:t xml:space="preserve">Clase de </w:t>
      </w:r>
      <w:r>
        <w:rPr>
          <w:spacing w:val="-2"/>
        </w:rPr>
        <w:t>protección</w:t>
      </w:r>
      <w:r>
        <w:tab/>
        <w:t>: IP</w:t>
      </w:r>
      <w:r>
        <w:rPr>
          <w:spacing w:val="-2"/>
        </w:rPr>
        <w:t xml:space="preserve"> </w:t>
      </w:r>
      <w:r>
        <w:rPr>
          <w:spacing w:val="-5"/>
        </w:rPr>
        <w:t>54</w:t>
      </w:r>
    </w:p>
    <w:p w14:paraId="07D9B53A" w14:textId="77777777" w:rsidR="00B04127" w:rsidRDefault="00000000">
      <w:pPr>
        <w:pStyle w:val="Textoindependiente"/>
        <w:spacing w:before="174" w:line="288" w:lineRule="auto"/>
        <w:ind w:right="1341"/>
      </w:pPr>
      <w:r>
        <w:t xml:space="preserve">El Adjudicatario deberá proveer cada enchufe hembra con su correspondiente enchufe </w:t>
      </w:r>
      <w:r>
        <w:rPr>
          <w:spacing w:val="-2"/>
        </w:rPr>
        <w:t>macho.</w:t>
      </w:r>
    </w:p>
    <w:p w14:paraId="460A2625" w14:textId="77777777" w:rsidR="00B04127" w:rsidRDefault="00000000">
      <w:pPr>
        <w:pStyle w:val="Ttulo2"/>
        <w:numPr>
          <w:ilvl w:val="2"/>
          <w:numId w:val="81"/>
        </w:numPr>
        <w:tabs>
          <w:tab w:val="left" w:pos="1113"/>
        </w:tabs>
        <w:spacing w:before="239"/>
        <w:ind w:left="1113" w:hanging="719"/>
        <w:jc w:val="left"/>
      </w:pPr>
      <w:bookmarkStart w:id="30" w:name="_TOC_250077"/>
      <w:r>
        <w:t>PRUEBAS</w:t>
      </w:r>
      <w:r>
        <w:rPr>
          <w:spacing w:val="-2"/>
        </w:rPr>
        <w:t xml:space="preserve"> </w:t>
      </w:r>
      <w:r>
        <w:t>EN SISTEMA</w:t>
      </w:r>
      <w:r>
        <w:rPr>
          <w:spacing w:val="-3"/>
        </w:rPr>
        <w:t xml:space="preserve"> </w:t>
      </w:r>
      <w:r>
        <w:t>DE</w:t>
      </w:r>
      <w:r>
        <w:rPr>
          <w:spacing w:val="-1"/>
        </w:rPr>
        <w:t xml:space="preserve"> </w:t>
      </w:r>
      <w:bookmarkEnd w:id="30"/>
      <w:r>
        <w:rPr>
          <w:spacing w:val="-2"/>
        </w:rPr>
        <w:t>ALUMBRADO</w:t>
      </w:r>
    </w:p>
    <w:p w14:paraId="0E663C80" w14:textId="77777777" w:rsidR="00B04127" w:rsidRDefault="00000000">
      <w:pPr>
        <w:pStyle w:val="Textoindependiente"/>
        <w:spacing w:before="179" w:line="288" w:lineRule="auto"/>
        <w:ind w:right="1336"/>
      </w:pPr>
      <w:r>
        <w:t>Con el fin de verificar la cantidad de los materiales y fabricación de los suministros del sistema de alumbrado, el Ingeniero Jefe se reserva el derecho de inspeccionarlos con su personal o sus representantes autorizados.</w:t>
      </w:r>
    </w:p>
    <w:p w14:paraId="032BB2ED" w14:textId="77777777" w:rsidR="00B04127" w:rsidRDefault="00000000">
      <w:pPr>
        <w:pStyle w:val="Textoindependiente"/>
        <w:spacing w:before="121" w:line="288" w:lineRule="auto"/>
        <w:ind w:right="1335"/>
      </w:pPr>
      <w:r>
        <w:t xml:space="preserve">Las eventuales </w:t>
      </w:r>
      <w:proofErr w:type="spellStart"/>
      <w:r>
        <w:t>reinspecciones</w:t>
      </w:r>
      <w:proofErr w:type="spellEnd"/>
      <w:r>
        <w:t xml:space="preserve"> debido a que no se realizaron todas las pruebas requeridas, o por falla del cable probado, o por cualquiera razón que no sea responsabilidad de del Ingeniero Jefe, serán de costo y cargo del Adjudicatario. Las pruebas por realizar, en el</w:t>
      </w:r>
      <w:r>
        <w:rPr>
          <w:spacing w:val="-2"/>
        </w:rPr>
        <w:t xml:space="preserve"> </w:t>
      </w:r>
      <w:r>
        <w:t>sistema de alumbrado, serán las indicadas</w:t>
      </w:r>
      <w:r>
        <w:rPr>
          <w:spacing w:val="-2"/>
        </w:rPr>
        <w:t xml:space="preserve"> </w:t>
      </w:r>
      <w:r>
        <w:t>en procedimiento</w:t>
      </w:r>
      <w:r>
        <w:rPr>
          <w:spacing w:val="-1"/>
        </w:rPr>
        <w:t xml:space="preserve"> </w:t>
      </w:r>
      <w:r>
        <w:t xml:space="preserve">y forma indicada en la norma </w:t>
      </w:r>
      <w:proofErr w:type="spellStart"/>
      <w:r>
        <w:t>NCh</w:t>
      </w:r>
      <w:proofErr w:type="spellEnd"/>
      <w:r>
        <w:t xml:space="preserve"> ELEC.4/2003.</w:t>
      </w:r>
    </w:p>
    <w:p w14:paraId="3E7BD8F5" w14:textId="77777777" w:rsidR="00B04127" w:rsidRDefault="00000000">
      <w:pPr>
        <w:pStyle w:val="Ttulo2"/>
        <w:numPr>
          <w:ilvl w:val="2"/>
          <w:numId w:val="81"/>
        </w:numPr>
        <w:tabs>
          <w:tab w:val="left" w:pos="1113"/>
        </w:tabs>
        <w:spacing w:before="239"/>
        <w:ind w:left="1113" w:hanging="719"/>
        <w:jc w:val="left"/>
      </w:pPr>
      <w:bookmarkStart w:id="31" w:name="_TOC_250076"/>
      <w:r>
        <w:t>DOCUMENTOS</w:t>
      </w:r>
      <w:r>
        <w:rPr>
          <w:spacing w:val="-6"/>
        </w:rPr>
        <w:t xml:space="preserve"> </w:t>
      </w:r>
      <w:bookmarkEnd w:id="31"/>
      <w:r>
        <w:rPr>
          <w:spacing w:val="-2"/>
        </w:rPr>
        <w:t>TÉCNICOS</w:t>
      </w:r>
    </w:p>
    <w:p w14:paraId="303F04F3" w14:textId="77777777" w:rsidR="00B04127" w:rsidRDefault="00000000">
      <w:pPr>
        <w:pStyle w:val="Textoindependiente"/>
        <w:spacing w:before="180" w:line="288" w:lineRule="auto"/>
        <w:ind w:right="1334"/>
      </w:pPr>
      <w:r>
        <w:t>La entrega de planos y documentos técnicos relacionados con el equipo ordenado</w:t>
      </w:r>
      <w:r>
        <w:rPr>
          <w:spacing w:val="40"/>
        </w:rPr>
        <w:t xml:space="preserve"> </w:t>
      </w:r>
      <w:r>
        <w:t>deberá ser realizada en conformidad a lo establecido en estas especificaciones.</w:t>
      </w:r>
    </w:p>
    <w:p w14:paraId="7CADB5DD" w14:textId="77777777" w:rsidR="00B04127" w:rsidRDefault="00000000">
      <w:pPr>
        <w:pStyle w:val="Ttulo2"/>
        <w:numPr>
          <w:ilvl w:val="2"/>
          <w:numId w:val="81"/>
        </w:numPr>
        <w:tabs>
          <w:tab w:val="left" w:pos="1113"/>
        </w:tabs>
        <w:spacing w:before="239"/>
        <w:ind w:left="1113" w:hanging="719"/>
        <w:jc w:val="left"/>
      </w:pPr>
      <w:bookmarkStart w:id="32" w:name="_TOC_250075"/>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32"/>
      <w:r>
        <w:rPr>
          <w:spacing w:val="-2"/>
        </w:rPr>
        <w:t>MANIPULACIÓN</w:t>
      </w:r>
    </w:p>
    <w:p w14:paraId="2F26EC74" w14:textId="77777777" w:rsidR="00B04127" w:rsidRDefault="00000000">
      <w:pPr>
        <w:pStyle w:val="Textoindependiente"/>
        <w:spacing w:before="180" w:line="288" w:lineRule="auto"/>
        <w:ind w:right="1335"/>
      </w:pPr>
      <w:r>
        <w:t xml:space="preserve">El embalaje y las marcas de embarque deberán cumplir las disposiciones de estas </w:t>
      </w:r>
      <w:r>
        <w:rPr>
          <w:spacing w:val="-2"/>
        </w:rPr>
        <w:t>especificaciones.</w:t>
      </w:r>
    </w:p>
    <w:p w14:paraId="0349D9B6" w14:textId="77777777" w:rsidR="00B04127" w:rsidRDefault="00B04127">
      <w:pPr>
        <w:pStyle w:val="Textoindependiente"/>
        <w:spacing w:before="0"/>
        <w:ind w:left="0"/>
        <w:jc w:val="left"/>
      </w:pPr>
    </w:p>
    <w:p w14:paraId="4331DE1A" w14:textId="77777777" w:rsidR="00B04127" w:rsidRDefault="00B04127">
      <w:pPr>
        <w:pStyle w:val="Textoindependiente"/>
        <w:spacing w:before="23"/>
        <w:ind w:left="0"/>
        <w:jc w:val="left"/>
      </w:pPr>
    </w:p>
    <w:p w14:paraId="6B22741F" w14:textId="77777777" w:rsidR="00B04127" w:rsidRDefault="00000000">
      <w:pPr>
        <w:pStyle w:val="Ttulo1"/>
        <w:numPr>
          <w:ilvl w:val="1"/>
          <w:numId w:val="81"/>
        </w:numPr>
        <w:tabs>
          <w:tab w:val="left" w:pos="1113"/>
        </w:tabs>
        <w:spacing w:before="1"/>
        <w:ind w:left="1113" w:hanging="710"/>
        <w:jc w:val="left"/>
      </w:pPr>
      <w:bookmarkStart w:id="33" w:name="_TOC_250074"/>
      <w:r>
        <w:t>SISTEMA</w:t>
      </w:r>
      <w:r>
        <w:rPr>
          <w:spacing w:val="-1"/>
        </w:rPr>
        <w:t xml:space="preserve"> </w:t>
      </w:r>
      <w:r>
        <w:t>DE</w:t>
      </w:r>
      <w:r>
        <w:rPr>
          <w:spacing w:val="-1"/>
        </w:rPr>
        <w:t xml:space="preserve"> </w:t>
      </w:r>
      <w:r>
        <w:t>PUESTA</w:t>
      </w:r>
      <w:r>
        <w:rPr>
          <w:spacing w:val="-3"/>
        </w:rPr>
        <w:t xml:space="preserve"> </w:t>
      </w:r>
      <w:r>
        <w:t xml:space="preserve">A </w:t>
      </w:r>
      <w:bookmarkEnd w:id="33"/>
      <w:r>
        <w:rPr>
          <w:spacing w:val="-2"/>
        </w:rPr>
        <w:t>TIERRA</w:t>
      </w:r>
    </w:p>
    <w:p w14:paraId="23CDB097" w14:textId="77777777" w:rsidR="00B04127" w:rsidRDefault="00B04127">
      <w:pPr>
        <w:pStyle w:val="Textoindependiente"/>
        <w:spacing w:before="6"/>
        <w:ind w:left="0"/>
        <w:jc w:val="left"/>
        <w:rPr>
          <w:b/>
          <w:sz w:val="24"/>
        </w:rPr>
      </w:pPr>
    </w:p>
    <w:p w14:paraId="24FC56EA" w14:textId="77777777" w:rsidR="00B04127" w:rsidRDefault="00000000">
      <w:pPr>
        <w:pStyle w:val="Ttulo2"/>
        <w:numPr>
          <w:ilvl w:val="2"/>
          <w:numId w:val="81"/>
        </w:numPr>
        <w:tabs>
          <w:tab w:val="left" w:pos="1113"/>
        </w:tabs>
        <w:ind w:left="1113" w:hanging="719"/>
        <w:jc w:val="left"/>
      </w:pPr>
      <w:bookmarkStart w:id="34" w:name="_TOC_250073"/>
      <w:bookmarkEnd w:id="34"/>
      <w:r>
        <w:rPr>
          <w:spacing w:val="-2"/>
        </w:rPr>
        <w:t>ALCANCE</w:t>
      </w:r>
    </w:p>
    <w:p w14:paraId="7F9F2279" w14:textId="77777777" w:rsidR="00B04127" w:rsidRDefault="00000000">
      <w:pPr>
        <w:pStyle w:val="Textoindependiente"/>
        <w:spacing w:before="178" w:line="288" w:lineRule="auto"/>
        <w:ind w:right="1334"/>
      </w:pPr>
      <w:r>
        <w:t>Para las obras del presente contrato, el Adjudicatario deberá efectuar el suministro de todos los</w:t>
      </w:r>
      <w:r>
        <w:rPr>
          <w:spacing w:val="-2"/>
        </w:rPr>
        <w:t xml:space="preserve"> </w:t>
      </w:r>
      <w:r>
        <w:t>materiales de la</w:t>
      </w:r>
      <w:r>
        <w:rPr>
          <w:spacing w:val="-2"/>
        </w:rPr>
        <w:t xml:space="preserve"> </w:t>
      </w:r>
      <w:r>
        <w:t>modificación</w:t>
      </w:r>
      <w:r>
        <w:rPr>
          <w:spacing w:val="-3"/>
        </w:rPr>
        <w:t xml:space="preserve"> </w:t>
      </w:r>
      <w:r>
        <w:t>del sistema de puesta</w:t>
      </w:r>
      <w:r>
        <w:rPr>
          <w:spacing w:val="-2"/>
        </w:rPr>
        <w:t xml:space="preserve"> </w:t>
      </w:r>
      <w:r>
        <w:t>a tierra,</w:t>
      </w:r>
      <w:r>
        <w:rPr>
          <w:spacing w:val="-2"/>
        </w:rPr>
        <w:t xml:space="preserve"> </w:t>
      </w:r>
      <w:r>
        <w:t>tanto para la</w:t>
      </w:r>
      <w:r>
        <w:rPr>
          <w:spacing w:val="-2"/>
        </w:rPr>
        <w:t xml:space="preserve"> </w:t>
      </w:r>
      <w:r>
        <w:t>malla subterránea como las conexiones de todos los equipos, estructuras y elementos metálicos,</w:t>
      </w:r>
      <w:r>
        <w:rPr>
          <w:spacing w:val="13"/>
        </w:rPr>
        <w:t xml:space="preserve"> </w:t>
      </w:r>
      <w:r>
        <w:t>a</w:t>
      </w:r>
      <w:r>
        <w:rPr>
          <w:spacing w:val="16"/>
        </w:rPr>
        <w:t xml:space="preserve"> </w:t>
      </w:r>
      <w:r>
        <w:t>la</w:t>
      </w:r>
      <w:r>
        <w:rPr>
          <w:spacing w:val="17"/>
        </w:rPr>
        <w:t xml:space="preserve"> </w:t>
      </w:r>
      <w:r>
        <w:t>ampliación</w:t>
      </w:r>
      <w:r>
        <w:rPr>
          <w:spacing w:val="13"/>
        </w:rPr>
        <w:t xml:space="preserve"> </w:t>
      </w:r>
      <w:r>
        <w:t>de</w:t>
      </w:r>
      <w:r>
        <w:rPr>
          <w:spacing w:val="17"/>
        </w:rPr>
        <w:t xml:space="preserve"> </w:t>
      </w:r>
      <w:r>
        <w:t>nueva</w:t>
      </w:r>
      <w:r>
        <w:rPr>
          <w:spacing w:val="13"/>
        </w:rPr>
        <w:t xml:space="preserve"> </w:t>
      </w:r>
      <w:r>
        <w:t>malla</w:t>
      </w:r>
      <w:r>
        <w:rPr>
          <w:spacing w:val="16"/>
        </w:rPr>
        <w:t xml:space="preserve"> </w:t>
      </w:r>
      <w:r>
        <w:t>subterránea.</w:t>
      </w:r>
      <w:r>
        <w:rPr>
          <w:spacing w:val="17"/>
        </w:rPr>
        <w:t xml:space="preserve"> </w:t>
      </w:r>
      <w:r>
        <w:t>Estos</w:t>
      </w:r>
      <w:r>
        <w:rPr>
          <w:spacing w:val="16"/>
        </w:rPr>
        <w:t xml:space="preserve"> </w:t>
      </w:r>
      <w:r>
        <w:t>suministros</w:t>
      </w:r>
      <w:r>
        <w:rPr>
          <w:spacing w:val="15"/>
        </w:rPr>
        <w:t xml:space="preserve"> </w:t>
      </w:r>
      <w:r>
        <w:t>se</w:t>
      </w:r>
      <w:r>
        <w:rPr>
          <w:spacing w:val="14"/>
        </w:rPr>
        <w:t xml:space="preserve"> </w:t>
      </w:r>
      <w:r>
        <w:rPr>
          <w:spacing w:val="-2"/>
        </w:rPr>
        <w:t>efectuarán</w:t>
      </w:r>
    </w:p>
    <w:p w14:paraId="16FA8980"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2479ABA0" w14:textId="77777777" w:rsidR="00B04127" w:rsidRDefault="00000000">
      <w:pPr>
        <w:pStyle w:val="Textoindependiente"/>
        <w:spacing w:before="113" w:line="288" w:lineRule="auto"/>
        <w:ind w:right="1335"/>
      </w:pPr>
      <w:r>
        <w:t>conforme a lo indicado en las cláusulas siguientes y en los planos del diseño de detalle desarrollados por el Adjudicatario.</w:t>
      </w:r>
    </w:p>
    <w:p w14:paraId="6AB9CE79" w14:textId="77777777" w:rsidR="00B04127" w:rsidRDefault="00000000">
      <w:pPr>
        <w:pStyle w:val="Ttulo2"/>
        <w:numPr>
          <w:ilvl w:val="2"/>
          <w:numId w:val="81"/>
        </w:numPr>
        <w:tabs>
          <w:tab w:val="left" w:pos="1113"/>
        </w:tabs>
        <w:spacing w:before="238"/>
        <w:ind w:left="1113" w:hanging="719"/>
        <w:jc w:val="left"/>
      </w:pPr>
      <w:bookmarkStart w:id="35" w:name="_TOC_250072"/>
      <w:bookmarkEnd w:id="35"/>
      <w:r>
        <w:rPr>
          <w:spacing w:val="-2"/>
        </w:rPr>
        <w:t>SUMINISTRO</w:t>
      </w:r>
    </w:p>
    <w:p w14:paraId="7532DE62" w14:textId="77777777" w:rsidR="00B04127" w:rsidRDefault="00000000">
      <w:pPr>
        <w:pStyle w:val="Textoindependiente"/>
        <w:spacing w:before="180" w:line="288" w:lineRule="auto"/>
        <w:ind w:right="1334"/>
      </w:pPr>
      <w:r>
        <w:t>El Adjudicatario suministrará todos los materiales para el sistema de puesta a tierra definido con</w:t>
      </w:r>
      <w:r>
        <w:rPr>
          <w:spacing w:val="-3"/>
        </w:rPr>
        <w:t xml:space="preserve"> </w:t>
      </w:r>
      <w:r>
        <w:t>anterioridad,</w:t>
      </w:r>
      <w:r>
        <w:rPr>
          <w:spacing w:val="-5"/>
        </w:rPr>
        <w:t xml:space="preserve"> </w:t>
      </w:r>
      <w:r>
        <w:t>según lo</w:t>
      </w:r>
      <w:r>
        <w:rPr>
          <w:spacing w:val="-1"/>
        </w:rPr>
        <w:t xml:space="preserve"> </w:t>
      </w:r>
      <w:r>
        <w:t>indicado</w:t>
      </w:r>
      <w:r>
        <w:rPr>
          <w:spacing w:val="-1"/>
        </w:rPr>
        <w:t xml:space="preserve"> </w:t>
      </w:r>
      <w:r>
        <w:t>en los</w:t>
      </w:r>
      <w:r>
        <w:rPr>
          <w:spacing w:val="-2"/>
        </w:rPr>
        <w:t xml:space="preserve"> </w:t>
      </w:r>
      <w:r>
        <w:t>planos del diseño</w:t>
      </w:r>
      <w:r>
        <w:rPr>
          <w:spacing w:val="-1"/>
        </w:rPr>
        <w:t xml:space="preserve"> </w:t>
      </w:r>
      <w:r>
        <w:t>que</w:t>
      </w:r>
      <w:r>
        <w:rPr>
          <w:spacing w:val="-2"/>
        </w:rPr>
        <w:t xml:space="preserve"> </w:t>
      </w:r>
      <w:r>
        <w:t>deberá</w:t>
      </w:r>
      <w:r>
        <w:rPr>
          <w:spacing w:val="-1"/>
        </w:rPr>
        <w:t xml:space="preserve"> </w:t>
      </w:r>
      <w:r>
        <w:t>verificar el Adjudicatario. Todos los materiales utilizados deberán ser aprobados previamente por el Ingeniero Jefe.</w:t>
      </w:r>
    </w:p>
    <w:p w14:paraId="3B8A3B0E" w14:textId="77777777" w:rsidR="00B04127" w:rsidRDefault="00000000">
      <w:pPr>
        <w:pStyle w:val="Ttulo2"/>
        <w:numPr>
          <w:ilvl w:val="2"/>
          <w:numId w:val="81"/>
        </w:numPr>
        <w:tabs>
          <w:tab w:val="left" w:pos="1113"/>
        </w:tabs>
        <w:spacing w:before="241"/>
        <w:ind w:left="1113" w:hanging="719"/>
        <w:jc w:val="left"/>
      </w:pPr>
      <w:bookmarkStart w:id="36" w:name="_TOC_250071"/>
      <w:r>
        <w:t>ESPECIFICACIONES</w:t>
      </w:r>
      <w:r>
        <w:rPr>
          <w:spacing w:val="-3"/>
        </w:rPr>
        <w:t xml:space="preserve"> </w:t>
      </w:r>
      <w:r>
        <w:t>Y</w:t>
      </w:r>
      <w:r>
        <w:rPr>
          <w:spacing w:val="-3"/>
        </w:rPr>
        <w:t xml:space="preserve"> </w:t>
      </w:r>
      <w:r>
        <w:t>NORMAS</w:t>
      </w:r>
      <w:bookmarkEnd w:id="36"/>
      <w:r>
        <w:rPr>
          <w:spacing w:val="-2"/>
        </w:rPr>
        <w:t xml:space="preserve"> APLICABLES</w:t>
      </w:r>
    </w:p>
    <w:p w14:paraId="41085FD4" w14:textId="77777777" w:rsidR="00B04127" w:rsidRDefault="00000000">
      <w:pPr>
        <w:pStyle w:val="Textoindependiente"/>
        <w:spacing w:before="177" w:line="288" w:lineRule="auto"/>
        <w:ind w:right="1334"/>
      </w:pPr>
      <w:r>
        <w:t>El Adjudicatario deberá suministrar los materiales utilizados en la construcción y el montaje del sistema de puesta a tierra, conforme a la lista de documentos técnicos y orden de prelación siguiente:</w:t>
      </w:r>
    </w:p>
    <w:p w14:paraId="79511663" w14:textId="77777777" w:rsidR="00B04127" w:rsidRDefault="00000000">
      <w:pPr>
        <w:pStyle w:val="Prrafodelista"/>
        <w:numPr>
          <w:ilvl w:val="0"/>
          <w:numId w:val="59"/>
        </w:numPr>
        <w:tabs>
          <w:tab w:val="left" w:pos="1113"/>
        </w:tabs>
        <w:spacing w:before="121"/>
        <w:ind w:left="1113" w:hanging="359"/>
      </w:pPr>
      <w:r>
        <w:rPr>
          <w:spacing w:val="-4"/>
        </w:rPr>
        <w:t>Estas</w:t>
      </w:r>
      <w:r>
        <w:rPr>
          <w:spacing w:val="10"/>
        </w:rPr>
        <w:t xml:space="preserve"> </w:t>
      </w:r>
      <w:r>
        <w:rPr>
          <w:spacing w:val="-4"/>
        </w:rPr>
        <w:t>especificaciones</w:t>
      </w:r>
      <w:r>
        <w:rPr>
          <w:spacing w:val="10"/>
        </w:rPr>
        <w:t xml:space="preserve"> </w:t>
      </w:r>
      <w:r>
        <w:rPr>
          <w:spacing w:val="-4"/>
        </w:rPr>
        <w:t>técnicas.</w:t>
      </w:r>
    </w:p>
    <w:p w14:paraId="36D4D405" w14:textId="77777777" w:rsidR="00B04127" w:rsidRDefault="00000000">
      <w:pPr>
        <w:pStyle w:val="Prrafodelista"/>
        <w:numPr>
          <w:ilvl w:val="0"/>
          <w:numId w:val="59"/>
        </w:numPr>
        <w:tabs>
          <w:tab w:val="left" w:pos="1113"/>
        </w:tabs>
        <w:spacing w:before="53"/>
        <w:ind w:left="1113" w:hanging="359"/>
      </w:pPr>
      <w:r>
        <w:rPr>
          <w:spacing w:val="-2"/>
        </w:rPr>
        <w:t>Otras</w:t>
      </w:r>
      <w:r>
        <w:rPr>
          <w:spacing w:val="-8"/>
        </w:rPr>
        <w:t xml:space="preserve"> </w:t>
      </w:r>
      <w:r>
        <w:rPr>
          <w:spacing w:val="-2"/>
        </w:rPr>
        <w:t>cláusulas</w:t>
      </w:r>
      <w:r>
        <w:rPr>
          <w:spacing w:val="-8"/>
        </w:rPr>
        <w:t xml:space="preserve"> </w:t>
      </w:r>
      <w:r>
        <w:rPr>
          <w:spacing w:val="-2"/>
        </w:rPr>
        <w:t>de</w:t>
      </w:r>
      <w:r>
        <w:rPr>
          <w:spacing w:val="-7"/>
        </w:rPr>
        <w:t xml:space="preserve"> </w:t>
      </w:r>
      <w:r>
        <w:rPr>
          <w:spacing w:val="-2"/>
        </w:rPr>
        <w:t>aplicación</w:t>
      </w:r>
      <w:r>
        <w:rPr>
          <w:spacing w:val="-8"/>
        </w:rPr>
        <w:t xml:space="preserve"> </w:t>
      </w:r>
      <w:r>
        <w:rPr>
          <w:spacing w:val="-2"/>
        </w:rPr>
        <w:t>general</w:t>
      </w:r>
      <w:r>
        <w:rPr>
          <w:spacing w:val="-8"/>
        </w:rPr>
        <w:t xml:space="preserve"> </w:t>
      </w:r>
      <w:r>
        <w:rPr>
          <w:spacing w:val="-2"/>
        </w:rPr>
        <w:t>del</w:t>
      </w:r>
      <w:r>
        <w:rPr>
          <w:spacing w:val="-8"/>
        </w:rPr>
        <w:t xml:space="preserve"> </w:t>
      </w:r>
      <w:r>
        <w:rPr>
          <w:spacing w:val="-2"/>
        </w:rPr>
        <w:t>presente</w:t>
      </w:r>
      <w:r>
        <w:rPr>
          <w:spacing w:val="-7"/>
        </w:rPr>
        <w:t xml:space="preserve"> </w:t>
      </w:r>
      <w:r>
        <w:rPr>
          <w:spacing w:val="-2"/>
        </w:rPr>
        <w:t>Contrato.</w:t>
      </w:r>
    </w:p>
    <w:p w14:paraId="1DD687A1" w14:textId="77777777" w:rsidR="00B04127" w:rsidRDefault="00000000">
      <w:pPr>
        <w:pStyle w:val="Prrafodelista"/>
        <w:numPr>
          <w:ilvl w:val="0"/>
          <w:numId w:val="59"/>
        </w:numPr>
        <w:tabs>
          <w:tab w:val="left" w:pos="1113"/>
        </w:tabs>
        <w:spacing w:before="56"/>
        <w:ind w:left="1113" w:hanging="359"/>
      </w:pPr>
      <w:r>
        <w:rPr>
          <w:spacing w:val="-2"/>
        </w:rPr>
        <w:t>Las</w:t>
      </w:r>
      <w:r>
        <w:rPr>
          <w:spacing w:val="-7"/>
        </w:rPr>
        <w:t xml:space="preserve"> </w:t>
      </w:r>
      <w:r>
        <w:rPr>
          <w:spacing w:val="-2"/>
        </w:rPr>
        <w:t>normas</w:t>
      </w:r>
      <w:r>
        <w:rPr>
          <w:spacing w:val="-7"/>
        </w:rPr>
        <w:t xml:space="preserve"> </w:t>
      </w:r>
      <w:r>
        <w:rPr>
          <w:spacing w:val="-2"/>
        </w:rPr>
        <w:t>aplicables,</w:t>
      </w:r>
      <w:r>
        <w:rPr>
          <w:spacing w:val="-7"/>
        </w:rPr>
        <w:t xml:space="preserve"> </w:t>
      </w:r>
      <w:r>
        <w:rPr>
          <w:spacing w:val="-2"/>
        </w:rPr>
        <w:t>citadas</w:t>
      </w:r>
      <w:r>
        <w:rPr>
          <w:spacing w:val="-7"/>
        </w:rPr>
        <w:t xml:space="preserve"> </w:t>
      </w:r>
      <w:r>
        <w:rPr>
          <w:spacing w:val="-2"/>
        </w:rPr>
        <w:t>más</w:t>
      </w:r>
      <w:r>
        <w:rPr>
          <w:spacing w:val="-7"/>
        </w:rPr>
        <w:t xml:space="preserve"> </w:t>
      </w:r>
      <w:r>
        <w:rPr>
          <w:spacing w:val="-2"/>
        </w:rPr>
        <w:t>adelante.</w:t>
      </w:r>
    </w:p>
    <w:p w14:paraId="4A1DEDB9" w14:textId="77777777" w:rsidR="00B04127" w:rsidRDefault="00000000">
      <w:pPr>
        <w:pStyle w:val="Prrafodelista"/>
        <w:numPr>
          <w:ilvl w:val="0"/>
          <w:numId w:val="59"/>
        </w:numPr>
        <w:tabs>
          <w:tab w:val="left" w:pos="1113"/>
        </w:tabs>
        <w:spacing w:before="53"/>
        <w:ind w:left="1113" w:hanging="359"/>
      </w:pPr>
      <w:r>
        <w:rPr>
          <w:spacing w:val="-2"/>
        </w:rPr>
        <w:t>Las</w:t>
      </w:r>
      <w:r>
        <w:rPr>
          <w:spacing w:val="-11"/>
        </w:rPr>
        <w:t xml:space="preserve"> </w:t>
      </w:r>
      <w:r>
        <w:rPr>
          <w:spacing w:val="-2"/>
        </w:rPr>
        <w:t>Especificaciones</w:t>
      </w:r>
      <w:r>
        <w:rPr>
          <w:spacing w:val="-8"/>
        </w:rPr>
        <w:t xml:space="preserve"> </w:t>
      </w:r>
      <w:r>
        <w:rPr>
          <w:spacing w:val="-2"/>
        </w:rPr>
        <w:t>Técnicas</w:t>
      </w:r>
      <w:r>
        <w:rPr>
          <w:spacing w:val="-8"/>
        </w:rPr>
        <w:t xml:space="preserve"> </w:t>
      </w:r>
      <w:r>
        <w:rPr>
          <w:spacing w:val="-2"/>
        </w:rPr>
        <w:t>para</w:t>
      </w:r>
      <w:r>
        <w:rPr>
          <w:spacing w:val="-9"/>
        </w:rPr>
        <w:t xml:space="preserve"> </w:t>
      </w:r>
      <w:r>
        <w:rPr>
          <w:spacing w:val="-2"/>
        </w:rPr>
        <w:t>la</w:t>
      </w:r>
      <w:r>
        <w:rPr>
          <w:spacing w:val="-8"/>
        </w:rPr>
        <w:t xml:space="preserve"> </w:t>
      </w:r>
      <w:r>
        <w:rPr>
          <w:spacing w:val="-2"/>
        </w:rPr>
        <w:t>compra</w:t>
      </w:r>
      <w:r>
        <w:rPr>
          <w:spacing w:val="-8"/>
        </w:rPr>
        <w:t xml:space="preserve"> </w:t>
      </w:r>
      <w:r>
        <w:rPr>
          <w:spacing w:val="-2"/>
        </w:rPr>
        <w:t>confeccionadas</w:t>
      </w:r>
      <w:r>
        <w:rPr>
          <w:spacing w:val="-9"/>
        </w:rPr>
        <w:t xml:space="preserve"> </w:t>
      </w:r>
      <w:r>
        <w:rPr>
          <w:spacing w:val="-2"/>
        </w:rPr>
        <w:t>por</w:t>
      </w:r>
      <w:r>
        <w:rPr>
          <w:spacing w:val="-8"/>
        </w:rPr>
        <w:t xml:space="preserve"> </w:t>
      </w:r>
      <w:r>
        <w:rPr>
          <w:spacing w:val="-2"/>
        </w:rPr>
        <w:t>el</w:t>
      </w:r>
      <w:r>
        <w:rPr>
          <w:spacing w:val="-4"/>
        </w:rPr>
        <w:t xml:space="preserve"> </w:t>
      </w:r>
      <w:r>
        <w:rPr>
          <w:spacing w:val="-2"/>
        </w:rPr>
        <w:t>Adjudicatario</w:t>
      </w:r>
    </w:p>
    <w:p w14:paraId="7935C1EC" w14:textId="77777777" w:rsidR="00B04127" w:rsidRDefault="00000000">
      <w:pPr>
        <w:pStyle w:val="Textoindependiente"/>
        <w:spacing w:line="288" w:lineRule="auto"/>
        <w:ind w:right="1338"/>
      </w:pPr>
      <w:r>
        <w:t>A continuación, se señalan los principales documentos y normas aplicables para el suministro del sistema de puesta a tierra, sin perjuicio que para algún aspecto no</w:t>
      </w:r>
      <w:r>
        <w:rPr>
          <w:spacing w:val="40"/>
        </w:rPr>
        <w:t xml:space="preserve"> </w:t>
      </w:r>
      <w:r>
        <w:t>cubierto se apliquen otros documentos del presente Contrato u otras normas internacionales no explícitamente citadas:</w:t>
      </w:r>
    </w:p>
    <w:p w14:paraId="1E5D7445" w14:textId="77777777" w:rsidR="00B04127" w:rsidRDefault="00B04127">
      <w:pPr>
        <w:pStyle w:val="Textoindependiente"/>
        <w:spacing w:before="4"/>
        <w:ind w:left="0"/>
        <w:jc w:val="left"/>
        <w:rPr>
          <w:sz w:val="18"/>
        </w:rPr>
      </w:pPr>
    </w:p>
    <w:tbl>
      <w:tblPr>
        <w:tblStyle w:val="TableNormal"/>
        <w:tblW w:w="0" w:type="auto"/>
        <w:tblInd w:w="1107" w:type="dxa"/>
        <w:tblLayout w:type="fixed"/>
        <w:tblLook w:val="01E0" w:firstRow="1" w:lastRow="1" w:firstColumn="1" w:lastColumn="1" w:noHBand="0" w:noVBand="0"/>
      </w:tblPr>
      <w:tblGrid>
        <w:gridCol w:w="1778"/>
        <w:gridCol w:w="430"/>
        <w:gridCol w:w="4857"/>
      </w:tblGrid>
      <w:tr w:rsidR="00B04127" w14:paraId="15CA1435" w14:textId="77777777">
        <w:trPr>
          <w:trHeight w:val="331"/>
        </w:trPr>
        <w:tc>
          <w:tcPr>
            <w:tcW w:w="1778" w:type="dxa"/>
          </w:tcPr>
          <w:p w14:paraId="02424686" w14:textId="77777777" w:rsidR="00B04127" w:rsidRDefault="00000000">
            <w:pPr>
              <w:pStyle w:val="TableParagraph"/>
              <w:spacing w:before="0" w:line="225" w:lineRule="exact"/>
            </w:pPr>
            <w:r>
              <w:t>[1]</w:t>
            </w:r>
            <w:r>
              <w:rPr>
                <w:spacing w:val="-12"/>
              </w:rPr>
              <w:t xml:space="preserve"> </w:t>
            </w:r>
            <w:r>
              <w:t>IEEE</w:t>
            </w:r>
            <w:r>
              <w:rPr>
                <w:spacing w:val="-12"/>
              </w:rPr>
              <w:t xml:space="preserve"> </w:t>
            </w:r>
            <w:proofErr w:type="spellStart"/>
            <w:r>
              <w:t>Std</w:t>
            </w:r>
            <w:proofErr w:type="spellEnd"/>
            <w:r>
              <w:rPr>
                <w:spacing w:val="-11"/>
              </w:rPr>
              <w:t xml:space="preserve"> </w:t>
            </w:r>
            <w:r>
              <w:rPr>
                <w:spacing w:val="-5"/>
              </w:rPr>
              <w:t>80</w:t>
            </w:r>
          </w:p>
        </w:tc>
        <w:tc>
          <w:tcPr>
            <w:tcW w:w="430" w:type="dxa"/>
          </w:tcPr>
          <w:p w14:paraId="439832C9" w14:textId="77777777" w:rsidR="00B04127" w:rsidRDefault="00000000">
            <w:pPr>
              <w:pStyle w:val="TableParagraph"/>
              <w:spacing w:before="0" w:line="225" w:lineRule="exact"/>
              <w:ind w:left="0" w:right="109"/>
              <w:jc w:val="right"/>
            </w:pPr>
            <w:r>
              <w:rPr>
                <w:spacing w:val="-10"/>
              </w:rPr>
              <w:t>:</w:t>
            </w:r>
          </w:p>
        </w:tc>
        <w:tc>
          <w:tcPr>
            <w:tcW w:w="4857" w:type="dxa"/>
          </w:tcPr>
          <w:p w14:paraId="40E11406" w14:textId="77777777" w:rsidR="00B04127" w:rsidRDefault="00000000">
            <w:pPr>
              <w:pStyle w:val="TableParagraph"/>
              <w:spacing w:before="0" w:line="225" w:lineRule="exact"/>
              <w:ind w:left="113"/>
            </w:pPr>
            <w:r>
              <w:rPr>
                <w:spacing w:val="-2"/>
              </w:rPr>
              <w:t>Guide</w:t>
            </w:r>
            <w:r>
              <w:rPr>
                <w:spacing w:val="-6"/>
              </w:rPr>
              <w:t xml:space="preserve"> </w:t>
            </w:r>
            <w:r>
              <w:rPr>
                <w:spacing w:val="-2"/>
              </w:rPr>
              <w:t>for</w:t>
            </w:r>
            <w:r>
              <w:rPr>
                <w:spacing w:val="-5"/>
              </w:rPr>
              <w:t xml:space="preserve"> </w:t>
            </w:r>
            <w:r>
              <w:rPr>
                <w:spacing w:val="-2"/>
              </w:rPr>
              <w:t>Safety</w:t>
            </w:r>
            <w:r>
              <w:rPr>
                <w:spacing w:val="-6"/>
              </w:rPr>
              <w:t xml:space="preserve"> </w:t>
            </w:r>
            <w:r>
              <w:rPr>
                <w:spacing w:val="-2"/>
              </w:rPr>
              <w:t>in</w:t>
            </w:r>
            <w:r>
              <w:rPr>
                <w:spacing w:val="-6"/>
              </w:rPr>
              <w:t xml:space="preserve"> </w:t>
            </w:r>
            <w:r>
              <w:rPr>
                <w:spacing w:val="-2"/>
              </w:rPr>
              <w:t>AC</w:t>
            </w:r>
            <w:r>
              <w:rPr>
                <w:spacing w:val="-5"/>
              </w:rPr>
              <w:t xml:space="preserve"> </w:t>
            </w:r>
            <w:proofErr w:type="spellStart"/>
            <w:r>
              <w:rPr>
                <w:spacing w:val="-2"/>
              </w:rPr>
              <w:t>Substation</w:t>
            </w:r>
            <w:proofErr w:type="spellEnd"/>
            <w:r>
              <w:rPr>
                <w:spacing w:val="-6"/>
              </w:rPr>
              <w:t xml:space="preserve"> </w:t>
            </w:r>
            <w:proofErr w:type="spellStart"/>
            <w:r>
              <w:rPr>
                <w:spacing w:val="-2"/>
              </w:rPr>
              <w:t>Grounding</w:t>
            </w:r>
            <w:proofErr w:type="spellEnd"/>
            <w:r>
              <w:rPr>
                <w:spacing w:val="-2"/>
              </w:rPr>
              <w:t>.</w:t>
            </w:r>
          </w:p>
        </w:tc>
      </w:tr>
      <w:tr w:rsidR="00B04127" w14:paraId="44B5517C" w14:textId="77777777">
        <w:trPr>
          <w:trHeight w:val="765"/>
        </w:trPr>
        <w:tc>
          <w:tcPr>
            <w:tcW w:w="1778" w:type="dxa"/>
          </w:tcPr>
          <w:p w14:paraId="0475E98F" w14:textId="77777777" w:rsidR="00B04127" w:rsidRDefault="00000000">
            <w:pPr>
              <w:pStyle w:val="TableParagraph"/>
            </w:pPr>
            <w:r>
              <w:t>[2]</w:t>
            </w:r>
            <w:r>
              <w:rPr>
                <w:spacing w:val="-12"/>
              </w:rPr>
              <w:t xml:space="preserve"> </w:t>
            </w:r>
            <w:r>
              <w:t>IEEE</w:t>
            </w:r>
            <w:r>
              <w:rPr>
                <w:spacing w:val="-12"/>
              </w:rPr>
              <w:t xml:space="preserve"> </w:t>
            </w:r>
            <w:proofErr w:type="spellStart"/>
            <w:r>
              <w:t>Std</w:t>
            </w:r>
            <w:proofErr w:type="spellEnd"/>
            <w:r>
              <w:rPr>
                <w:spacing w:val="-11"/>
              </w:rPr>
              <w:t xml:space="preserve"> </w:t>
            </w:r>
            <w:r>
              <w:rPr>
                <w:spacing w:val="-5"/>
              </w:rPr>
              <w:t>837</w:t>
            </w:r>
          </w:p>
        </w:tc>
        <w:tc>
          <w:tcPr>
            <w:tcW w:w="430" w:type="dxa"/>
          </w:tcPr>
          <w:p w14:paraId="3A8DBE2F" w14:textId="77777777" w:rsidR="00B04127" w:rsidRDefault="00000000">
            <w:pPr>
              <w:pStyle w:val="TableParagraph"/>
              <w:ind w:left="0" w:right="109"/>
              <w:jc w:val="right"/>
            </w:pPr>
            <w:r>
              <w:rPr>
                <w:spacing w:val="-10"/>
              </w:rPr>
              <w:t>:</w:t>
            </w:r>
          </w:p>
        </w:tc>
        <w:tc>
          <w:tcPr>
            <w:tcW w:w="4857" w:type="dxa"/>
          </w:tcPr>
          <w:p w14:paraId="6AC5E37E" w14:textId="77777777" w:rsidR="00B04127" w:rsidRDefault="00000000">
            <w:pPr>
              <w:pStyle w:val="TableParagraph"/>
              <w:spacing w:line="290" w:lineRule="auto"/>
              <w:ind w:left="113" w:right="7"/>
            </w:pPr>
            <w:r>
              <w:rPr>
                <w:spacing w:val="-2"/>
              </w:rPr>
              <w:t>Standard</w:t>
            </w:r>
            <w:r>
              <w:rPr>
                <w:spacing w:val="-10"/>
              </w:rPr>
              <w:t xml:space="preserve"> </w:t>
            </w:r>
            <w:r>
              <w:rPr>
                <w:spacing w:val="-2"/>
              </w:rPr>
              <w:t>for</w:t>
            </w:r>
            <w:r>
              <w:rPr>
                <w:spacing w:val="-10"/>
              </w:rPr>
              <w:t xml:space="preserve"> </w:t>
            </w:r>
            <w:proofErr w:type="spellStart"/>
            <w:r>
              <w:rPr>
                <w:spacing w:val="-2"/>
              </w:rPr>
              <w:t>Qualifyng</w:t>
            </w:r>
            <w:proofErr w:type="spellEnd"/>
            <w:r>
              <w:rPr>
                <w:spacing w:val="-10"/>
              </w:rPr>
              <w:t xml:space="preserve"> </w:t>
            </w:r>
            <w:proofErr w:type="spellStart"/>
            <w:r>
              <w:rPr>
                <w:spacing w:val="-2"/>
              </w:rPr>
              <w:t>Permanent</w:t>
            </w:r>
            <w:proofErr w:type="spellEnd"/>
            <w:r>
              <w:rPr>
                <w:spacing w:val="-9"/>
              </w:rPr>
              <w:t xml:space="preserve"> </w:t>
            </w:r>
            <w:proofErr w:type="spellStart"/>
            <w:r>
              <w:rPr>
                <w:spacing w:val="-2"/>
              </w:rPr>
              <w:t>Connections</w:t>
            </w:r>
            <w:proofErr w:type="spellEnd"/>
            <w:r>
              <w:rPr>
                <w:spacing w:val="-10"/>
              </w:rPr>
              <w:t xml:space="preserve"> </w:t>
            </w:r>
            <w:r>
              <w:rPr>
                <w:spacing w:val="-2"/>
              </w:rPr>
              <w:t xml:space="preserve">Used </w:t>
            </w:r>
            <w:r>
              <w:t xml:space="preserve">in </w:t>
            </w:r>
            <w:proofErr w:type="spellStart"/>
            <w:r>
              <w:t>Substation</w:t>
            </w:r>
            <w:proofErr w:type="spellEnd"/>
            <w:r>
              <w:t xml:space="preserve"> </w:t>
            </w:r>
            <w:proofErr w:type="spellStart"/>
            <w:r>
              <w:t>Grounding</w:t>
            </w:r>
            <w:proofErr w:type="spellEnd"/>
            <w:r>
              <w:t>.</w:t>
            </w:r>
          </w:p>
        </w:tc>
      </w:tr>
      <w:tr w:rsidR="00B04127" w14:paraId="27EC77D9" w14:textId="77777777">
        <w:trPr>
          <w:trHeight w:val="763"/>
        </w:trPr>
        <w:tc>
          <w:tcPr>
            <w:tcW w:w="1778" w:type="dxa"/>
          </w:tcPr>
          <w:p w14:paraId="7B03CD7F" w14:textId="77777777" w:rsidR="00B04127" w:rsidRDefault="00000000">
            <w:pPr>
              <w:pStyle w:val="TableParagraph"/>
            </w:pPr>
            <w:r>
              <w:t>[3]</w:t>
            </w:r>
            <w:r>
              <w:rPr>
                <w:spacing w:val="-12"/>
              </w:rPr>
              <w:t xml:space="preserve"> </w:t>
            </w:r>
            <w:r>
              <w:t>IEEE</w:t>
            </w:r>
            <w:r>
              <w:rPr>
                <w:spacing w:val="-12"/>
              </w:rPr>
              <w:t xml:space="preserve"> </w:t>
            </w:r>
            <w:r>
              <w:t>STD</w:t>
            </w:r>
            <w:r>
              <w:rPr>
                <w:spacing w:val="-11"/>
              </w:rPr>
              <w:t xml:space="preserve"> </w:t>
            </w:r>
            <w:r>
              <w:rPr>
                <w:spacing w:val="-5"/>
              </w:rPr>
              <w:t>142</w:t>
            </w:r>
          </w:p>
        </w:tc>
        <w:tc>
          <w:tcPr>
            <w:tcW w:w="430" w:type="dxa"/>
          </w:tcPr>
          <w:p w14:paraId="5BEF7DF7" w14:textId="77777777" w:rsidR="00B04127" w:rsidRDefault="00000000">
            <w:pPr>
              <w:pStyle w:val="TableParagraph"/>
              <w:ind w:left="0" w:right="109"/>
              <w:jc w:val="right"/>
            </w:pPr>
            <w:r>
              <w:rPr>
                <w:spacing w:val="-10"/>
              </w:rPr>
              <w:t>:</w:t>
            </w:r>
          </w:p>
        </w:tc>
        <w:tc>
          <w:tcPr>
            <w:tcW w:w="4857" w:type="dxa"/>
          </w:tcPr>
          <w:p w14:paraId="0DC05E40" w14:textId="77777777" w:rsidR="00B04127" w:rsidRDefault="00000000">
            <w:pPr>
              <w:pStyle w:val="TableParagraph"/>
              <w:spacing w:line="288" w:lineRule="auto"/>
              <w:ind w:left="113" w:right="7"/>
            </w:pPr>
            <w:proofErr w:type="spellStart"/>
            <w:r>
              <w:rPr>
                <w:spacing w:val="-2"/>
              </w:rPr>
              <w:t>Recommended</w:t>
            </w:r>
            <w:proofErr w:type="spellEnd"/>
            <w:r>
              <w:rPr>
                <w:spacing w:val="-10"/>
              </w:rPr>
              <w:t xml:space="preserve"> </w:t>
            </w:r>
            <w:proofErr w:type="spellStart"/>
            <w:r>
              <w:rPr>
                <w:spacing w:val="-2"/>
              </w:rPr>
              <w:t>Practice</w:t>
            </w:r>
            <w:proofErr w:type="spellEnd"/>
            <w:r>
              <w:rPr>
                <w:spacing w:val="-9"/>
              </w:rPr>
              <w:t xml:space="preserve"> </w:t>
            </w:r>
            <w:r>
              <w:rPr>
                <w:spacing w:val="-2"/>
              </w:rPr>
              <w:t>for</w:t>
            </w:r>
            <w:r>
              <w:rPr>
                <w:spacing w:val="-11"/>
              </w:rPr>
              <w:t xml:space="preserve"> </w:t>
            </w:r>
            <w:proofErr w:type="spellStart"/>
            <w:r>
              <w:rPr>
                <w:spacing w:val="-2"/>
              </w:rPr>
              <w:t>Grounding</w:t>
            </w:r>
            <w:proofErr w:type="spellEnd"/>
            <w:r>
              <w:rPr>
                <w:spacing w:val="-9"/>
              </w:rPr>
              <w:t xml:space="preserve"> </w:t>
            </w:r>
            <w:r>
              <w:rPr>
                <w:spacing w:val="-2"/>
              </w:rPr>
              <w:t>of</w:t>
            </w:r>
            <w:r>
              <w:rPr>
                <w:spacing w:val="-10"/>
              </w:rPr>
              <w:t xml:space="preserve"> </w:t>
            </w:r>
            <w:r>
              <w:rPr>
                <w:spacing w:val="-2"/>
              </w:rPr>
              <w:t xml:space="preserve">Industrial </w:t>
            </w:r>
            <w:r>
              <w:t xml:space="preserve">and </w:t>
            </w:r>
            <w:proofErr w:type="spellStart"/>
            <w:r>
              <w:t>Commercial</w:t>
            </w:r>
            <w:proofErr w:type="spellEnd"/>
            <w:r>
              <w:t xml:space="preserve"> Power </w:t>
            </w:r>
            <w:proofErr w:type="spellStart"/>
            <w:r>
              <w:t>Systems</w:t>
            </w:r>
            <w:proofErr w:type="spellEnd"/>
            <w:r>
              <w:t>.</w:t>
            </w:r>
          </w:p>
        </w:tc>
      </w:tr>
      <w:tr w:rsidR="00B04127" w14:paraId="33A7189B" w14:textId="77777777">
        <w:trPr>
          <w:trHeight w:val="765"/>
        </w:trPr>
        <w:tc>
          <w:tcPr>
            <w:tcW w:w="1778" w:type="dxa"/>
          </w:tcPr>
          <w:p w14:paraId="35BE74F5" w14:textId="77777777" w:rsidR="00B04127" w:rsidRDefault="00000000">
            <w:pPr>
              <w:pStyle w:val="TableParagraph"/>
            </w:pPr>
            <w:r>
              <w:t>[4]</w:t>
            </w:r>
            <w:r>
              <w:rPr>
                <w:spacing w:val="-12"/>
              </w:rPr>
              <w:t xml:space="preserve"> </w:t>
            </w:r>
            <w:r>
              <w:t>IEEE</w:t>
            </w:r>
            <w:r>
              <w:rPr>
                <w:spacing w:val="-12"/>
              </w:rPr>
              <w:t xml:space="preserve"> </w:t>
            </w:r>
            <w:r>
              <w:t>STD</w:t>
            </w:r>
            <w:r>
              <w:rPr>
                <w:spacing w:val="-11"/>
              </w:rPr>
              <w:t xml:space="preserve"> </w:t>
            </w:r>
            <w:r>
              <w:rPr>
                <w:spacing w:val="-5"/>
              </w:rPr>
              <w:t>81</w:t>
            </w:r>
          </w:p>
        </w:tc>
        <w:tc>
          <w:tcPr>
            <w:tcW w:w="430" w:type="dxa"/>
          </w:tcPr>
          <w:p w14:paraId="6699AC86" w14:textId="77777777" w:rsidR="00B04127" w:rsidRDefault="00000000">
            <w:pPr>
              <w:pStyle w:val="TableParagraph"/>
              <w:ind w:left="0" w:right="109"/>
              <w:jc w:val="right"/>
            </w:pPr>
            <w:r>
              <w:rPr>
                <w:spacing w:val="-10"/>
              </w:rPr>
              <w:t>:</w:t>
            </w:r>
          </w:p>
        </w:tc>
        <w:tc>
          <w:tcPr>
            <w:tcW w:w="4857" w:type="dxa"/>
          </w:tcPr>
          <w:p w14:paraId="307C827F" w14:textId="77777777" w:rsidR="00B04127" w:rsidRDefault="00000000">
            <w:pPr>
              <w:pStyle w:val="TableParagraph"/>
              <w:spacing w:line="290" w:lineRule="auto"/>
              <w:ind w:left="113"/>
            </w:pPr>
            <w:r>
              <w:t xml:space="preserve">Guide for </w:t>
            </w:r>
            <w:proofErr w:type="spellStart"/>
            <w:r>
              <w:t>Measuring</w:t>
            </w:r>
            <w:proofErr w:type="spellEnd"/>
            <w:r>
              <w:t xml:space="preserve"> </w:t>
            </w:r>
            <w:proofErr w:type="spellStart"/>
            <w:r>
              <w:t>Earth</w:t>
            </w:r>
            <w:proofErr w:type="spellEnd"/>
            <w:r>
              <w:t xml:space="preserve"> </w:t>
            </w:r>
            <w:proofErr w:type="spellStart"/>
            <w:r>
              <w:t>Resisitivity</w:t>
            </w:r>
            <w:proofErr w:type="spellEnd"/>
            <w:r>
              <w:t xml:space="preserve">, </w:t>
            </w:r>
            <w:proofErr w:type="spellStart"/>
            <w:r>
              <w:t>Ground</w:t>
            </w:r>
            <w:proofErr w:type="spellEnd"/>
            <w:r>
              <w:t xml:space="preserve"> </w:t>
            </w:r>
            <w:proofErr w:type="spellStart"/>
            <w:r>
              <w:rPr>
                <w:spacing w:val="-2"/>
              </w:rPr>
              <w:t>Impedance</w:t>
            </w:r>
            <w:proofErr w:type="spellEnd"/>
            <w:r>
              <w:rPr>
                <w:spacing w:val="-2"/>
              </w:rPr>
              <w:t>,</w:t>
            </w:r>
            <w:r>
              <w:rPr>
                <w:spacing w:val="-8"/>
              </w:rPr>
              <w:t xml:space="preserve"> </w:t>
            </w:r>
            <w:r>
              <w:rPr>
                <w:spacing w:val="-2"/>
              </w:rPr>
              <w:t>and</w:t>
            </w:r>
            <w:r>
              <w:rPr>
                <w:spacing w:val="-8"/>
              </w:rPr>
              <w:t xml:space="preserve"> </w:t>
            </w:r>
            <w:proofErr w:type="spellStart"/>
            <w:r>
              <w:rPr>
                <w:spacing w:val="-2"/>
              </w:rPr>
              <w:t>Earth</w:t>
            </w:r>
            <w:proofErr w:type="spellEnd"/>
            <w:r>
              <w:rPr>
                <w:spacing w:val="-8"/>
              </w:rPr>
              <w:t xml:space="preserve"> </w:t>
            </w:r>
            <w:r>
              <w:rPr>
                <w:spacing w:val="-2"/>
              </w:rPr>
              <w:t>Surface</w:t>
            </w:r>
            <w:r>
              <w:rPr>
                <w:spacing w:val="-7"/>
              </w:rPr>
              <w:t xml:space="preserve"> </w:t>
            </w:r>
            <w:proofErr w:type="spellStart"/>
            <w:r>
              <w:rPr>
                <w:spacing w:val="-2"/>
              </w:rPr>
              <w:t>Potentials</w:t>
            </w:r>
            <w:proofErr w:type="spellEnd"/>
            <w:r>
              <w:rPr>
                <w:spacing w:val="-8"/>
              </w:rPr>
              <w:t xml:space="preserve"> </w:t>
            </w:r>
            <w:r>
              <w:rPr>
                <w:spacing w:val="-2"/>
              </w:rPr>
              <w:t>of</w:t>
            </w:r>
            <w:r>
              <w:rPr>
                <w:spacing w:val="-8"/>
              </w:rPr>
              <w:t xml:space="preserve"> </w:t>
            </w:r>
            <w:r>
              <w:rPr>
                <w:spacing w:val="-2"/>
              </w:rPr>
              <w:t>a</w:t>
            </w:r>
            <w:r>
              <w:rPr>
                <w:spacing w:val="-8"/>
              </w:rPr>
              <w:t xml:space="preserve"> </w:t>
            </w:r>
            <w:proofErr w:type="spellStart"/>
            <w:r>
              <w:rPr>
                <w:spacing w:val="-2"/>
              </w:rPr>
              <w:t>Ground</w:t>
            </w:r>
            <w:proofErr w:type="spellEnd"/>
            <w:r>
              <w:rPr>
                <w:spacing w:val="-2"/>
              </w:rPr>
              <w:t>.</w:t>
            </w:r>
          </w:p>
        </w:tc>
      </w:tr>
      <w:tr w:rsidR="00B04127" w14:paraId="49FDE032" w14:textId="77777777">
        <w:trPr>
          <w:trHeight w:val="764"/>
        </w:trPr>
        <w:tc>
          <w:tcPr>
            <w:tcW w:w="1778" w:type="dxa"/>
          </w:tcPr>
          <w:p w14:paraId="2C67BD50" w14:textId="77777777" w:rsidR="00B04127" w:rsidRDefault="00000000">
            <w:pPr>
              <w:pStyle w:val="TableParagraph"/>
            </w:pPr>
            <w:r>
              <w:t>[5]</w:t>
            </w:r>
            <w:r>
              <w:rPr>
                <w:spacing w:val="-10"/>
              </w:rPr>
              <w:t xml:space="preserve"> </w:t>
            </w:r>
            <w:r>
              <w:t>ASTM</w:t>
            </w:r>
            <w:r>
              <w:rPr>
                <w:spacing w:val="-9"/>
              </w:rPr>
              <w:t xml:space="preserve"> </w:t>
            </w:r>
            <w:r>
              <w:t>–</w:t>
            </w:r>
            <w:r>
              <w:rPr>
                <w:spacing w:val="-9"/>
              </w:rPr>
              <w:t xml:space="preserve"> </w:t>
            </w:r>
            <w:r>
              <w:rPr>
                <w:spacing w:val="-5"/>
              </w:rPr>
              <w:t>B8</w:t>
            </w:r>
          </w:p>
        </w:tc>
        <w:tc>
          <w:tcPr>
            <w:tcW w:w="430" w:type="dxa"/>
          </w:tcPr>
          <w:p w14:paraId="22D67916" w14:textId="77777777" w:rsidR="00B04127" w:rsidRDefault="00000000">
            <w:pPr>
              <w:pStyle w:val="TableParagraph"/>
              <w:ind w:left="0" w:right="109"/>
              <w:jc w:val="right"/>
            </w:pPr>
            <w:r>
              <w:rPr>
                <w:spacing w:val="-10"/>
              </w:rPr>
              <w:t>:</w:t>
            </w:r>
          </w:p>
        </w:tc>
        <w:tc>
          <w:tcPr>
            <w:tcW w:w="4857" w:type="dxa"/>
          </w:tcPr>
          <w:p w14:paraId="18EFFE5C" w14:textId="77777777" w:rsidR="00B04127" w:rsidRDefault="00000000">
            <w:pPr>
              <w:pStyle w:val="TableParagraph"/>
              <w:spacing w:line="288" w:lineRule="auto"/>
              <w:ind w:left="113"/>
            </w:pPr>
            <w:proofErr w:type="spellStart"/>
            <w:r>
              <w:rPr>
                <w:spacing w:val="-2"/>
              </w:rPr>
              <w:t>Concentric</w:t>
            </w:r>
            <w:proofErr w:type="spellEnd"/>
            <w:r>
              <w:rPr>
                <w:spacing w:val="-10"/>
              </w:rPr>
              <w:t xml:space="preserve"> </w:t>
            </w:r>
            <w:r>
              <w:rPr>
                <w:spacing w:val="-2"/>
              </w:rPr>
              <w:t>Lay</w:t>
            </w:r>
            <w:r>
              <w:rPr>
                <w:spacing w:val="-9"/>
              </w:rPr>
              <w:t xml:space="preserve"> </w:t>
            </w:r>
            <w:proofErr w:type="spellStart"/>
            <w:r>
              <w:rPr>
                <w:spacing w:val="-2"/>
              </w:rPr>
              <w:t>Stranded</w:t>
            </w:r>
            <w:proofErr w:type="spellEnd"/>
            <w:r>
              <w:rPr>
                <w:spacing w:val="-10"/>
              </w:rPr>
              <w:t xml:space="preserve"> </w:t>
            </w:r>
            <w:proofErr w:type="spellStart"/>
            <w:r>
              <w:rPr>
                <w:spacing w:val="-2"/>
              </w:rPr>
              <w:t>Copper</w:t>
            </w:r>
            <w:proofErr w:type="spellEnd"/>
            <w:r>
              <w:rPr>
                <w:spacing w:val="-10"/>
              </w:rPr>
              <w:t xml:space="preserve"> </w:t>
            </w:r>
            <w:proofErr w:type="spellStart"/>
            <w:r>
              <w:rPr>
                <w:spacing w:val="-2"/>
              </w:rPr>
              <w:t>Conductors</w:t>
            </w:r>
            <w:proofErr w:type="spellEnd"/>
            <w:r>
              <w:rPr>
                <w:spacing w:val="-2"/>
              </w:rPr>
              <w:t>,</w:t>
            </w:r>
            <w:r>
              <w:rPr>
                <w:spacing w:val="-10"/>
              </w:rPr>
              <w:t xml:space="preserve"> </w:t>
            </w:r>
            <w:proofErr w:type="spellStart"/>
            <w:r>
              <w:rPr>
                <w:spacing w:val="-2"/>
              </w:rPr>
              <w:t>Hard</w:t>
            </w:r>
            <w:proofErr w:type="spellEnd"/>
            <w:r>
              <w:rPr>
                <w:spacing w:val="-2"/>
              </w:rPr>
              <w:t xml:space="preserve">, </w:t>
            </w:r>
            <w:r>
              <w:t xml:space="preserve">Medium </w:t>
            </w:r>
            <w:proofErr w:type="spellStart"/>
            <w:r>
              <w:t>Hard</w:t>
            </w:r>
            <w:proofErr w:type="spellEnd"/>
            <w:r>
              <w:t xml:space="preserve">, </w:t>
            </w:r>
            <w:proofErr w:type="spellStart"/>
            <w:r>
              <w:t>or</w:t>
            </w:r>
            <w:proofErr w:type="spellEnd"/>
            <w:r>
              <w:t xml:space="preserve"> </w:t>
            </w:r>
            <w:proofErr w:type="spellStart"/>
            <w:r>
              <w:t>Soft</w:t>
            </w:r>
            <w:proofErr w:type="spellEnd"/>
            <w:r>
              <w:t xml:space="preserve">: Standard </w:t>
            </w:r>
            <w:proofErr w:type="spellStart"/>
            <w:r>
              <w:t>Specification</w:t>
            </w:r>
            <w:proofErr w:type="spellEnd"/>
            <w:r>
              <w:t>.</w:t>
            </w:r>
          </w:p>
        </w:tc>
      </w:tr>
      <w:tr w:rsidR="00B04127" w14:paraId="2153E7C0" w14:textId="77777777">
        <w:trPr>
          <w:trHeight w:val="442"/>
        </w:trPr>
        <w:tc>
          <w:tcPr>
            <w:tcW w:w="1778" w:type="dxa"/>
          </w:tcPr>
          <w:p w14:paraId="2B8EB0A9" w14:textId="77777777" w:rsidR="00B04127" w:rsidRDefault="00000000">
            <w:pPr>
              <w:pStyle w:val="TableParagraph"/>
              <w:spacing w:before="67"/>
            </w:pPr>
            <w:r>
              <w:t>[6]</w:t>
            </w:r>
            <w:r>
              <w:rPr>
                <w:spacing w:val="-10"/>
              </w:rPr>
              <w:t xml:space="preserve"> </w:t>
            </w:r>
            <w:r>
              <w:t>ASTM</w:t>
            </w:r>
            <w:r>
              <w:rPr>
                <w:spacing w:val="-9"/>
              </w:rPr>
              <w:t xml:space="preserve"> </w:t>
            </w:r>
            <w:r>
              <w:t>–</w:t>
            </w:r>
            <w:r>
              <w:rPr>
                <w:spacing w:val="-9"/>
              </w:rPr>
              <w:t xml:space="preserve"> </w:t>
            </w:r>
            <w:r>
              <w:rPr>
                <w:spacing w:val="-5"/>
              </w:rPr>
              <w:t>B3</w:t>
            </w:r>
          </w:p>
        </w:tc>
        <w:tc>
          <w:tcPr>
            <w:tcW w:w="430" w:type="dxa"/>
          </w:tcPr>
          <w:p w14:paraId="1C1C1CB6" w14:textId="77777777" w:rsidR="00B04127" w:rsidRDefault="00000000">
            <w:pPr>
              <w:pStyle w:val="TableParagraph"/>
              <w:spacing w:before="67"/>
              <w:ind w:left="0" w:right="109"/>
              <w:jc w:val="right"/>
            </w:pPr>
            <w:r>
              <w:rPr>
                <w:spacing w:val="-10"/>
              </w:rPr>
              <w:t>:</w:t>
            </w:r>
          </w:p>
        </w:tc>
        <w:tc>
          <w:tcPr>
            <w:tcW w:w="4857" w:type="dxa"/>
          </w:tcPr>
          <w:p w14:paraId="7D86395F" w14:textId="77777777" w:rsidR="00B04127" w:rsidRDefault="00000000">
            <w:pPr>
              <w:pStyle w:val="TableParagraph"/>
              <w:spacing w:before="67"/>
              <w:ind w:left="113"/>
            </w:pPr>
            <w:proofErr w:type="spellStart"/>
            <w:r>
              <w:rPr>
                <w:spacing w:val="-2"/>
              </w:rPr>
              <w:t>Soft</w:t>
            </w:r>
            <w:proofErr w:type="spellEnd"/>
            <w:r>
              <w:rPr>
                <w:spacing w:val="-6"/>
              </w:rPr>
              <w:t xml:space="preserve"> </w:t>
            </w:r>
            <w:proofErr w:type="spellStart"/>
            <w:r>
              <w:rPr>
                <w:spacing w:val="-2"/>
              </w:rPr>
              <w:t>or</w:t>
            </w:r>
            <w:proofErr w:type="spellEnd"/>
            <w:r>
              <w:rPr>
                <w:spacing w:val="-7"/>
              </w:rPr>
              <w:t xml:space="preserve"> </w:t>
            </w:r>
            <w:proofErr w:type="spellStart"/>
            <w:r>
              <w:rPr>
                <w:spacing w:val="-2"/>
              </w:rPr>
              <w:t>Annealed</w:t>
            </w:r>
            <w:proofErr w:type="spellEnd"/>
            <w:r>
              <w:rPr>
                <w:spacing w:val="-6"/>
              </w:rPr>
              <w:t xml:space="preserve"> </w:t>
            </w:r>
            <w:proofErr w:type="spellStart"/>
            <w:r>
              <w:rPr>
                <w:spacing w:val="-2"/>
              </w:rPr>
              <w:t>Copper</w:t>
            </w:r>
            <w:proofErr w:type="spellEnd"/>
            <w:r>
              <w:rPr>
                <w:spacing w:val="-6"/>
              </w:rPr>
              <w:t xml:space="preserve"> </w:t>
            </w:r>
            <w:r>
              <w:rPr>
                <w:spacing w:val="-4"/>
              </w:rPr>
              <w:t>Wire.</w:t>
            </w:r>
          </w:p>
        </w:tc>
      </w:tr>
      <w:tr w:rsidR="00B04127" w14:paraId="6B86026D" w14:textId="77777777">
        <w:trPr>
          <w:trHeight w:val="331"/>
        </w:trPr>
        <w:tc>
          <w:tcPr>
            <w:tcW w:w="1778" w:type="dxa"/>
          </w:tcPr>
          <w:p w14:paraId="2AEE7C81" w14:textId="77777777" w:rsidR="00B04127" w:rsidRDefault="00000000">
            <w:pPr>
              <w:pStyle w:val="TableParagraph"/>
              <w:spacing w:line="245" w:lineRule="exact"/>
            </w:pPr>
            <w:r>
              <w:t>[7]</w:t>
            </w:r>
            <w:r>
              <w:rPr>
                <w:spacing w:val="-11"/>
              </w:rPr>
              <w:t xml:space="preserve"> </w:t>
            </w:r>
            <w:r>
              <w:t>ANSI</w:t>
            </w:r>
            <w:r>
              <w:rPr>
                <w:spacing w:val="-10"/>
              </w:rPr>
              <w:t xml:space="preserve"> </w:t>
            </w:r>
            <w:r>
              <w:t>–</w:t>
            </w:r>
            <w:r>
              <w:rPr>
                <w:spacing w:val="-9"/>
              </w:rPr>
              <w:t xml:space="preserve"> </w:t>
            </w:r>
            <w:r>
              <w:rPr>
                <w:spacing w:val="-4"/>
              </w:rPr>
              <w:t>UL467</w:t>
            </w:r>
          </w:p>
        </w:tc>
        <w:tc>
          <w:tcPr>
            <w:tcW w:w="430" w:type="dxa"/>
          </w:tcPr>
          <w:p w14:paraId="1A2B2CD8" w14:textId="77777777" w:rsidR="00B04127" w:rsidRDefault="00000000">
            <w:pPr>
              <w:pStyle w:val="TableParagraph"/>
              <w:spacing w:line="245" w:lineRule="exact"/>
              <w:ind w:left="0" w:right="109"/>
              <w:jc w:val="right"/>
            </w:pPr>
            <w:r>
              <w:rPr>
                <w:spacing w:val="-10"/>
              </w:rPr>
              <w:t>:</w:t>
            </w:r>
          </w:p>
        </w:tc>
        <w:tc>
          <w:tcPr>
            <w:tcW w:w="4857" w:type="dxa"/>
          </w:tcPr>
          <w:p w14:paraId="056414FE" w14:textId="77777777" w:rsidR="00B04127" w:rsidRDefault="00000000">
            <w:pPr>
              <w:pStyle w:val="TableParagraph"/>
              <w:spacing w:line="245" w:lineRule="exact"/>
              <w:ind w:left="113"/>
            </w:pPr>
            <w:r>
              <w:rPr>
                <w:spacing w:val="-2"/>
              </w:rPr>
              <w:t>Standard</w:t>
            </w:r>
            <w:r>
              <w:rPr>
                <w:spacing w:val="-9"/>
              </w:rPr>
              <w:t xml:space="preserve"> </w:t>
            </w:r>
            <w:r>
              <w:rPr>
                <w:spacing w:val="-2"/>
              </w:rPr>
              <w:t>for</w:t>
            </w:r>
            <w:r>
              <w:rPr>
                <w:spacing w:val="-8"/>
              </w:rPr>
              <w:t xml:space="preserve"> </w:t>
            </w:r>
            <w:proofErr w:type="spellStart"/>
            <w:r>
              <w:rPr>
                <w:spacing w:val="-2"/>
              </w:rPr>
              <w:t>Grounding</w:t>
            </w:r>
            <w:proofErr w:type="spellEnd"/>
            <w:r>
              <w:rPr>
                <w:spacing w:val="-8"/>
              </w:rPr>
              <w:t xml:space="preserve"> </w:t>
            </w:r>
            <w:r>
              <w:rPr>
                <w:spacing w:val="-2"/>
              </w:rPr>
              <w:t>and</w:t>
            </w:r>
            <w:r>
              <w:rPr>
                <w:spacing w:val="-6"/>
              </w:rPr>
              <w:t xml:space="preserve"> </w:t>
            </w:r>
            <w:proofErr w:type="spellStart"/>
            <w:r>
              <w:rPr>
                <w:spacing w:val="-2"/>
              </w:rPr>
              <w:t>Bonding</w:t>
            </w:r>
            <w:proofErr w:type="spellEnd"/>
            <w:r>
              <w:rPr>
                <w:spacing w:val="-8"/>
              </w:rPr>
              <w:t xml:space="preserve"> </w:t>
            </w:r>
            <w:proofErr w:type="spellStart"/>
            <w:r>
              <w:rPr>
                <w:spacing w:val="-2"/>
              </w:rPr>
              <w:t>Equipment</w:t>
            </w:r>
            <w:proofErr w:type="spellEnd"/>
            <w:r>
              <w:rPr>
                <w:spacing w:val="-2"/>
              </w:rPr>
              <w:t>.</w:t>
            </w:r>
          </w:p>
        </w:tc>
      </w:tr>
    </w:tbl>
    <w:p w14:paraId="0F180B9B" w14:textId="77777777" w:rsidR="00B04127" w:rsidRDefault="00B04127">
      <w:pPr>
        <w:pStyle w:val="TableParagraph"/>
        <w:spacing w:line="245" w:lineRule="exact"/>
        <w:sectPr w:rsidR="00B04127">
          <w:pgSz w:w="12250" w:h="15850"/>
          <w:pgMar w:top="2360" w:right="360" w:bottom="1380" w:left="1440" w:header="759" w:footer="1110" w:gutter="0"/>
          <w:cols w:space="720"/>
        </w:sectPr>
      </w:pPr>
    </w:p>
    <w:p w14:paraId="28820477" w14:textId="77777777" w:rsidR="00B04127" w:rsidRDefault="00000000">
      <w:pPr>
        <w:pStyle w:val="Ttulo2"/>
        <w:numPr>
          <w:ilvl w:val="2"/>
          <w:numId w:val="81"/>
        </w:numPr>
        <w:tabs>
          <w:tab w:val="left" w:pos="1113"/>
        </w:tabs>
        <w:spacing w:before="113"/>
        <w:ind w:left="1113" w:hanging="719"/>
        <w:jc w:val="left"/>
      </w:pPr>
      <w:bookmarkStart w:id="37" w:name="_TOC_250070"/>
      <w:r>
        <w:t>DISEÑO</w:t>
      </w:r>
      <w:bookmarkEnd w:id="37"/>
      <w:r>
        <w:rPr>
          <w:spacing w:val="-2"/>
        </w:rPr>
        <w:t xml:space="preserve"> GENERAL</w:t>
      </w:r>
    </w:p>
    <w:p w14:paraId="1EF203D4" w14:textId="77777777" w:rsidR="00B04127" w:rsidRDefault="00B04127">
      <w:pPr>
        <w:pStyle w:val="Textoindependiente"/>
        <w:spacing w:before="4"/>
        <w:ind w:left="0"/>
        <w:jc w:val="left"/>
        <w:rPr>
          <w:sz w:val="24"/>
        </w:rPr>
      </w:pPr>
    </w:p>
    <w:p w14:paraId="45899124" w14:textId="77777777" w:rsidR="00B04127" w:rsidRDefault="00000000">
      <w:pPr>
        <w:pStyle w:val="Ttulo3"/>
        <w:numPr>
          <w:ilvl w:val="3"/>
          <w:numId w:val="81"/>
        </w:numPr>
        <w:tabs>
          <w:tab w:val="left" w:pos="1112"/>
        </w:tabs>
        <w:ind w:left="1112" w:hanging="862"/>
      </w:pPr>
      <w:r>
        <w:rPr>
          <w:spacing w:val="-2"/>
        </w:rPr>
        <w:t>Conductores</w:t>
      </w:r>
    </w:p>
    <w:p w14:paraId="4991E39A" w14:textId="77777777" w:rsidR="00B04127" w:rsidRDefault="00000000">
      <w:pPr>
        <w:pStyle w:val="Textoindependiente"/>
        <w:spacing w:before="180" w:line="288" w:lineRule="auto"/>
        <w:ind w:right="1336"/>
      </w:pPr>
      <w:r>
        <w:t>El suministro del cable de cobre desnudo, temple blando, clase B, que se usará en la</w:t>
      </w:r>
      <w:r>
        <w:rPr>
          <w:spacing w:val="40"/>
        </w:rPr>
        <w:t xml:space="preserve"> </w:t>
      </w:r>
      <w:r>
        <w:t>malla subterránea y la conexión a los equipos, estructuras, cajas, etc., deberá cumplir</w:t>
      </w:r>
      <w:r>
        <w:rPr>
          <w:spacing w:val="80"/>
        </w:rPr>
        <w:t xml:space="preserve"> </w:t>
      </w:r>
      <w:r>
        <w:t>con las normas NCH 365 y/o ASTM B-8.</w:t>
      </w:r>
    </w:p>
    <w:p w14:paraId="7CD55665" w14:textId="77777777" w:rsidR="00B04127" w:rsidRDefault="00000000">
      <w:pPr>
        <w:pStyle w:val="Textoindependiente"/>
        <w:spacing w:before="120" w:line="288" w:lineRule="auto"/>
        <w:ind w:right="1337"/>
      </w:pPr>
      <w:r>
        <w:t>El Adjudicatario deberá presentar para revisión del Ingeniero Jefe, los documentos del fabricante de los</w:t>
      </w:r>
      <w:r>
        <w:rPr>
          <w:spacing w:val="-2"/>
        </w:rPr>
        <w:t xml:space="preserve"> </w:t>
      </w:r>
      <w:r>
        <w:t>conductores de</w:t>
      </w:r>
      <w:r>
        <w:rPr>
          <w:spacing w:val="-2"/>
        </w:rPr>
        <w:t xml:space="preserve"> </w:t>
      </w:r>
      <w:r>
        <w:t>cobre</w:t>
      </w:r>
      <w:r>
        <w:rPr>
          <w:spacing w:val="-2"/>
        </w:rPr>
        <w:t xml:space="preserve"> </w:t>
      </w:r>
      <w:r>
        <w:t>que</w:t>
      </w:r>
      <w:r>
        <w:rPr>
          <w:spacing w:val="-2"/>
        </w:rPr>
        <w:t xml:space="preserve"> </w:t>
      </w:r>
      <w:r>
        <w:t>se</w:t>
      </w:r>
      <w:r>
        <w:rPr>
          <w:spacing w:val="-2"/>
        </w:rPr>
        <w:t xml:space="preserve"> </w:t>
      </w:r>
      <w:r>
        <w:t>utilicen en la</w:t>
      </w:r>
      <w:r>
        <w:rPr>
          <w:spacing w:val="-3"/>
        </w:rPr>
        <w:t xml:space="preserve"> </w:t>
      </w:r>
      <w:r>
        <w:t>construcción</w:t>
      </w:r>
      <w:r>
        <w:rPr>
          <w:spacing w:val="-3"/>
        </w:rPr>
        <w:t xml:space="preserve"> </w:t>
      </w:r>
      <w:r>
        <w:t>de</w:t>
      </w:r>
      <w:r>
        <w:rPr>
          <w:spacing w:val="-2"/>
        </w:rPr>
        <w:t xml:space="preserve"> </w:t>
      </w:r>
      <w:r>
        <w:t>la</w:t>
      </w:r>
      <w:r>
        <w:rPr>
          <w:spacing w:val="-2"/>
        </w:rPr>
        <w:t xml:space="preserve"> </w:t>
      </w:r>
      <w:r>
        <w:t>malla,</w:t>
      </w:r>
      <w:r>
        <w:rPr>
          <w:spacing w:val="-2"/>
        </w:rPr>
        <w:t xml:space="preserve"> </w:t>
      </w:r>
      <w:r>
        <w:t>que indiquen el proceso de fabricación, las pruebas realizadas, las medidas, el peso, características del material, etc.</w:t>
      </w:r>
    </w:p>
    <w:p w14:paraId="1F605D86" w14:textId="77777777" w:rsidR="00B04127" w:rsidRDefault="00000000">
      <w:pPr>
        <w:pStyle w:val="Textoindependiente"/>
        <w:spacing w:before="121" w:line="288" w:lineRule="auto"/>
        <w:ind w:right="1339"/>
      </w:pPr>
      <w:r>
        <w:t>Todo el cobre utilizado en la construcción de las mallas de puesta a tierra deberá ser electrolítico de alta conductividad.</w:t>
      </w:r>
    </w:p>
    <w:p w14:paraId="4EF0A8D5" w14:textId="77777777" w:rsidR="00B04127" w:rsidRDefault="00000000">
      <w:pPr>
        <w:pStyle w:val="Textoindependiente"/>
        <w:spacing w:before="118" w:line="290" w:lineRule="auto"/>
        <w:ind w:right="1343"/>
      </w:pPr>
      <w:r>
        <w:t>La malla subterránea se ejecutará con cable de cobre desnudo de sección 4/0 AWG,</w:t>
      </w:r>
      <w:r>
        <w:rPr>
          <w:spacing w:val="40"/>
        </w:rPr>
        <w:t xml:space="preserve"> </w:t>
      </w:r>
      <w:r>
        <w:t>como mínimo.</w:t>
      </w:r>
    </w:p>
    <w:p w14:paraId="0189D457" w14:textId="77777777" w:rsidR="00B04127" w:rsidRDefault="00000000">
      <w:pPr>
        <w:pStyle w:val="Textoindependiente"/>
        <w:spacing w:before="116" w:line="288" w:lineRule="auto"/>
        <w:ind w:right="1340"/>
      </w:pPr>
      <w:r>
        <w:t>Todas las derivaciones de la malla subterránea se ejecutarán con cables de cobre desnudo de sección 2/0 AWG, como mínimo.</w:t>
      </w:r>
    </w:p>
    <w:p w14:paraId="1FA3C2BB" w14:textId="77777777" w:rsidR="00B04127" w:rsidRDefault="00000000">
      <w:pPr>
        <w:pStyle w:val="Textoindependiente"/>
        <w:spacing w:before="119" w:line="288" w:lineRule="auto"/>
        <w:ind w:right="1337"/>
      </w:pPr>
      <w:r>
        <w:t xml:space="preserve">Sin embargo, para las puestas a tierra que se señalan a continuación, se emplearán conductores de igual sección al de la malla subterránea y sin uniones intermedias: </w:t>
      </w:r>
      <w:r>
        <w:rPr>
          <w:spacing w:val="-2"/>
        </w:rPr>
        <w:t>pararrayos.</w:t>
      </w:r>
    </w:p>
    <w:p w14:paraId="68725174" w14:textId="77777777" w:rsidR="00B04127" w:rsidRDefault="00000000">
      <w:pPr>
        <w:pStyle w:val="Textoindependiente"/>
        <w:spacing w:before="120" w:line="288" w:lineRule="auto"/>
        <w:ind w:right="1341"/>
      </w:pPr>
      <w:r>
        <w:t>Para la puesta a tierra de accionamientos móviles de equipos se debe usar cable de</w:t>
      </w:r>
      <w:r>
        <w:rPr>
          <w:spacing w:val="40"/>
        </w:rPr>
        <w:t xml:space="preserve"> </w:t>
      </w:r>
      <w:r>
        <w:t xml:space="preserve">cobre </w:t>
      </w:r>
      <w:proofErr w:type="spellStart"/>
      <w:r>
        <w:t>extraflexible</w:t>
      </w:r>
      <w:proofErr w:type="spellEnd"/>
      <w:r>
        <w:t xml:space="preserve"> de sección mínima 1/0 AWG, 2500 hebras aislación resistente a la intemperie, luz solar, ácidos y roce mecánico, Norma ICEA-19-81.</w:t>
      </w:r>
    </w:p>
    <w:p w14:paraId="04ABCC76" w14:textId="77777777" w:rsidR="00B04127" w:rsidRDefault="00000000">
      <w:pPr>
        <w:pStyle w:val="Textoindependiente"/>
        <w:spacing w:before="121"/>
      </w:pPr>
      <w:r>
        <w:t>Se</w:t>
      </w:r>
      <w:r>
        <w:rPr>
          <w:spacing w:val="-5"/>
        </w:rPr>
        <w:t xml:space="preserve"> </w:t>
      </w:r>
      <w:r>
        <w:t>puede</w:t>
      </w:r>
      <w:r>
        <w:rPr>
          <w:spacing w:val="-3"/>
        </w:rPr>
        <w:t xml:space="preserve"> </w:t>
      </w:r>
      <w:r>
        <w:t>usar</w:t>
      </w:r>
      <w:r>
        <w:rPr>
          <w:spacing w:val="-4"/>
        </w:rPr>
        <w:t xml:space="preserve"> </w:t>
      </w:r>
      <w:r>
        <w:t>también</w:t>
      </w:r>
      <w:r>
        <w:rPr>
          <w:spacing w:val="-4"/>
        </w:rPr>
        <w:t xml:space="preserve"> </w:t>
      </w:r>
      <w:r>
        <w:t>el</w:t>
      </w:r>
      <w:r>
        <w:rPr>
          <w:spacing w:val="-5"/>
        </w:rPr>
        <w:t xml:space="preserve"> </w:t>
      </w:r>
      <w:r>
        <w:t>cable</w:t>
      </w:r>
      <w:r>
        <w:rPr>
          <w:spacing w:val="-3"/>
        </w:rPr>
        <w:t xml:space="preserve"> </w:t>
      </w:r>
      <w:r>
        <w:t>WSB</w:t>
      </w:r>
      <w:r>
        <w:rPr>
          <w:spacing w:val="-5"/>
        </w:rPr>
        <w:t xml:space="preserve"> </w:t>
      </w:r>
      <w:r>
        <w:t>y</w:t>
      </w:r>
      <w:r>
        <w:rPr>
          <w:spacing w:val="-3"/>
        </w:rPr>
        <w:t xml:space="preserve"> </w:t>
      </w:r>
      <w:r>
        <w:t>WST</w:t>
      </w:r>
      <w:r>
        <w:rPr>
          <w:spacing w:val="-2"/>
        </w:rPr>
        <w:t xml:space="preserve"> </w:t>
      </w:r>
      <w:r>
        <w:t>de</w:t>
      </w:r>
      <w:r>
        <w:rPr>
          <w:spacing w:val="-5"/>
        </w:rPr>
        <w:t xml:space="preserve"> </w:t>
      </w:r>
      <w:r>
        <w:t>fabricación</w:t>
      </w:r>
      <w:r>
        <w:rPr>
          <w:spacing w:val="-3"/>
        </w:rPr>
        <w:t xml:space="preserve"> </w:t>
      </w:r>
      <w:r>
        <w:rPr>
          <w:spacing w:val="-2"/>
        </w:rPr>
        <w:t>nacional.</w:t>
      </w:r>
    </w:p>
    <w:p w14:paraId="4DCF89A8" w14:textId="77777777" w:rsidR="00B04127" w:rsidRDefault="00B04127">
      <w:pPr>
        <w:pStyle w:val="Textoindependiente"/>
        <w:spacing w:before="24"/>
        <w:ind w:left="0"/>
        <w:jc w:val="left"/>
      </w:pPr>
    </w:p>
    <w:p w14:paraId="2DE0D41D" w14:textId="77777777" w:rsidR="00B04127" w:rsidRDefault="00000000">
      <w:pPr>
        <w:pStyle w:val="Ttulo3"/>
        <w:numPr>
          <w:ilvl w:val="3"/>
          <w:numId w:val="81"/>
        </w:numPr>
        <w:tabs>
          <w:tab w:val="left" w:pos="1112"/>
        </w:tabs>
        <w:ind w:left="1112" w:hanging="862"/>
      </w:pPr>
      <w:r>
        <w:t>Prensas</w:t>
      </w:r>
      <w:r>
        <w:rPr>
          <w:spacing w:val="-2"/>
        </w:rPr>
        <w:t xml:space="preserve"> </w:t>
      </w:r>
      <w:r>
        <w:t>y</w:t>
      </w:r>
      <w:r>
        <w:rPr>
          <w:spacing w:val="-3"/>
        </w:rPr>
        <w:t xml:space="preserve"> </w:t>
      </w:r>
      <w:r>
        <w:rPr>
          <w:spacing w:val="-2"/>
        </w:rPr>
        <w:t>conectores</w:t>
      </w:r>
    </w:p>
    <w:p w14:paraId="25362D76" w14:textId="77777777" w:rsidR="00B04127" w:rsidRDefault="00000000">
      <w:pPr>
        <w:pStyle w:val="Textoindependiente"/>
        <w:spacing w:before="181"/>
      </w:pPr>
      <w:r>
        <w:t>Se</w:t>
      </w:r>
      <w:r>
        <w:rPr>
          <w:spacing w:val="-7"/>
        </w:rPr>
        <w:t xml:space="preserve"> </w:t>
      </w:r>
      <w:r>
        <w:t>emplearán</w:t>
      </w:r>
      <w:r>
        <w:rPr>
          <w:spacing w:val="-5"/>
        </w:rPr>
        <w:t xml:space="preserve"> </w:t>
      </w:r>
      <w:r>
        <w:t>prensas</w:t>
      </w:r>
      <w:r>
        <w:rPr>
          <w:spacing w:val="-4"/>
        </w:rPr>
        <w:t xml:space="preserve"> </w:t>
      </w:r>
      <w:r>
        <w:t>y</w:t>
      </w:r>
      <w:r>
        <w:rPr>
          <w:spacing w:val="-6"/>
        </w:rPr>
        <w:t xml:space="preserve"> </w:t>
      </w:r>
      <w:r>
        <w:t>conectores</w:t>
      </w:r>
      <w:r>
        <w:rPr>
          <w:spacing w:val="-4"/>
        </w:rPr>
        <w:t xml:space="preserve"> </w:t>
      </w:r>
      <w:r>
        <w:t>de</w:t>
      </w:r>
      <w:r>
        <w:rPr>
          <w:spacing w:val="-5"/>
        </w:rPr>
        <w:t xml:space="preserve"> </w:t>
      </w:r>
      <w:r>
        <w:t>la</w:t>
      </w:r>
      <w:r>
        <w:rPr>
          <w:spacing w:val="-4"/>
        </w:rPr>
        <w:t xml:space="preserve"> </w:t>
      </w:r>
      <w:r>
        <w:t>siguiente</w:t>
      </w:r>
      <w:r>
        <w:rPr>
          <w:spacing w:val="-4"/>
        </w:rPr>
        <w:t xml:space="preserve"> </w:t>
      </w:r>
      <w:r>
        <w:rPr>
          <w:spacing w:val="-2"/>
        </w:rPr>
        <w:t>aleación:</w:t>
      </w:r>
    </w:p>
    <w:p w14:paraId="2A7AC1F0" w14:textId="77777777" w:rsidR="00B04127" w:rsidRDefault="00000000">
      <w:pPr>
        <w:pStyle w:val="Prrafodelista"/>
        <w:numPr>
          <w:ilvl w:val="0"/>
          <w:numId w:val="58"/>
        </w:numPr>
        <w:tabs>
          <w:tab w:val="left" w:pos="1113"/>
          <w:tab w:val="left" w:pos="2388"/>
        </w:tabs>
        <w:spacing w:before="173"/>
        <w:ind w:left="1113" w:hanging="357"/>
      </w:pPr>
      <w:r>
        <w:rPr>
          <w:spacing w:val="-2"/>
        </w:rPr>
        <w:t>Cobre</w:t>
      </w:r>
      <w:r>
        <w:tab/>
      </w:r>
      <w:r>
        <w:rPr>
          <w:spacing w:val="-5"/>
        </w:rPr>
        <w:t>71%</w:t>
      </w:r>
    </w:p>
    <w:p w14:paraId="426EE543" w14:textId="77777777" w:rsidR="00B04127" w:rsidRDefault="00000000">
      <w:pPr>
        <w:pStyle w:val="Prrafodelista"/>
        <w:numPr>
          <w:ilvl w:val="0"/>
          <w:numId w:val="58"/>
        </w:numPr>
        <w:tabs>
          <w:tab w:val="left" w:pos="1113"/>
          <w:tab w:val="left" w:pos="2388"/>
        </w:tabs>
        <w:spacing w:before="53"/>
        <w:ind w:left="1113" w:hanging="357"/>
      </w:pPr>
      <w:r>
        <w:rPr>
          <w:spacing w:val="-4"/>
        </w:rPr>
        <w:t>Zinc</w:t>
      </w:r>
      <w:r>
        <w:tab/>
      </w:r>
      <w:r>
        <w:rPr>
          <w:spacing w:val="-5"/>
        </w:rPr>
        <w:t>25%</w:t>
      </w:r>
    </w:p>
    <w:p w14:paraId="335E0359" w14:textId="77777777" w:rsidR="00B04127" w:rsidRDefault="00000000">
      <w:pPr>
        <w:pStyle w:val="Prrafodelista"/>
        <w:numPr>
          <w:ilvl w:val="0"/>
          <w:numId w:val="58"/>
        </w:numPr>
        <w:tabs>
          <w:tab w:val="left" w:pos="1113"/>
          <w:tab w:val="left" w:pos="2388"/>
        </w:tabs>
        <w:spacing w:before="54"/>
        <w:ind w:left="1113" w:hanging="357"/>
      </w:pPr>
      <w:r>
        <w:rPr>
          <w:spacing w:val="-2"/>
        </w:rPr>
        <w:t>Plomo</w:t>
      </w:r>
      <w:r>
        <w:tab/>
      </w:r>
      <w:r>
        <w:rPr>
          <w:spacing w:val="-5"/>
        </w:rPr>
        <w:t>3%</w:t>
      </w:r>
    </w:p>
    <w:p w14:paraId="38B3362A" w14:textId="77777777" w:rsidR="00B04127" w:rsidRDefault="00000000">
      <w:pPr>
        <w:pStyle w:val="Prrafodelista"/>
        <w:numPr>
          <w:ilvl w:val="0"/>
          <w:numId w:val="58"/>
        </w:numPr>
        <w:tabs>
          <w:tab w:val="left" w:pos="1113"/>
          <w:tab w:val="left" w:pos="2388"/>
        </w:tabs>
        <w:spacing w:before="55"/>
        <w:ind w:left="1113" w:hanging="357"/>
      </w:pPr>
      <w:r>
        <w:rPr>
          <w:spacing w:val="-2"/>
        </w:rPr>
        <w:t>Estaño</w:t>
      </w:r>
      <w:r>
        <w:tab/>
      </w:r>
      <w:r>
        <w:rPr>
          <w:spacing w:val="-5"/>
        </w:rPr>
        <w:t>1%</w:t>
      </w:r>
    </w:p>
    <w:p w14:paraId="4E31B203" w14:textId="77777777" w:rsidR="00B04127" w:rsidRDefault="00000000">
      <w:pPr>
        <w:pStyle w:val="Textoindependiente"/>
        <w:spacing w:before="54" w:line="288" w:lineRule="auto"/>
        <w:ind w:right="1337"/>
      </w:pPr>
      <w:r>
        <w:t>Los pernos que se utilizan en estos conectores serán de acero inoxidable y se suministrarán con tuerca y contratuerca de acero inoxidable.</w:t>
      </w:r>
    </w:p>
    <w:p w14:paraId="6387053D"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4DE0E16E" w14:textId="77777777" w:rsidR="00B04127" w:rsidRDefault="00000000">
      <w:pPr>
        <w:pStyle w:val="Ttulo3"/>
        <w:numPr>
          <w:ilvl w:val="3"/>
          <w:numId w:val="81"/>
        </w:numPr>
        <w:tabs>
          <w:tab w:val="left" w:pos="1112"/>
        </w:tabs>
        <w:spacing w:before="113"/>
        <w:ind w:left="1112" w:hanging="862"/>
      </w:pPr>
      <w:r>
        <w:t>Elementos</w:t>
      </w:r>
      <w:r>
        <w:rPr>
          <w:spacing w:val="-3"/>
        </w:rPr>
        <w:t xml:space="preserve"> </w:t>
      </w:r>
      <w:r>
        <w:t>para</w:t>
      </w:r>
      <w:r>
        <w:rPr>
          <w:spacing w:val="-3"/>
        </w:rPr>
        <w:t xml:space="preserve"> </w:t>
      </w:r>
      <w:r>
        <w:t>unión</w:t>
      </w:r>
      <w:r>
        <w:rPr>
          <w:spacing w:val="-3"/>
        </w:rPr>
        <w:t xml:space="preserve"> </w:t>
      </w:r>
      <w:r>
        <w:t>por</w:t>
      </w:r>
      <w:r>
        <w:rPr>
          <w:spacing w:val="-1"/>
        </w:rPr>
        <w:t xml:space="preserve"> </w:t>
      </w:r>
      <w:r>
        <w:rPr>
          <w:spacing w:val="-2"/>
        </w:rPr>
        <w:t>termofusión</w:t>
      </w:r>
    </w:p>
    <w:p w14:paraId="473524DC" w14:textId="77777777" w:rsidR="00B04127" w:rsidRDefault="00000000">
      <w:pPr>
        <w:pStyle w:val="Textoindependiente"/>
        <w:spacing w:before="177" w:line="288" w:lineRule="auto"/>
        <w:ind w:right="1337"/>
      </w:pPr>
      <w:r>
        <w:t>Los materiales que se utilizarán para efectuar las conexiones por el sistema de termofusión de los conductores del sistema de puesta a tierra deben garantizar uniones que no sean afectadas por la temperatura producida por corrientes eléctricas de hasta 162 A/mm² durante 3 segundos.</w:t>
      </w:r>
    </w:p>
    <w:p w14:paraId="5CD3D4FA" w14:textId="77777777" w:rsidR="00B04127" w:rsidRDefault="00000000">
      <w:pPr>
        <w:pStyle w:val="Ttulo3"/>
        <w:numPr>
          <w:ilvl w:val="3"/>
          <w:numId w:val="81"/>
        </w:numPr>
        <w:tabs>
          <w:tab w:val="left" w:pos="1112"/>
        </w:tabs>
        <w:spacing w:before="240"/>
        <w:ind w:left="1112" w:hanging="862"/>
      </w:pPr>
      <w:r>
        <w:t>Plataforma</w:t>
      </w:r>
      <w:r>
        <w:rPr>
          <w:spacing w:val="-3"/>
        </w:rPr>
        <w:t xml:space="preserve"> </w:t>
      </w:r>
      <w:r>
        <w:t>para</w:t>
      </w:r>
      <w:r>
        <w:rPr>
          <w:spacing w:val="-2"/>
        </w:rPr>
        <w:t xml:space="preserve"> operador</w:t>
      </w:r>
    </w:p>
    <w:p w14:paraId="459E587B" w14:textId="77777777" w:rsidR="00B04127" w:rsidRDefault="00000000">
      <w:pPr>
        <w:pStyle w:val="Textoindependiente"/>
        <w:spacing w:before="180" w:line="288" w:lineRule="auto"/>
        <w:ind w:right="1336"/>
      </w:pPr>
      <w:r>
        <w:t>La plataforma para operador de desconectadores e interruptores corresponderá a una parrilla de operación de acero galvanizado en caliente, y su tamaño será de</w:t>
      </w:r>
      <w:r>
        <w:rPr>
          <w:spacing w:val="40"/>
        </w:rPr>
        <w:t xml:space="preserve"> </w:t>
      </w:r>
      <w:r>
        <w:t>determinados en la ingeniería de detalles por el Adjudicatario.</w:t>
      </w:r>
    </w:p>
    <w:p w14:paraId="66B54278" w14:textId="77777777" w:rsidR="00B04127" w:rsidRDefault="00000000">
      <w:pPr>
        <w:pStyle w:val="Ttulo2"/>
        <w:numPr>
          <w:ilvl w:val="2"/>
          <w:numId w:val="81"/>
        </w:numPr>
        <w:tabs>
          <w:tab w:val="left" w:pos="1113"/>
        </w:tabs>
        <w:spacing w:before="241"/>
        <w:ind w:left="1113" w:hanging="719"/>
        <w:jc w:val="left"/>
      </w:pPr>
      <w:bookmarkStart w:id="38" w:name="_TOC_250069"/>
      <w:r>
        <w:t>DOCUMENTOS</w:t>
      </w:r>
      <w:r>
        <w:rPr>
          <w:spacing w:val="-6"/>
        </w:rPr>
        <w:t xml:space="preserve"> </w:t>
      </w:r>
      <w:bookmarkEnd w:id="38"/>
      <w:r>
        <w:rPr>
          <w:spacing w:val="-2"/>
        </w:rPr>
        <w:t>TÉCNICOS</w:t>
      </w:r>
    </w:p>
    <w:p w14:paraId="52C3E2FD" w14:textId="77777777" w:rsidR="00B04127" w:rsidRDefault="00000000">
      <w:pPr>
        <w:pStyle w:val="Textoindependiente"/>
        <w:spacing w:before="177" w:line="290" w:lineRule="auto"/>
        <w:ind w:right="1336"/>
      </w:pPr>
      <w:r>
        <w:t>La entrega de planos y documentos técnicos relacionados con el suministro ordenado deberá ser realizada en conformidad a lo establecido en estas especificaciones.</w:t>
      </w:r>
    </w:p>
    <w:p w14:paraId="3FE7E53E" w14:textId="77777777" w:rsidR="00B04127" w:rsidRDefault="00000000">
      <w:pPr>
        <w:pStyle w:val="Ttulo2"/>
        <w:numPr>
          <w:ilvl w:val="2"/>
          <w:numId w:val="81"/>
        </w:numPr>
        <w:tabs>
          <w:tab w:val="left" w:pos="1113"/>
        </w:tabs>
        <w:spacing w:before="236"/>
        <w:ind w:left="1113" w:hanging="719"/>
        <w:jc w:val="left"/>
      </w:pPr>
      <w:bookmarkStart w:id="39" w:name="_TOC_250068"/>
      <w:r>
        <w:t>CONDICIONES</w:t>
      </w:r>
      <w:r>
        <w:rPr>
          <w:spacing w:val="-3"/>
        </w:rPr>
        <w:t xml:space="preserve"> </w:t>
      </w:r>
      <w:r>
        <w:t>DE</w:t>
      </w:r>
      <w:r>
        <w:rPr>
          <w:spacing w:val="-6"/>
        </w:rPr>
        <w:t xml:space="preserve"> </w:t>
      </w:r>
      <w:r>
        <w:t>TRANSPORTE,</w:t>
      </w:r>
      <w:r>
        <w:rPr>
          <w:spacing w:val="-3"/>
        </w:rPr>
        <w:t xml:space="preserve"> </w:t>
      </w:r>
      <w:r>
        <w:t>ALMACEN</w:t>
      </w:r>
      <w:r>
        <w:rPr>
          <w:spacing w:val="-3"/>
        </w:rPr>
        <w:t xml:space="preserve"> </w:t>
      </w:r>
      <w:r>
        <w:t>Y</w:t>
      </w:r>
      <w:r>
        <w:rPr>
          <w:spacing w:val="-5"/>
        </w:rPr>
        <w:t xml:space="preserve"> </w:t>
      </w:r>
      <w:bookmarkEnd w:id="39"/>
      <w:r>
        <w:rPr>
          <w:spacing w:val="-2"/>
        </w:rPr>
        <w:t>MANIPULACIÓN</w:t>
      </w:r>
    </w:p>
    <w:p w14:paraId="3E52537D" w14:textId="77777777" w:rsidR="00B04127" w:rsidRDefault="00000000">
      <w:pPr>
        <w:pStyle w:val="Textoindependiente"/>
        <w:spacing w:before="178" w:line="290" w:lineRule="auto"/>
        <w:ind w:right="1335"/>
      </w:pPr>
      <w:r>
        <w:t xml:space="preserve">El embalaje y las marcas de embarque deberán cumplir las disposiciones de estas </w:t>
      </w:r>
      <w:r>
        <w:rPr>
          <w:spacing w:val="-2"/>
        </w:rPr>
        <w:t>especificaciones.</w:t>
      </w:r>
    </w:p>
    <w:p w14:paraId="7759C5B0" w14:textId="77777777" w:rsidR="00B04127" w:rsidRDefault="00B04127">
      <w:pPr>
        <w:pStyle w:val="Textoindependiente"/>
        <w:spacing w:before="0"/>
        <w:ind w:left="0"/>
        <w:jc w:val="left"/>
      </w:pPr>
    </w:p>
    <w:p w14:paraId="4A01E4A0" w14:textId="77777777" w:rsidR="00B04127" w:rsidRDefault="00B04127">
      <w:pPr>
        <w:pStyle w:val="Textoindependiente"/>
        <w:spacing w:before="20"/>
        <w:ind w:left="0"/>
        <w:jc w:val="left"/>
      </w:pPr>
    </w:p>
    <w:p w14:paraId="45ACB959" w14:textId="77777777" w:rsidR="00B04127" w:rsidRDefault="00000000">
      <w:pPr>
        <w:pStyle w:val="Ttulo1"/>
        <w:numPr>
          <w:ilvl w:val="1"/>
          <w:numId w:val="81"/>
        </w:numPr>
        <w:tabs>
          <w:tab w:val="left" w:pos="1113"/>
        </w:tabs>
        <w:ind w:left="1113" w:hanging="710"/>
        <w:jc w:val="left"/>
      </w:pPr>
      <w:bookmarkStart w:id="40" w:name="_TOC_250067"/>
      <w:r>
        <w:t>CONDUCTORES</w:t>
      </w:r>
      <w:r>
        <w:rPr>
          <w:spacing w:val="-3"/>
        </w:rPr>
        <w:t xml:space="preserve"> </w:t>
      </w:r>
      <w:r>
        <w:t>Y</w:t>
      </w:r>
      <w:r>
        <w:rPr>
          <w:spacing w:val="-2"/>
        </w:rPr>
        <w:t xml:space="preserve"> </w:t>
      </w:r>
      <w:r>
        <w:t>OBRAS</w:t>
      </w:r>
      <w:r>
        <w:rPr>
          <w:spacing w:val="-5"/>
        </w:rPr>
        <w:t xml:space="preserve"> </w:t>
      </w:r>
      <w:bookmarkEnd w:id="40"/>
      <w:r>
        <w:rPr>
          <w:spacing w:val="-2"/>
        </w:rPr>
        <w:t>ANEXAS</w:t>
      </w:r>
    </w:p>
    <w:p w14:paraId="0E4F6267" w14:textId="77777777" w:rsidR="00B04127" w:rsidRDefault="00B04127">
      <w:pPr>
        <w:pStyle w:val="Textoindependiente"/>
        <w:spacing w:before="7"/>
        <w:ind w:left="0"/>
        <w:jc w:val="left"/>
        <w:rPr>
          <w:b/>
          <w:sz w:val="24"/>
        </w:rPr>
      </w:pPr>
    </w:p>
    <w:p w14:paraId="167EBF72" w14:textId="77777777" w:rsidR="00B04127" w:rsidRDefault="00000000">
      <w:pPr>
        <w:pStyle w:val="Ttulo2"/>
        <w:numPr>
          <w:ilvl w:val="2"/>
          <w:numId w:val="81"/>
        </w:numPr>
        <w:tabs>
          <w:tab w:val="left" w:pos="1113"/>
        </w:tabs>
        <w:ind w:left="1113" w:hanging="719"/>
        <w:jc w:val="left"/>
      </w:pPr>
      <w:bookmarkStart w:id="41" w:name="_TOC_250066"/>
      <w:r>
        <w:t>SUMINISTRO</w:t>
      </w:r>
      <w:r>
        <w:rPr>
          <w:spacing w:val="-4"/>
        </w:rPr>
        <w:t xml:space="preserve"> </w:t>
      </w:r>
      <w:r>
        <w:t>DEL</w:t>
      </w:r>
      <w:r>
        <w:rPr>
          <w:spacing w:val="-5"/>
        </w:rPr>
        <w:t xml:space="preserve"> </w:t>
      </w:r>
      <w:r>
        <w:t>CONDUCTOR</w:t>
      </w:r>
      <w:r>
        <w:rPr>
          <w:spacing w:val="-4"/>
        </w:rPr>
        <w:t xml:space="preserve"> </w:t>
      </w:r>
      <w:r>
        <w:t xml:space="preserve">DE </w:t>
      </w:r>
      <w:bookmarkEnd w:id="41"/>
      <w:r>
        <w:rPr>
          <w:spacing w:val="-4"/>
        </w:rPr>
        <w:t>A.T.</w:t>
      </w:r>
    </w:p>
    <w:p w14:paraId="17832A78" w14:textId="77777777" w:rsidR="00B04127" w:rsidRDefault="00B04127">
      <w:pPr>
        <w:pStyle w:val="Textoindependiente"/>
        <w:spacing w:before="4"/>
        <w:ind w:left="0"/>
        <w:jc w:val="left"/>
        <w:rPr>
          <w:sz w:val="24"/>
        </w:rPr>
      </w:pPr>
    </w:p>
    <w:p w14:paraId="1E00FDF6" w14:textId="77777777" w:rsidR="00B04127" w:rsidRDefault="00000000">
      <w:pPr>
        <w:pStyle w:val="Ttulo3"/>
        <w:numPr>
          <w:ilvl w:val="3"/>
          <w:numId w:val="81"/>
        </w:numPr>
        <w:tabs>
          <w:tab w:val="left" w:pos="1112"/>
        </w:tabs>
        <w:ind w:left="1112" w:hanging="862"/>
      </w:pPr>
      <w:r>
        <w:rPr>
          <w:spacing w:val="-2"/>
        </w:rPr>
        <w:t>Alcance</w:t>
      </w:r>
    </w:p>
    <w:p w14:paraId="271B7AF8" w14:textId="77777777" w:rsidR="00B04127" w:rsidRDefault="00000000">
      <w:pPr>
        <w:pStyle w:val="Textoindependiente"/>
        <w:spacing w:before="180" w:line="288" w:lineRule="auto"/>
        <w:ind w:right="1336"/>
      </w:pPr>
      <w:r>
        <w:t>En esta especificación técnica se indican los requisitos que se deberá cumplir el suministro del conductor, de cableado concéntricos, que será utilizado como conductor aéreo para las obras del presente contrato.</w:t>
      </w:r>
    </w:p>
    <w:p w14:paraId="64494333" w14:textId="77777777" w:rsidR="00B04127" w:rsidRDefault="00000000">
      <w:pPr>
        <w:pStyle w:val="Ttulo3"/>
        <w:numPr>
          <w:ilvl w:val="3"/>
          <w:numId w:val="81"/>
        </w:numPr>
        <w:tabs>
          <w:tab w:val="left" w:pos="1112"/>
        </w:tabs>
        <w:spacing w:before="239"/>
        <w:ind w:left="1112" w:hanging="862"/>
      </w:pPr>
      <w:r>
        <w:t>Normas</w:t>
      </w:r>
      <w:r>
        <w:rPr>
          <w:spacing w:val="-1"/>
        </w:rPr>
        <w:t xml:space="preserve"> </w:t>
      </w:r>
      <w:r>
        <w:rPr>
          <w:spacing w:val="-2"/>
        </w:rPr>
        <w:t>aplicables</w:t>
      </w:r>
    </w:p>
    <w:p w14:paraId="69A3E3D3" w14:textId="77777777" w:rsidR="00B04127" w:rsidRDefault="00000000">
      <w:pPr>
        <w:pStyle w:val="Textoindependiente"/>
        <w:spacing w:before="179" w:line="288" w:lineRule="auto"/>
        <w:ind w:right="1335"/>
      </w:pPr>
      <w:r>
        <w:t xml:space="preserve">En todos aquellos puntos no mencionados explícitamente en estas especificaciones técnicas, los conductores y sus alambres componentes deberán cumplir con todos los requisitos indicados en las ediciones de más reciente publicación de las Normas </w:t>
      </w:r>
      <w:proofErr w:type="spellStart"/>
      <w:r>
        <w:t>ASTM.y</w:t>
      </w:r>
      <w:proofErr w:type="spellEnd"/>
      <w:r>
        <w:t xml:space="preserve"> otras normas con requerimientos no inferiores a los estipulados en las mencionadas Normas ASTM, serán aceptables previa aprobación del Ingeniero Jefe.</w:t>
      </w:r>
    </w:p>
    <w:p w14:paraId="4F680FDC"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66354E93" w14:textId="77777777" w:rsidR="00B04127" w:rsidRDefault="00000000">
      <w:pPr>
        <w:pStyle w:val="Ttulo3"/>
        <w:numPr>
          <w:ilvl w:val="3"/>
          <w:numId w:val="81"/>
        </w:numPr>
        <w:tabs>
          <w:tab w:val="left" w:pos="1112"/>
        </w:tabs>
        <w:spacing w:before="113"/>
        <w:ind w:left="1112" w:hanging="862"/>
      </w:pPr>
      <w:r>
        <w:t>Características</w:t>
      </w:r>
      <w:r>
        <w:rPr>
          <w:spacing w:val="-4"/>
        </w:rPr>
        <w:t xml:space="preserve"> </w:t>
      </w:r>
      <w:r>
        <w:t xml:space="preserve">del </w:t>
      </w:r>
      <w:r>
        <w:rPr>
          <w:spacing w:val="-2"/>
        </w:rPr>
        <w:t>conductor</w:t>
      </w:r>
    </w:p>
    <w:p w14:paraId="26144D92" w14:textId="77777777" w:rsidR="00B04127" w:rsidRDefault="00000000">
      <w:pPr>
        <w:pStyle w:val="Textoindependiente"/>
        <w:spacing w:before="177" w:line="288" w:lineRule="auto"/>
        <w:ind w:right="1334"/>
      </w:pPr>
      <w:r>
        <w:t>Para el diseño de las obras el Adjudicatario deberá considerar y verificar que el</w:t>
      </w:r>
      <w:r>
        <w:rPr>
          <w:spacing w:val="80"/>
        </w:rPr>
        <w:t xml:space="preserve"> </w:t>
      </w:r>
      <w:r>
        <w:t>conductor de alta tensión definido en la ingeniería de detalles cumpla con todas las características técnicas de capacidad y lo que cita la norma técnica de Seguridad y</w:t>
      </w:r>
      <w:r>
        <w:rPr>
          <w:spacing w:val="40"/>
        </w:rPr>
        <w:t xml:space="preserve"> </w:t>
      </w:r>
      <w:r>
        <w:t>Calidad de Servicio vigente.</w:t>
      </w:r>
    </w:p>
    <w:p w14:paraId="73F0B0A7" w14:textId="77777777" w:rsidR="00B04127" w:rsidRDefault="00000000">
      <w:pPr>
        <w:pStyle w:val="Ttulo2"/>
        <w:numPr>
          <w:ilvl w:val="2"/>
          <w:numId w:val="81"/>
        </w:numPr>
        <w:tabs>
          <w:tab w:val="left" w:pos="1113"/>
        </w:tabs>
        <w:spacing w:before="240"/>
        <w:ind w:left="1113" w:hanging="719"/>
        <w:jc w:val="left"/>
      </w:pPr>
      <w:bookmarkStart w:id="42" w:name="_TOC_250065"/>
      <w:r>
        <w:t>DOCUMENTOS</w:t>
      </w:r>
      <w:r>
        <w:rPr>
          <w:spacing w:val="-6"/>
        </w:rPr>
        <w:t xml:space="preserve"> </w:t>
      </w:r>
      <w:bookmarkEnd w:id="42"/>
      <w:r>
        <w:rPr>
          <w:spacing w:val="-2"/>
        </w:rPr>
        <w:t>TÉCNICOS</w:t>
      </w:r>
    </w:p>
    <w:p w14:paraId="73B5F5F8" w14:textId="77777777" w:rsidR="00B04127" w:rsidRDefault="00000000">
      <w:pPr>
        <w:pStyle w:val="Textoindependiente"/>
        <w:spacing w:before="180" w:line="288" w:lineRule="auto"/>
        <w:ind w:right="1334"/>
      </w:pPr>
      <w:r>
        <w:t>La entrega de planos y documentos técnicos relacionados con el equipo ordenado</w:t>
      </w:r>
      <w:r>
        <w:rPr>
          <w:spacing w:val="40"/>
        </w:rPr>
        <w:t xml:space="preserve"> </w:t>
      </w:r>
      <w:r>
        <w:t>deberá ser realizada en conformidad a lo establecido en estas especificaciones</w:t>
      </w:r>
    </w:p>
    <w:p w14:paraId="26AA1C50" w14:textId="77777777" w:rsidR="00B04127" w:rsidRDefault="00000000">
      <w:pPr>
        <w:pStyle w:val="Ttulo2"/>
        <w:numPr>
          <w:ilvl w:val="2"/>
          <w:numId w:val="81"/>
        </w:numPr>
        <w:tabs>
          <w:tab w:val="left" w:pos="1113"/>
        </w:tabs>
        <w:spacing w:before="239"/>
        <w:ind w:left="1113" w:hanging="719"/>
        <w:jc w:val="left"/>
      </w:pPr>
      <w:bookmarkStart w:id="43" w:name="_TOC_250064"/>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43"/>
      <w:r>
        <w:rPr>
          <w:spacing w:val="-2"/>
        </w:rPr>
        <w:t>MANIPULACIÓN</w:t>
      </w:r>
    </w:p>
    <w:p w14:paraId="670CEE38" w14:textId="77777777" w:rsidR="00B04127" w:rsidRDefault="00000000">
      <w:pPr>
        <w:pStyle w:val="Textoindependiente"/>
        <w:spacing w:before="180" w:line="288" w:lineRule="auto"/>
        <w:ind w:right="1335"/>
      </w:pPr>
      <w:r>
        <w:t xml:space="preserve">El embalaje y las marcas de embarque deberán cumplir las disposiciones de estas </w:t>
      </w:r>
      <w:r>
        <w:rPr>
          <w:spacing w:val="-2"/>
        </w:rPr>
        <w:t>especificaciones.</w:t>
      </w:r>
    </w:p>
    <w:p w14:paraId="761BCD48" w14:textId="77777777" w:rsidR="00B04127" w:rsidRDefault="00B04127">
      <w:pPr>
        <w:pStyle w:val="Textoindependiente"/>
        <w:spacing w:before="0"/>
        <w:ind w:left="0"/>
        <w:jc w:val="left"/>
      </w:pPr>
    </w:p>
    <w:p w14:paraId="239F356D" w14:textId="77777777" w:rsidR="00B04127" w:rsidRDefault="00B04127">
      <w:pPr>
        <w:pStyle w:val="Textoindependiente"/>
        <w:spacing w:before="25"/>
        <w:ind w:left="0"/>
        <w:jc w:val="left"/>
      </w:pPr>
    </w:p>
    <w:p w14:paraId="2DD14A3A" w14:textId="77777777" w:rsidR="00B04127" w:rsidRDefault="00000000">
      <w:pPr>
        <w:pStyle w:val="Ttulo1"/>
        <w:numPr>
          <w:ilvl w:val="1"/>
          <w:numId w:val="81"/>
        </w:numPr>
        <w:tabs>
          <w:tab w:val="left" w:pos="1113"/>
        </w:tabs>
        <w:ind w:left="1113" w:hanging="710"/>
        <w:jc w:val="left"/>
      </w:pPr>
      <w:bookmarkStart w:id="44" w:name="_TOC_250063"/>
      <w:r>
        <w:t>CONJUNTOS</w:t>
      </w:r>
      <w:r>
        <w:rPr>
          <w:spacing w:val="-4"/>
        </w:rPr>
        <w:t xml:space="preserve"> </w:t>
      </w:r>
      <w:r>
        <w:t>DE</w:t>
      </w:r>
      <w:r>
        <w:rPr>
          <w:spacing w:val="-3"/>
        </w:rPr>
        <w:t xml:space="preserve"> </w:t>
      </w:r>
      <w:r>
        <w:t>AISLACIÓN</w:t>
      </w:r>
      <w:r>
        <w:rPr>
          <w:spacing w:val="-3"/>
        </w:rPr>
        <w:t xml:space="preserve"> </w:t>
      </w:r>
      <w:r>
        <w:t>PARA</w:t>
      </w:r>
      <w:r>
        <w:rPr>
          <w:spacing w:val="-4"/>
        </w:rPr>
        <w:t xml:space="preserve"> </w:t>
      </w:r>
      <w:r>
        <w:t>SUSPENSIÓN</w:t>
      </w:r>
      <w:r>
        <w:rPr>
          <w:spacing w:val="-4"/>
        </w:rPr>
        <w:t xml:space="preserve"> </w:t>
      </w:r>
      <w:r>
        <w:t>O</w:t>
      </w:r>
      <w:bookmarkEnd w:id="44"/>
      <w:r>
        <w:rPr>
          <w:spacing w:val="-2"/>
        </w:rPr>
        <w:t xml:space="preserve"> ANCLAJE.</w:t>
      </w:r>
    </w:p>
    <w:p w14:paraId="51194C51" w14:textId="77777777" w:rsidR="00B04127" w:rsidRDefault="00B04127">
      <w:pPr>
        <w:pStyle w:val="Textoindependiente"/>
        <w:spacing w:before="5"/>
        <w:ind w:left="0"/>
        <w:jc w:val="left"/>
        <w:rPr>
          <w:b/>
          <w:sz w:val="24"/>
        </w:rPr>
      </w:pPr>
    </w:p>
    <w:p w14:paraId="52919093" w14:textId="77777777" w:rsidR="00B04127" w:rsidRDefault="00000000">
      <w:pPr>
        <w:pStyle w:val="Ttulo2"/>
        <w:numPr>
          <w:ilvl w:val="2"/>
          <w:numId w:val="81"/>
        </w:numPr>
        <w:tabs>
          <w:tab w:val="left" w:pos="1113"/>
        </w:tabs>
        <w:ind w:left="1113" w:hanging="719"/>
        <w:jc w:val="left"/>
      </w:pPr>
      <w:bookmarkStart w:id="45" w:name="_TOC_250062"/>
      <w:bookmarkEnd w:id="45"/>
      <w:r>
        <w:rPr>
          <w:spacing w:val="-2"/>
        </w:rPr>
        <w:t>ALCANCE</w:t>
      </w:r>
    </w:p>
    <w:p w14:paraId="35642661" w14:textId="77777777" w:rsidR="00B04127" w:rsidRDefault="00000000">
      <w:pPr>
        <w:pStyle w:val="Textoindependiente"/>
        <w:spacing w:before="180" w:line="288" w:lineRule="auto"/>
        <w:ind w:right="1336"/>
      </w:pPr>
      <w:r>
        <w:t>A continuación, se especifican los requerimientos y exigencias que se deberán cumplir el suministro de los conjuntos completos de suspensión y de anclaje, sus componentes individuales y los accesorios para el conductor y cable de guardia que se utilizarán en las obras del presente contrato.</w:t>
      </w:r>
    </w:p>
    <w:p w14:paraId="5E211BF2" w14:textId="77777777" w:rsidR="00B04127" w:rsidRDefault="00000000">
      <w:pPr>
        <w:pStyle w:val="Ttulo2"/>
        <w:numPr>
          <w:ilvl w:val="2"/>
          <w:numId w:val="81"/>
        </w:numPr>
        <w:tabs>
          <w:tab w:val="left" w:pos="1113"/>
        </w:tabs>
        <w:spacing w:before="240"/>
        <w:ind w:left="1113" w:hanging="719"/>
        <w:jc w:val="left"/>
      </w:pPr>
      <w:bookmarkStart w:id="46" w:name="_TOC_250061"/>
      <w:r>
        <w:t>NORMAS</w:t>
      </w:r>
      <w:bookmarkEnd w:id="46"/>
      <w:r>
        <w:rPr>
          <w:spacing w:val="-2"/>
        </w:rPr>
        <w:t xml:space="preserve"> APLICABLES</w:t>
      </w:r>
    </w:p>
    <w:p w14:paraId="373A0269" w14:textId="77777777" w:rsidR="00B04127" w:rsidRDefault="00000000">
      <w:pPr>
        <w:pStyle w:val="Textoindependiente"/>
        <w:spacing w:before="177" w:line="288" w:lineRule="auto"/>
        <w:ind w:right="1335"/>
      </w:pPr>
      <w:r>
        <w:t>En el suministro de los conjuntos completos de suspensión y anclaje, de los accesorios y de las piezas individuales, el Adjudicatario deberá considerar lo establecido en estas especificaciones y cumplir todos los requisitos de las ediciones, de más reciente publicación, de las siguientes Normas para los elementos y características que se</w:t>
      </w:r>
      <w:r>
        <w:rPr>
          <w:spacing w:val="80"/>
        </w:rPr>
        <w:t xml:space="preserve"> </w:t>
      </w:r>
      <w:r>
        <w:rPr>
          <w:spacing w:val="-2"/>
        </w:rPr>
        <w:t>señalan:</w:t>
      </w:r>
    </w:p>
    <w:p w14:paraId="477B3469" w14:textId="77777777" w:rsidR="00B04127" w:rsidRDefault="00B04127">
      <w:pPr>
        <w:pStyle w:val="Textoindependiente"/>
        <w:spacing w:before="6"/>
        <w:ind w:left="0"/>
        <w:jc w:val="left"/>
        <w:rPr>
          <w:sz w:val="18"/>
        </w:rPr>
      </w:pPr>
    </w:p>
    <w:tbl>
      <w:tblPr>
        <w:tblStyle w:val="TableNormal"/>
        <w:tblW w:w="0" w:type="auto"/>
        <w:tblInd w:w="1193" w:type="dxa"/>
        <w:tblLayout w:type="fixed"/>
        <w:tblLook w:val="01E0" w:firstRow="1" w:lastRow="1" w:firstColumn="1" w:lastColumn="1" w:noHBand="0" w:noVBand="0"/>
      </w:tblPr>
      <w:tblGrid>
        <w:gridCol w:w="1577"/>
        <w:gridCol w:w="472"/>
        <w:gridCol w:w="4942"/>
      </w:tblGrid>
      <w:tr w:rsidR="00B04127" w14:paraId="5F89E3BB" w14:textId="77777777">
        <w:trPr>
          <w:trHeight w:val="652"/>
        </w:trPr>
        <w:tc>
          <w:tcPr>
            <w:tcW w:w="1577" w:type="dxa"/>
          </w:tcPr>
          <w:p w14:paraId="5C9677CF" w14:textId="77777777" w:rsidR="00B04127" w:rsidRDefault="00000000">
            <w:pPr>
              <w:pStyle w:val="TableParagraph"/>
              <w:spacing w:before="0" w:line="225" w:lineRule="exact"/>
            </w:pPr>
            <w:r>
              <w:t>[1]</w:t>
            </w:r>
            <w:r>
              <w:rPr>
                <w:spacing w:val="31"/>
              </w:rPr>
              <w:t xml:space="preserve"> </w:t>
            </w:r>
            <w:r>
              <w:t>IEC</w:t>
            </w:r>
            <w:r>
              <w:rPr>
                <w:spacing w:val="-8"/>
              </w:rPr>
              <w:t xml:space="preserve"> </w:t>
            </w:r>
            <w:r>
              <w:rPr>
                <w:spacing w:val="-2"/>
              </w:rPr>
              <w:t>60815</w:t>
            </w:r>
          </w:p>
        </w:tc>
        <w:tc>
          <w:tcPr>
            <w:tcW w:w="472" w:type="dxa"/>
          </w:tcPr>
          <w:p w14:paraId="137F2DF9" w14:textId="77777777" w:rsidR="00B04127" w:rsidRDefault="00000000">
            <w:pPr>
              <w:pStyle w:val="TableParagraph"/>
              <w:spacing w:before="0" w:line="225" w:lineRule="exact"/>
              <w:ind w:left="0" w:right="110"/>
              <w:jc w:val="right"/>
            </w:pPr>
            <w:r>
              <w:rPr>
                <w:spacing w:val="-10"/>
              </w:rPr>
              <w:t>:</w:t>
            </w:r>
          </w:p>
        </w:tc>
        <w:tc>
          <w:tcPr>
            <w:tcW w:w="4942" w:type="dxa"/>
          </w:tcPr>
          <w:p w14:paraId="111360E8" w14:textId="77777777" w:rsidR="00B04127" w:rsidRDefault="00000000">
            <w:pPr>
              <w:pStyle w:val="TableParagraph"/>
              <w:spacing w:before="0" w:line="225" w:lineRule="exact"/>
              <w:ind w:left="111"/>
            </w:pPr>
            <w:r>
              <w:t>“Guide</w:t>
            </w:r>
            <w:r>
              <w:rPr>
                <w:spacing w:val="28"/>
              </w:rPr>
              <w:t xml:space="preserve"> </w:t>
            </w:r>
            <w:r>
              <w:t>for</w:t>
            </w:r>
            <w:r>
              <w:rPr>
                <w:spacing w:val="28"/>
              </w:rPr>
              <w:t xml:space="preserve"> </w:t>
            </w:r>
            <w:proofErr w:type="spellStart"/>
            <w:r>
              <w:t>the</w:t>
            </w:r>
            <w:proofErr w:type="spellEnd"/>
            <w:r>
              <w:rPr>
                <w:spacing w:val="28"/>
              </w:rPr>
              <w:t xml:space="preserve"> </w:t>
            </w:r>
            <w:proofErr w:type="spellStart"/>
            <w:r>
              <w:t>Selection</w:t>
            </w:r>
            <w:proofErr w:type="spellEnd"/>
            <w:r>
              <w:rPr>
                <w:spacing w:val="27"/>
              </w:rPr>
              <w:t xml:space="preserve"> </w:t>
            </w:r>
            <w:r>
              <w:t>of</w:t>
            </w:r>
            <w:r>
              <w:rPr>
                <w:spacing w:val="28"/>
              </w:rPr>
              <w:t xml:space="preserve"> </w:t>
            </w:r>
            <w:proofErr w:type="spellStart"/>
            <w:r>
              <w:t>Insulators</w:t>
            </w:r>
            <w:proofErr w:type="spellEnd"/>
            <w:r>
              <w:rPr>
                <w:spacing w:val="28"/>
              </w:rPr>
              <w:t xml:space="preserve"> </w:t>
            </w:r>
            <w:r>
              <w:t>in</w:t>
            </w:r>
            <w:r>
              <w:rPr>
                <w:spacing w:val="27"/>
              </w:rPr>
              <w:t xml:space="preserve"> </w:t>
            </w:r>
            <w:proofErr w:type="spellStart"/>
            <w:r>
              <w:t>Respect</w:t>
            </w:r>
            <w:proofErr w:type="spellEnd"/>
            <w:r>
              <w:rPr>
                <w:spacing w:val="28"/>
              </w:rPr>
              <w:t xml:space="preserve"> </w:t>
            </w:r>
            <w:r>
              <w:rPr>
                <w:spacing w:val="-5"/>
              </w:rPr>
              <w:t>of</w:t>
            </w:r>
          </w:p>
          <w:p w14:paraId="2F7967A5" w14:textId="77777777" w:rsidR="00B04127" w:rsidRDefault="00000000">
            <w:pPr>
              <w:pStyle w:val="TableParagraph"/>
              <w:spacing w:before="53"/>
              <w:ind w:left="111"/>
            </w:pPr>
            <w:proofErr w:type="spellStart"/>
            <w:r>
              <w:rPr>
                <w:spacing w:val="-2"/>
              </w:rPr>
              <w:t>Polluted</w:t>
            </w:r>
            <w:proofErr w:type="spellEnd"/>
            <w:r>
              <w:rPr>
                <w:spacing w:val="-7"/>
              </w:rPr>
              <w:t xml:space="preserve"> </w:t>
            </w:r>
            <w:proofErr w:type="spellStart"/>
            <w:r>
              <w:rPr>
                <w:spacing w:val="-2"/>
              </w:rPr>
              <w:t>Conditions</w:t>
            </w:r>
            <w:proofErr w:type="spellEnd"/>
            <w:r>
              <w:rPr>
                <w:spacing w:val="-2"/>
              </w:rPr>
              <w:t>”.</w:t>
            </w:r>
          </w:p>
        </w:tc>
      </w:tr>
      <w:tr w:rsidR="00B04127" w14:paraId="49B013C5" w14:textId="77777777">
        <w:trPr>
          <w:trHeight w:val="655"/>
        </w:trPr>
        <w:tc>
          <w:tcPr>
            <w:tcW w:w="1577" w:type="dxa"/>
          </w:tcPr>
          <w:p w14:paraId="47F25F04" w14:textId="77777777" w:rsidR="00B04127" w:rsidRDefault="00000000">
            <w:pPr>
              <w:pStyle w:val="TableParagraph"/>
            </w:pPr>
            <w:r>
              <w:t>[2]</w:t>
            </w:r>
            <w:r>
              <w:rPr>
                <w:spacing w:val="24"/>
              </w:rPr>
              <w:t xml:space="preserve"> </w:t>
            </w:r>
            <w:r>
              <w:t>IEC-</w:t>
            </w:r>
            <w:r>
              <w:rPr>
                <w:spacing w:val="-2"/>
              </w:rPr>
              <w:t>60383</w:t>
            </w:r>
          </w:p>
        </w:tc>
        <w:tc>
          <w:tcPr>
            <w:tcW w:w="472" w:type="dxa"/>
          </w:tcPr>
          <w:p w14:paraId="3833ED60" w14:textId="77777777" w:rsidR="00B04127" w:rsidRDefault="00000000">
            <w:pPr>
              <w:pStyle w:val="TableParagraph"/>
              <w:ind w:left="0" w:right="110"/>
              <w:jc w:val="right"/>
            </w:pPr>
            <w:r>
              <w:rPr>
                <w:spacing w:val="-10"/>
              </w:rPr>
              <w:t>:</w:t>
            </w:r>
          </w:p>
        </w:tc>
        <w:tc>
          <w:tcPr>
            <w:tcW w:w="4942" w:type="dxa"/>
          </w:tcPr>
          <w:p w14:paraId="3B265C4F" w14:textId="77777777" w:rsidR="00B04127" w:rsidRDefault="00000000">
            <w:pPr>
              <w:pStyle w:val="TableParagraph"/>
              <w:spacing w:before="0" w:line="320" w:lineRule="atLeast"/>
              <w:ind w:left="111"/>
            </w:pPr>
            <w:proofErr w:type="spellStart"/>
            <w:r>
              <w:t>Insulators</w:t>
            </w:r>
            <w:proofErr w:type="spellEnd"/>
            <w:r>
              <w:rPr>
                <w:spacing w:val="15"/>
              </w:rPr>
              <w:t xml:space="preserve"> </w:t>
            </w:r>
            <w:r>
              <w:t>for</w:t>
            </w:r>
            <w:r>
              <w:rPr>
                <w:spacing w:val="15"/>
              </w:rPr>
              <w:t xml:space="preserve"> </w:t>
            </w:r>
            <w:proofErr w:type="spellStart"/>
            <w:r>
              <w:t>overhead</w:t>
            </w:r>
            <w:proofErr w:type="spellEnd"/>
            <w:r>
              <w:rPr>
                <w:spacing w:val="15"/>
              </w:rPr>
              <w:t xml:space="preserve"> </w:t>
            </w:r>
            <w:proofErr w:type="spellStart"/>
            <w:r>
              <w:t>lines</w:t>
            </w:r>
            <w:proofErr w:type="spellEnd"/>
            <w:r>
              <w:rPr>
                <w:spacing w:val="15"/>
              </w:rPr>
              <w:t xml:space="preserve"> </w:t>
            </w:r>
            <w:proofErr w:type="spellStart"/>
            <w:r>
              <w:t>with</w:t>
            </w:r>
            <w:proofErr w:type="spellEnd"/>
            <w:r>
              <w:rPr>
                <w:spacing w:val="15"/>
              </w:rPr>
              <w:t xml:space="preserve"> </w:t>
            </w:r>
            <w:r>
              <w:t>a</w:t>
            </w:r>
            <w:r>
              <w:rPr>
                <w:spacing w:val="13"/>
              </w:rPr>
              <w:t xml:space="preserve"> </w:t>
            </w:r>
            <w:r>
              <w:t>nominal</w:t>
            </w:r>
            <w:r>
              <w:rPr>
                <w:spacing w:val="15"/>
              </w:rPr>
              <w:t xml:space="preserve"> </w:t>
            </w:r>
            <w:proofErr w:type="spellStart"/>
            <w:r>
              <w:t>voltage</w:t>
            </w:r>
            <w:proofErr w:type="spellEnd"/>
            <w:r>
              <w:t xml:space="preserve"> </w:t>
            </w:r>
            <w:proofErr w:type="spellStart"/>
            <w:r>
              <w:t>above</w:t>
            </w:r>
            <w:proofErr w:type="spellEnd"/>
            <w:r>
              <w:t xml:space="preserve"> 1.000 V.</w:t>
            </w:r>
          </w:p>
        </w:tc>
      </w:tr>
    </w:tbl>
    <w:p w14:paraId="02F35AF1" w14:textId="77777777" w:rsidR="00B04127" w:rsidRDefault="00B04127">
      <w:pPr>
        <w:pStyle w:val="TableParagraph"/>
        <w:spacing w:line="320" w:lineRule="atLeast"/>
        <w:sectPr w:rsidR="00B04127">
          <w:pgSz w:w="12250" w:h="15850"/>
          <w:pgMar w:top="2360" w:right="360" w:bottom="1380" w:left="1440" w:header="759" w:footer="1110" w:gutter="0"/>
          <w:cols w:space="720"/>
        </w:sectPr>
      </w:pPr>
    </w:p>
    <w:p w14:paraId="4CF47204" w14:textId="77777777" w:rsidR="00B04127" w:rsidRDefault="00B04127">
      <w:pPr>
        <w:pStyle w:val="Textoindependiente"/>
        <w:spacing w:before="9"/>
        <w:ind w:left="0"/>
        <w:jc w:val="left"/>
        <w:rPr>
          <w:sz w:val="17"/>
        </w:rPr>
      </w:pPr>
    </w:p>
    <w:tbl>
      <w:tblPr>
        <w:tblStyle w:val="TableNormal"/>
        <w:tblW w:w="0" w:type="auto"/>
        <w:tblInd w:w="1193" w:type="dxa"/>
        <w:tblLayout w:type="fixed"/>
        <w:tblLook w:val="01E0" w:firstRow="1" w:lastRow="1" w:firstColumn="1" w:lastColumn="1" w:noHBand="0" w:noVBand="0"/>
      </w:tblPr>
      <w:tblGrid>
        <w:gridCol w:w="1656"/>
        <w:gridCol w:w="393"/>
        <w:gridCol w:w="4943"/>
      </w:tblGrid>
      <w:tr w:rsidR="00B04127" w14:paraId="438B40F9" w14:textId="77777777">
        <w:trPr>
          <w:trHeight w:val="975"/>
        </w:trPr>
        <w:tc>
          <w:tcPr>
            <w:tcW w:w="1656" w:type="dxa"/>
          </w:tcPr>
          <w:p w14:paraId="58C6F293" w14:textId="77777777" w:rsidR="00B04127" w:rsidRDefault="00000000">
            <w:pPr>
              <w:pStyle w:val="TableParagraph"/>
              <w:spacing w:before="0" w:line="225" w:lineRule="exact"/>
            </w:pPr>
            <w:r>
              <w:t>[3]</w:t>
            </w:r>
            <w:r>
              <w:rPr>
                <w:spacing w:val="24"/>
              </w:rPr>
              <w:t xml:space="preserve"> </w:t>
            </w:r>
            <w:r>
              <w:t>IEC-</w:t>
            </w:r>
            <w:r>
              <w:rPr>
                <w:spacing w:val="-2"/>
              </w:rPr>
              <w:t>60120</w:t>
            </w:r>
          </w:p>
        </w:tc>
        <w:tc>
          <w:tcPr>
            <w:tcW w:w="393" w:type="dxa"/>
          </w:tcPr>
          <w:p w14:paraId="6354CA31" w14:textId="77777777" w:rsidR="00B04127" w:rsidRDefault="00000000">
            <w:pPr>
              <w:pStyle w:val="TableParagraph"/>
              <w:spacing w:before="0" w:line="225" w:lineRule="exact"/>
              <w:ind w:left="108"/>
              <w:jc w:val="center"/>
            </w:pPr>
            <w:r>
              <w:rPr>
                <w:spacing w:val="-10"/>
              </w:rPr>
              <w:t>:</w:t>
            </w:r>
          </w:p>
        </w:tc>
        <w:tc>
          <w:tcPr>
            <w:tcW w:w="4943" w:type="dxa"/>
          </w:tcPr>
          <w:p w14:paraId="46DD9D01" w14:textId="77777777" w:rsidR="00B04127" w:rsidRDefault="00000000">
            <w:pPr>
              <w:pStyle w:val="TableParagraph"/>
              <w:spacing w:before="0" w:line="225" w:lineRule="exact"/>
              <w:ind w:left="111"/>
            </w:pPr>
            <w:r>
              <w:t>Dimensiones</w:t>
            </w:r>
            <w:r>
              <w:rPr>
                <w:spacing w:val="13"/>
              </w:rPr>
              <w:t xml:space="preserve"> </w:t>
            </w:r>
            <w:r>
              <w:t>de</w:t>
            </w:r>
            <w:r>
              <w:rPr>
                <w:spacing w:val="11"/>
              </w:rPr>
              <w:t xml:space="preserve"> </w:t>
            </w:r>
            <w:r>
              <w:t>los</w:t>
            </w:r>
            <w:r>
              <w:rPr>
                <w:spacing w:val="11"/>
              </w:rPr>
              <w:t xml:space="preserve"> </w:t>
            </w:r>
            <w:r>
              <w:t>acoplamientos</w:t>
            </w:r>
            <w:r>
              <w:rPr>
                <w:spacing w:val="12"/>
              </w:rPr>
              <w:t xml:space="preserve"> </w:t>
            </w:r>
            <w:r>
              <w:t>tipo</w:t>
            </w:r>
            <w:r>
              <w:rPr>
                <w:spacing w:val="14"/>
              </w:rPr>
              <w:t xml:space="preserve"> </w:t>
            </w:r>
            <w:r>
              <w:t>bola</w:t>
            </w:r>
            <w:r>
              <w:rPr>
                <w:spacing w:val="11"/>
              </w:rPr>
              <w:t xml:space="preserve"> </w:t>
            </w:r>
            <w:r>
              <w:t>y</w:t>
            </w:r>
            <w:r>
              <w:rPr>
                <w:spacing w:val="12"/>
              </w:rPr>
              <w:t xml:space="preserve"> </w:t>
            </w:r>
            <w:r>
              <w:rPr>
                <w:spacing w:val="-2"/>
              </w:rPr>
              <w:t>rótula</w:t>
            </w:r>
          </w:p>
          <w:p w14:paraId="3EDD1C16" w14:textId="77777777" w:rsidR="00B04127" w:rsidRDefault="00000000">
            <w:pPr>
              <w:pStyle w:val="TableParagraph"/>
              <w:spacing w:before="53" w:line="288" w:lineRule="auto"/>
              <w:ind w:left="111"/>
            </w:pPr>
            <w:r>
              <w:t>(ball</w:t>
            </w:r>
            <w:r>
              <w:rPr>
                <w:spacing w:val="-3"/>
              </w:rPr>
              <w:t xml:space="preserve"> </w:t>
            </w:r>
            <w:r>
              <w:t>and</w:t>
            </w:r>
            <w:r>
              <w:rPr>
                <w:spacing w:val="40"/>
              </w:rPr>
              <w:t xml:space="preserve"> </w:t>
            </w:r>
            <w:r>
              <w:t>socket)</w:t>
            </w:r>
            <w:r>
              <w:rPr>
                <w:spacing w:val="-3"/>
              </w:rPr>
              <w:t xml:space="preserve"> </w:t>
            </w:r>
            <w:r>
              <w:t>de</w:t>
            </w:r>
            <w:r>
              <w:rPr>
                <w:spacing w:val="-3"/>
              </w:rPr>
              <w:t xml:space="preserve"> </w:t>
            </w:r>
            <w:r>
              <w:t>los</w:t>
            </w:r>
            <w:r>
              <w:rPr>
                <w:spacing w:val="-3"/>
              </w:rPr>
              <w:t xml:space="preserve"> </w:t>
            </w:r>
            <w:r>
              <w:t>aisladores</w:t>
            </w:r>
            <w:r>
              <w:rPr>
                <w:spacing w:val="-3"/>
              </w:rPr>
              <w:t xml:space="preserve"> </w:t>
            </w:r>
            <w:r>
              <w:t>y</w:t>
            </w:r>
            <w:r>
              <w:rPr>
                <w:spacing w:val="-3"/>
              </w:rPr>
              <w:t xml:space="preserve"> </w:t>
            </w:r>
            <w:r>
              <w:t>de</w:t>
            </w:r>
            <w:r>
              <w:rPr>
                <w:spacing w:val="-3"/>
              </w:rPr>
              <w:t xml:space="preserve"> </w:t>
            </w:r>
            <w:r>
              <w:t>los</w:t>
            </w:r>
            <w:r>
              <w:rPr>
                <w:spacing w:val="-5"/>
              </w:rPr>
              <w:t xml:space="preserve"> </w:t>
            </w:r>
            <w:r>
              <w:t>elementos de los conjuntos</w:t>
            </w:r>
            <w:r>
              <w:rPr>
                <w:spacing w:val="40"/>
              </w:rPr>
              <w:t xml:space="preserve"> </w:t>
            </w:r>
            <w:r>
              <w:t>conectados a aquellos.</w:t>
            </w:r>
          </w:p>
        </w:tc>
      </w:tr>
      <w:tr w:rsidR="00B04127" w14:paraId="1CC18692" w14:textId="77777777">
        <w:trPr>
          <w:trHeight w:val="442"/>
        </w:trPr>
        <w:tc>
          <w:tcPr>
            <w:tcW w:w="1656" w:type="dxa"/>
          </w:tcPr>
          <w:p w14:paraId="50486726" w14:textId="77777777" w:rsidR="00B04127" w:rsidRDefault="00000000">
            <w:pPr>
              <w:pStyle w:val="TableParagraph"/>
              <w:spacing w:before="67"/>
            </w:pPr>
            <w:r>
              <w:t>[4]</w:t>
            </w:r>
            <w:r>
              <w:rPr>
                <w:spacing w:val="31"/>
              </w:rPr>
              <w:t xml:space="preserve"> </w:t>
            </w:r>
            <w:r>
              <w:t>IEC</w:t>
            </w:r>
            <w:r>
              <w:rPr>
                <w:spacing w:val="-8"/>
              </w:rPr>
              <w:t xml:space="preserve"> </w:t>
            </w:r>
            <w:r>
              <w:rPr>
                <w:spacing w:val="-2"/>
              </w:rPr>
              <w:t>60372</w:t>
            </w:r>
          </w:p>
        </w:tc>
        <w:tc>
          <w:tcPr>
            <w:tcW w:w="393" w:type="dxa"/>
          </w:tcPr>
          <w:p w14:paraId="04A9FCB8" w14:textId="77777777" w:rsidR="00B04127" w:rsidRDefault="00000000">
            <w:pPr>
              <w:pStyle w:val="TableParagraph"/>
              <w:spacing w:before="67"/>
              <w:ind w:left="108"/>
              <w:jc w:val="center"/>
            </w:pPr>
            <w:r>
              <w:rPr>
                <w:spacing w:val="-10"/>
              </w:rPr>
              <w:t>:</w:t>
            </w:r>
          </w:p>
        </w:tc>
        <w:tc>
          <w:tcPr>
            <w:tcW w:w="4943" w:type="dxa"/>
          </w:tcPr>
          <w:p w14:paraId="0850BF24" w14:textId="77777777" w:rsidR="00B04127" w:rsidRDefault="00000000">
            <w:pPr>
              <w:pStyle w:val="TableParagraph"/>
              <w:spacing w:before="67"/>
              <w:ind w:left="111"/>
            </w:pPr>
            <w:r>
              <w:rPr>
                <w:spacing w:val="-2"/>
              </w:rPr>
              <w:t>Chavetas</w:t>
            </w:r>
            <w:r>
              <w:rPr>
                <w:spacing w:val="-7"/>
              </w:rPr>
              <w:t xml:space="preserve"> </w:t>
            </w:r>
            <w:r>
              <w:rPr>
                <w:spacing w:val="-2"/>
              </w:rPr>
              <w:t>de</w:t>
            </w:r>
            <w:r>
              <w:rPr>
                <w:spacing w:val="-5"/>
              </w:rPr>
              <w:t xml:space="preserve"> </w:t>
            </w:r>
            <w:r>
              <w:rPr>
                <w:spacing w:val="-2"/>
              </w:rPr>
              <w:t>acero</w:t>
            </w:r>
            <w:r>
              <w:rPr>
                <w:spacing w:val="-4"/>
              </w:rPr>
              <w:t xml:space="preserve"> </w:t>
            </w:r>
            <w:r>
              <w:rPr>
                <w:spacing w:val="-2"/>
              </w:rPr>
              <w:t>inoxidable.</w:t>
            </w:r>
          </w:p>
        </w:tc>
      </w:tr>
      <w:tr w:rsidR="00B04127" w14:paraId="4A1BFADF" w14:textId="77777777">
        <w:trPr>
          <w:trHeight w:val="764"/>
        </w:trPr>
        <w:tc>
          <w:tcPr>
            <w:tcW w:w="1656" w:type="dxa"/>
          </w:tcPr>
          <w:p w14:paraId="4754553F" w14:textId="77777777" w:rsidR="00B04127" w:rsidRDefault="00000000">
            <w:pPr>
              <w:pStyle w:val="TableParagraph"/>
            </w:pPr>
            <w:r>
              <w:t>[5]</w:t>
            </w:r>
            <w:r>
              <w:rPr>
                <w:spacing w:val="32"/>
              </w:rPr>
              <w:t xml:space="preserve"> </w:t>
            </w:r>
            <w:r>
              <w:t>ASTM</w:t>
            </w:r>
            <w:r>
              <w:rPr>
                <w:spacing w:val="-9"/>
              </w:rPr>
              <w:t xml:space="preserve"> </w:t>
            </w:r>
            <w:r>
              <w:rPr>
                <w:spacing w:val="-4"/>
              </w:rPr>
              <w:t>A153</w:t>
            </w:r>
          </w:p>
        </w:tc>
        <w:tc>
          <w:tcPr>
            <w:tcW w:w="393" w:type="dxa"/>
          </w:tcPr>
          <w:p w14:paraId="0957334C" w14:textId="77777777" w:rsidR="00B04127" w:rsidRDefault="00000000">
            <w:pPr>
              <w:pStyle w:val="TableParagraph"/>
              <w:ind w:left="108"/>
              <w:jc w:val="center"/>
            </w:pPr>
            <w:r>
              <w:rPr>
                <w:spacing w:val="-10"/>
              </w:rPr>
              <w:t>:</w:t>
            </w:r>
          </w:p>
        </w:tc>
        <w:tc>
          <w:tcPr>
            <w:tcW w:w="4943" w:type="dxa"/>
          </w:tcPr>
          <w:p w14:paraId="7157A32D" w14:textId="77777777" w:rsidR="00B04127" w:rsidRDefault="00000000">
            <w:pPr>
              <w:pStyle w:val="TableParagraph"/>
              <w:spacing w:line="288" w:lineRule="auto"/>
              <w:ind w:left="111"/>
            </w:pPr>
            <w:r>
              <w:t xml:space="preserve">Galvanización en caliente de los herrajes de hierro y </w:t>
            </w:r>
            <w:r>
              <w:rPr>
                <w:spacing w:val="-2"/>
              </w:rPr>
              <w:t>acero.</w:t>
            </w:r>
          </w:p>
        </w:tc>
      </w:tr>
      <w:tr w:rsidR="00B04127" w14:paraId="6E47DD6A" w14:textId="77777777">
        <w:trPr>
          <w:trHeight w:val="332"/>
        </w:trPr>
        <w:tc>
          <w:tcPr>
            <w:tcW w:w="1656" w:type="dxa"/>
          </w:tcPr>
          <w:p w14:paraId="2E740ADD" w14:textId="77777777" w:rsidR="00B04127" w:rsidRDefault="00000000">
            <w:pPr>
              <w:pStyle w:val="TableParagraph"/>
              <w:spacing w:before="68" w:line="245" w:lineRule="exact"/>
            </w:pPr>
            <w:r>
              <w:t>[6]</w:t>
            </w:r>
            <w:r>
              <w:rPr>
                <w:spacing w:val="22"/>
              </w:rPr>
              <w:t xml:space="preserve"> </w:t>
            </w:r>
            <w:r>
              <w:t>IEC</w:t>
            </w:r>
            <w:r>
              <w:rPr>
                <w:spacing w:val="-12"/>
              </w:rPr>
              <w:t xml:space="preserve"> </w:t>
            </w:r>
            <w:r>
              <w:t>61284-</w:t>
            </w:r>
            <w:r>
              <w:rPr>
                <w:spacing w:val="-10"/>
              </w:rPr>
              <w:t>2</w:t>
            </w:r>
          </w:p>
        </w:tc>
        <w:tc>
          <w:tcPr>
            <w:tcW w:w="393" w:type="dxa"/>
          </w:tcPr>
          <w:p w14:paraId="34D18F8F" w14:textId="77777777" w:rsidR="00B04127" w:rsidRDefault="00000000">
            <w:pPr>
              <w:pStyle w:val="TableParagraph"/>
              <w:spacing w:before="68" w:line="245" w:lineRule="exact"/>
              <w:ind w:left="108"/>
              <w:jc w:val="center"/>
            </w:pPr>
            <w:r>
              <w:rPr>
                <w:spacing w:val="-10"/>
              </w:rPr>
              <w:t>:</w:t>
            </w:r>
          </w:p>
        </w:tc>
        <w:tc>
          <w:tcPr>
            <w:tcW w:w="4943" w:type="dxa"/>
          </w:tcPr>
          <w:p w14:paraId="667D4188" w14:textId="77777777" w:rsidR="00B04127" w:rsidRDefault="00000000">
            <w:pPr>
              <w:pStyle w:val="TableParagraph"/>
              <w:spacing w:before="68" w:line="245" w:lineRule="exact"/>
              <w:ind w:left="111"/>
            </w:pPr>
            <w:r>
              <w:rPr>
                <w:spacing w:val="-2"/>
              </w:rPr>
              <w:t>“Requerimientos</w:t>
            </w:r>
            <w:r>
              <w:rPr>
                <w:spacing w:val="-9"/>
              </w:rPr>
              <w:t xml:space="preserve"> </w:t>
            </w:r>
            <w:r>
              <w:rPr>
                <w:spacing w:val="-2"/>
              </w:rPr>
              <w:t>y</w:t>
            </w:r>
            <w:r>
              <w:rPr>
                <w:spacing w:val="-8"/>
              </w:rPr>
              <w:t xml:space="preserve"> </w:t>
            </w:r>
            <w:r>
              <w:rPr>
                <w:spacing w:val="-2"/>
              </w:rPr>
              <w:t>pruebas</w:t>
            </w:r>
            <w:r>
              <w:rPr>
                <w:spacing w:val="-10"/>
              </w:rPr>
              <w:t xml:space="preserve"> </w:t>
            </w:r>
            <w:r>
              <w:rPr>
                <w:spacing w:val="-2"/>
              </w:rPr>
              <w:t>para</w:t>
            </w:r>
            <w:r>
              <w:rPr>
                <w:spacing w:val="-8"/>
              </w:rPr>
              <w:t xml:space="preserve"> </w:t>
            </w:r>
            <w:r>
              <w:rPr>
                <w:spacing w:val="-2"/>
              </w:rPr>
              <w:t>herrajes”.</w:t>
            </w:r>
          </w:p>
        </w:tc>
      </w:tr>
    </w:tbl>
    <w:p w14:paraId="560611A2" w14:textId="77777777" w:rsidR="00B04127" w:rsidRDefault="00000000">
      <w:pPr>
        <w:pStyle w:val="Textoindependiente"/>
        <w:spacing w:before="179" w:line="288" w:lineRule="auto"/>
        <w:ind w:right="1339" w:firstLine="566"/>
        <w:jc w:val="left"/>
      </w:pPr>
      <w:r>
        <w:t>Otras normas de igual o mayor exigencia a las estipuladas en las Publicaciones IEC 60120,60372 y 60383, son igualmente aceptables, previa aprobación del Ingeniero Jefe.</w:t>
      </w:r>
    </w:p>
    <w:p w14:paraId="41DF63DF" w14:textId="77777777" w:rsidR="00B04127" w:rsidRDefault="00000000">
      <w:pPr>
        <w:pStyle w:val="Ttulo2"/>
        <w:numPr>
          <w:ilvl w:val="2"/>
          <w:numId w:val="81"/>
        </w:numPr>
        <w:tabs>
          <w:tab w:val="left" w:pos="1113"/>
        </w:tabs>
        <w:spacing w:before="239"/>
        <w:ind w:left="1113" w:hanging="719"/>
        <w:jc w:val="left"/>
      </w:pPr>
      <w:bookmarkStart w:id="47" w:name="_TOC_250060"/>
      <w:r>
        <w:t>CARACTERÍSTICAS</w:t>
      </w:r>
      <w:r>
        <w:rPr>
          <w:spacing w:val="-5"/>
        </w:rPr>
        <w:t xml:space="preserve"> </w:t>
      </w:r>
      <w:r>
        <w:t>DE</w:t>
      </w:r>
      <w:r>
        <w:rPr>
          <w:spacing w:val="-4"/>
        </w:rPr>
        <w:t xml:space="preserve"> </w:t>
      </w:r>
      <w:r>
        <w:t>LOS</w:t>
      </w:r>
      <w:r>
        <w:rPr>
          <w:spacing w:val="-4"/>
        </w:rPr>
        <w:t xml:space="preserve"> </w:t>
      </w:r>
      <w:bookmarkEnd w:id="47"/>
      <w:r>
        <w:rPr>
          <w:spacing w:val="-2"/>
        </w:rPr>
        <w:t>CONJUNTOS</w:t>
      </w:r>
    </w:p>
    <w:p w14:paraId="32072AB1" w14:textId="77777777" w:rsidR="00B04127" w:rsidRDefault="00B04127">
      <w:pPr>
        <w:pStyle w:val="Textoindependiente"/>
        <w:spacing w:before="7"/>
        <w:ind w:left="0"/>
        <w:jc w:val="left"/>
        <w:rPr>
          <w:sz w:val="24"/>
        </w:rPr>
      </w:pPr>
    </w:p>
    <w:p w14:paraId="57FDA97B" w14:textId="77777777" w:rsidR="00B04127" w:rsidRDefault="00000000">
      <w:pPr>
        <w:pStyle w:val="Ttulo3"/>
        <w:numPr>
          <w:ilvl w:val="3"/>
          <w:numId w:val="81"/>
        </w:numPr>
        <w:tabs>
          <w:tab w:val="left" w:pos="1112"/>
        </w:tabs>
        <w:ind w:left="1112" w:hanging="862"/>
      </w:pPr>
      <w:r>
        <w:rPr>
          <w:spacing w:val="-2"/>
        </w:rPr>
        <w:t>General</w:t>
      </w:r>
    </w:p>
    <w:p w14:paraId="395BC414" w14:textId="77777777" w:rsidR="00B04127" w:rsidRDefault="00000000">
      <w:pPr>
        <w:pStyle w:val="Textoindependiente"/>
        <w:spacing w:before="177" w:line="288" w:lineRule="auto"/>
        <w:ind w:right="1338"/>
      </w:pPr>
      <w:r>
        <w:t>El suministro de los conjuntos completos de suspensión, anclaje y accesorios deberán cumplir con los requisitos y características mostrados en los planos que diseño de</w:t>
      </w:r>
      <w:r>
        <w:rPr>
          <w:spacing w:val="40"/>
        </w:rPr>
        <w:t xml:space="preserve"> </w:t>
      </w:r>
      <w:r>
        <w:t>detalles del Adjudicatario, previa aprobación del Ingeniero Jefe.</w:t>
      </w:r>
    </w:p>
    <w:p w14:paraId="107DF86D" w14:textId="77777777" w:rsidR="00B04127" w:rsidRDefault="00000000">
      <w:pPr>
        <w:pStyle w:val="Textoindependiente"/>
        <w:spacing w:before="121" w:line="288" w:lineRule="auto"/>
        <w:ind w:right="1333"/>
      </w:pPr>
      <w:r>
        <w:t>Todas las grampas y empalmes tipo compresión deberán tener una marca estampada</w:t>
      </w:r>
      <w:r>
        <w:rPr>
          <w:spacing w:val="40"/>
        </w:rPr>
        <w:t xml:space="preserve"> </w:t>
      </w:r>
      <w:r>
        <w:t>que los identifique, con indicación de por lo menos su número de catálogo, conductor para el cual se destina, e identificación del dado necesario para su compresión.</w:t>
      </w:r>
    </w:p>
    <w:p w14:paraId="4BB03A2D" w14:textId="77777777" w:rsidR="00B04127" w:rsidRDefault="00000000">
      <w:pPr>
        <w:pStyle w:val="Textoindependiente"/>
        <w:spacing w:before="121" w:line="288" w:lineRule="auto"/>
        <w:ind w:right="1336"/>
      </w:pPr>
      <w:r>
        <w:t>Todos los materiales deberán cumplir las características especificadas en un rango de temperatura de -10°C a 80°C.</w:t>
      </w:r>
    </w:p>
    <w:p w14:paraId="42B49C40" w14:textId="77777777" w:rsidR="00B04127" w:rsidRDefault="00000000">
      <w:pPr>
        <w:pStyle w:val="Ttulo3"/>
        <w:numPr>
          <w:ilvl w:val="3"/>
          <w:numId w:val="81"/>
        </w:numPr>
        <w:tabs>
          <w:tab w:val="left" w:pos="1112"/>
        </w:tabs>
        <w:spacing w:before="241"/>
        <w:ind w:left="1112" w:hanging="862"/>
      </w:pPr>
      <w:r>
        <w:t>Características</w:t>
      </w:r>
      <w:r>
        <w:rPr>
          <w:spacing w:val="-5"/>
        </w:rPr>
        <w:t xml:space="preserve"> </w:t>
      </w:r>
      <w:r>
        <w:t>de</w:t>
      </w:r>
      <w:r>
        <w:rPr>
          <w:spacing w:val="-1"/>
        </w:rPr>
        <w:t xml:space="preserve"> </w:t>
      </w:r>
      <w:r>
        <w:t>los</w:t>
      </w:r>
      <w:r>
        <w:rPr>
          <w:spacing w:val="-1"/>
        </w:rPr>
        <w:t xml:space="preserve"> </w:t>
      </w:r>
      <w:r>
        <w:rPr>
          <w:spacing w:val="-2"/>
        </w:rPr>
        <w:t>conjuntos</w:t>
      </w:r>
    </w:p>
    <w:p w14:paraId="25DB1D2A" w14:textId="77777777" w:rsidR="00B04127" w:rsidRDefault="00000000">
      <w:pPr>
        <w:pStyle w:val="Textoindependiente"/>
        <w:spacing w:before="177" w:line="288" w:lineRule="auto"/>
        <w:ind w:right="1339"/>
      </w:pPr>
      <w:r>
        <w:t>Los conjuntos de suspensión y de anclaje, sus componentes individuales y los accesorios deberán ser adecuados para ser usados con el conductor y cable de guardia cuyas características definirá la ingeniería de detalles del Adjudicatario.</w:t>
      </w:r>
    </w:p>
    <w:p w14:paraId="61FAACE5" w14:textId="77777777" w:rsidR="00B04127" w:rsidRDefault="00000000">
      <w:pPr>
        <w:pStyle w:val="Ttulo2"/>
        <w:numPr>
          <w:ilvl w:val="2"/>
          <w:numId w:val="81"/>
        </w:numPr>
        <w:tabs>
          <w:tab w:val="left" w:pos="1113"/>
        </w:tabs>
        <w:spacing w:before="241"/>
        <w:ind w:left="1113" w:hanging="719"/>
        <w:jc w:val="left"/>
      </w:pPr>
      <w:bookmarkStart w:id="48" w:name="_TOC_250059"/>
      <w:r>
        <w:t>REQUISITOS</w:t>
      </w:r>
      <w:r>
        <w:rPr>
          <w:spacing w:val="-4"/>
        </w:rPr>
        <w:t xml:space="preserve"> </w:t>
      </w:r>
      <w:r>
        <w:t>TÉCNICOS</w:t>
      </w:r>
      <w:r>
        <w:rPr>
          <w:spacing w:val="-3"/>
        </w:rPr>
        <w:t xml:space="preserve"> </w:t>
      </w:r>
      <w:r>
        <w:t>DE</w:t>
      </w:r>
      <w:bookmarkEnd w:id="48"/>
      <w:r>
        <w:rPr>
          <w:spacing w:val="-2"/>
        </w:rPr>
        <w:t xml:space="preserve"> FABRICACIÓN</w:t>
      </w:r>
    </w:p>
    <w:p w14:paraId="68C7C8D2" w14:textId="77777777" w:rsidR="00B04127" w:rsidRDefault="00B04127">
      <w:pPr>
        <w:pStyle w:val="Textoindependiente"/>
        <w:spacing w:before="5"/>
        <w:ind w:left="0"/>
        <w:jc w:val="left"/>
        <w:rPr>
          <w:sz w:val="24"/>
        </w:rPr>
      </w:pPr>
    </w:p>
    <w:p w14:paraId="53701540" w14:textId="77777777" w:rsidR="00B04127" w:rsidRDefault="00000000">
      <w:pPr>
        <w:pStyle w:val="Ttulo3"/>
        <w:numPr>
          <w:ilvl w:val="3"/>
          <w:numId w:val="81"/>
        </w:numPr>
        <w:tabs>
          <w:tab w:val="left" w:pos="1112"/>
        </w:tabs>
        <w:ind w:left="1112" w:hanging="862"/>
      </w:pPr>
      <w:r>
        <w:rPr>
          <w:spacing w:val="-2"/>
        </w:rPr>
        <w:t>Calidad</w:t>
      </w:r>
    </w:p>
    <w:p w14:paraId="0DEC26D9" w14:textId="77777777" w:rsidR="00B04127" w:rsidRDefault="00000000">
      <w:pPr>
        <w:pStyle w:val="Textoindependiente"/>
        <w:spacing w:before="179" w:line="288" w:lineRule="auto"/>
        <w:ind w:right="1341"/>
      </w:pPr>
      <w: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379B0A34"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51E34FA5" w14:textId="77777777" w:rsidR="00B04127" w:rsidRDefault="00000000">
      <w:pPr>
        <w:pStyle w:val="Ttulo3"/>
        <w:numPr>
          <w:ilvl w:val="3"/>
          <w:numId w:val="81"/>
        </w:numPr>
        <w:tabs>
          <w:tab w:val="left" w:pos="1112"/>
        </w:tabs>
        <w:spacing w:before="113"/>
        <w:ind w:left="1112" w:hanging="862"/>
      </w:pPr>
      <w:r>
        <w:rPr>
          <w:spacing w:val="-2"/>
        </w:rPr>
        <w:t>Accesorios</w:t>
      </w:r>
    </w:p>
    <w:p w14:paraId="18735638" w14:textId="77777777" w:rsidR="00B04127" w:rsidRDefault="00000000">
      <w:pPr>
        <w:pStyle w:val="Textoindependiente"/>
        <w:spacing w:before="177" w:line="288" w:lineRule="auto"/>
        <w:ind w:right="1337"/>
      </w:pPr>
      <w:r>
        <w:t>Los conjuntos completos, sus elementos componentes y los accesorios para el conductor deberán incluir todos los pernos, tuercas, arandelas, chavetas y otros elementos y piezas necesarias para proporcionar el servicio especificado para el ítem correspondiente, aún</w:t>
      </w:r>
      <w:r>
        <w:rPr>
          <w:spacing w:val="80"/>
        </w:rPr>
        <w:t xml:space="preserve"> </w:t>
      </w:r>
      <w:r>
        <w:t>si estas piezas y elementos no hayan sido explícitamente especificados en los planos elaborados por el Adjudicatario</w:t>
      </w:r>
    </w:p>
    <w:p w14:paraId="1BBF5DB1" w14:textId="77777777" w:rsidR="00B04127" w:rsidRDefault="00000000">
      <w:pPr>
        <w:pStyle w:val="Ttulo3"/>
        <w:numPr>
          <w:ilvl w:val="3"/>
          <w:numId w:val="81"/>
        </w:numPr>
        <w:tabs>
          <w:tab w:val="left" w:pos="1112"/>
        </w:tabs>
        <w:spacing w:before="242"/>
        <w:ind w:left="1112" w:hanging="862"/>
      </w:pPr>
      <w:r>
        <w:t>Características</w:t>
      </w:r>
      <w:r>
        <w:rPr>
          <w:spacing w:val="-5"/>
        </w:rPr>
        <w:t xml:space="preserve"> </w:t>
      </w:r>
      <w:r>
        <w:t>de</w:t>
      </w:r>
      <w:r>
        <w:rPr>
          <w:spacing w:val="-2"/>
        </w:rPr>
        <w:t xml:space="preserve"> </w:t>
      </w:r>
      <w:r>
        <w:t>remoción</w:t>
      </w:r>
      <w:r>
        <w:rPr>
          <w:spacing w:val="-2"/>
        </w:rPr>
        <w:t xml:space="preserve"> </w:t>
      </w:r>
      <w:r>
        <w:t>y</w:t>
      </w:r>
      <w:r>
        <w:rPr>
          <w:spacing w:val="-2"/>
        </w:rPr>
        <w:t xml:space="preserve"> reemplazo</w:t>
      </w:r>
    </w:p>
    <w:p w14:paraId="1779FD62" w14:textId="77777777" w:rsidR="00B04127" w:rsidRDefault="00000000">
      <w:pPr>
        <w:pStyle w:val="Textoindependiente"/>
        <w:spacing w:before="177" w:line="288" w:lineRule="auto"/>
        <w:ind w:right="1335"/>
      </w:pPr>
      <w:r>
        <w:t>Todos los componentes de los conjuntos para suspensión y anclaje del conductor deberán ser diseñados de tal forma que, una vez instalados, puedan ser removidos y/o reemplazados usando el método de pértiga aislante (</w:t>
      </w:r>
      <w:proofErr w:type="spellStart"/>
      <w:r>
        <w:t>hot</w:t>
      </w:r>
      <w:proofErr w:type="spellEnd"/>
      <w:r>
        <w:t xml:space="preserve"> </w:t>
      </w:r>
      <w:proofErr w:type="spellStart"/>
      <w:r>
        <w:t>sticks</w:t>
      </w:r>
      <w:proofErr w:type="spellEnd"/>
      <w:r>
        <w:t>) para el mantenimiento</w:t>
      </w:r>
      <w:r>
        <w:rPr>
          <w:spacing w:val="40"/>
        </w:rPr>
        <w:t xml:space="preserve"> </w:t>
      </w:r>
      <w:r>
        <w:t>de líneas energizadas.</w:t>
      </w:r>
    </w:p>
    <w:p w14:paraId="3DFA6747" w14:textId="77777777" w:rsidR="00B04127" w:rsidRDefault="00000000">
      <w:pPr>
        <w:pStyle w:val="Ttulo3"/>
        <w:numPr>
          <w:ilvl w:val="3"/>
          <w:numId w:val="81"/>
        </w:numPr>
        <w:tabs>
          <w:tab w:val="left" w:pos="1112"/>
        </w:tabs>
        <w:spacing w:before="240"/>
        <w:ind w:left="1112" w:hanging="862"/>
      </w:pPr>
      <w:r>
        <w:t>Calidad</w:t>
      </w:r>
      <w:r>
        <w:rPr>
          <w:spacing w:val="-3"/>
        </w:rPr>
        <w:t xml:space="preserve"> </w:t>
      </w:r>
      <w:r>
        <w:t>del</w:t>
      </w:r>
      <w:r>
        <w:rPr>
          <w:spacing w:val="-1"/>
        </w:rPr>
        <w:t xml:space="preserve"> </w:t>
      </w:r>
      <w:r>
        <w:rPr>
          <w:spacing w:val="-2"/>
        </w:rPr>
        <w:t>galvanizado</w:t>
      </w:r>
    </w:p>
    <w:p w14:paraId="4A58DDFE" w14:textId="77777777" w:rsidR="00B04127" w:rsidRDefault="00000000">
      <w:pPr>
        <w:pStyle w:val="Textoindependiente"/>
        <w:spacing w:before="180" w:line="288" w:lineRule="auto"/>
        <w:ind w:right="1339"/>
      </w:pPr>
      <w:r>
        <w:t>Todas las partes de acero de los elementos componentes de los conjuntos y de los accesorios para el conductor y cable de guardia, deberán ser galvanizados en caliente</w:t>
      </w:r>
      <w:r>
        <w:rPr>
          <w:spacing w:val="40"/>
        </w:rPr>
        <w:t xml:space="preserve"> </w:t>
      </w:r>
      <w:r>
        <w:t>con un peso mínimo de zinc de 500 g/m², excepto en el caso de pernos, tuercas y arandelas, en que se aceptará un peso mínimo de zinc de 300 g/m².</w:t>
      </w:r>
    </w:p>
    <w:p w14:paraId="4E4932E3" w14:textId="77777777" w:rsidR="00B04127" w:rsidRDefault="00000000">
      <w:pPr>
        <w:pStyle w:val="Ttulo3"/>
        <w:numPr>
          <w:ilvl w:val="3"/>
          <w:numId w:val="81"/>
        </w:numPr>
        <w:tabs>
          <w:tab w:val="left" w:pos="1112"/>
        </w:tabs>
        <w:spacing w:before="240"/>
        <w:ind w:left="1112" w:hanging="862"/>
      </w:pPr>
      <w:r>
        <w:t>Pasadores</w:t>
      </w:r>
      <w:r>
        <w:rPr>
          <w:spacing w:val="-4"/>
        </w:rPr>
        <w:t xml:space="preserve"> </w:t>
      </w:r>
      <w:r>
        <w:t>para</w:t>
      </w:r>
      <w:r>
        <w:rPr>
          <w:spacing w:val="-3"/>
        </w:rPr>
        <w:t xml:space="preserve"> </w:t>
      </w:r>
      <w:r>
        <w:rPr>
          <w:spacing w:val="-2"/>
        </w:rPr>
        <w:t>grilletes</w:t>
      </w:r>
    </w:p>
    <w:p w14:paraId="69321198" w14:textId="77777777" w:rsidR="00B04127" w:rsidRDefault="00000000">
      <w:pPr>
        <w:pStyle w:val="Textoindependiente"/>
        <w:spacing w:before="178" w:line="290" w:lineRule="auto"/>
        <w:ind w:right="1341"/>
      </w:pPr>
      <w:r>
        <w:t>Todos los grilletes y los componentes del tipo "horquilla" deberán ser suministrados con un pasador de acero galvanizado de alta resistencia y provisto de chaveta.</w:t>
      </w:r>
    </w:p>
    <w:p w14:paraId="40D9D9F9" w14:textId="77777777" w:rsidR="00B04127" w:rsidRDefault="00000000">
      <w:pPr>
        <w:pStyle w:val="Textoindependiente"/>
        <w:spacing w:before="115"/>
      </w:pPr>
      <w:r>
        <w:t>Los</w:t>
      </w:r>
      <w:r>
        <w:rPr>
          <w:spacing w:val="-9"/>
        </w:rPr>
        <w:t xml:space="preserve"> </w:t>
      </w:r>
      <w:r>
        <w:t>pasadores</w:t>
      </w:r>
      <w:r>
        <w:rPr>
          <w:spacing w:val="-3"/>
        </w:rPr>
        <w:t xml:space="preserve"> </w:t>
      </w:r>
      <w:r>
        <w:t>deberán</w:t>
      </w:r>
      <w:r>
        <w:rPr>
          <w:spacing w:val="-6"/>
        </w:rPr>
        <w:t xml:space="preserve"> </w:t>
      </w:r>
      <w:r>
        <w:t>tener</w:t>
      </w:r>
      <w:r>
        <w:rPr>
          <w:spacing w:val="-4"/>
        </w:rPr>
        <w:t xml:space="preserve"> </w:t>
      </w:r>
      <w:r>
        <w:t>un</w:t>
      </w:r>
      <w:r>
        <w:rPr>
          <w:spacing w:val="-5"/>
        </w:rPr>
        <w:t xml:space="preserve"> </w:t>
      </w:r>
      <w:r>
        <w:t>diámetro</w:t>
      </w:r>
      <w:r>
        <w:rPr>
          <w:spacing w:val="-3"/>
        </w:rPr>
        <w:t xml:space="preserve"> </w:t>
      </w:r>
      <w:r>
        <w:t>comprendido</w:t>
      </w:r>
      <w:r>
        <w:rPr>
          <w:spacing w:val="-3"/>
        </w:rPr>
        <w:t xml:space="preserve"> </w:t>
      </w:r>
      <w:r>
        <w:t>entre</w:t>
      </w:r>
      <w:r>
        <w:rPr>
          <w:spacing w:val="-6"/>
        </w:rPr>
        <w:t xml:space="preserve"> </w:t>
      </w:r>
      <w:r>
        <w:t>16</w:t>
      </w:r>
      <w:r>
        <w:rPr>
          <w:spacing w:val="-6"/>
        </w:rPr>
        <w:t xml:space="preserve"> </w:t>
      </w:r>
      <w:r>
        <w:t>mm</w:t>
      </w:r>
      <w:r>
        <w:rPr>
          <w:spacing w:val="-5"/>
        </w:rPr>
        <w:t xml:space="preserve"> </w:t>
      </w:r>
      <w:r>
        <w:t>y</w:t>
      </w:r>
      <w:r>
        <w:rPr>
          <w:spacing w:val="-4"/>
        </w:rPr>
        <w:t xml:space="preserve"> </w:t>
      </w:r>
      <w:r>
        <w:t>19</w:t>
      </w:r>
      <w:r>
        <w:rPr>
          <w:spacing w:val="-5"/>
        </w:rPr>
        <w:t xml:space="preserve"> mm.</w:t>
      </w:r>
    </w:p>
    <w:p w14:paraId="008BF290" w14:textId="77777777" w:rsidR="00B04127" w:rsidRDefault="00B04127">
      <w:pPr>
        <w:pStyle w:val="Textoindependiente"/>
        <w:spacing w:before="25"/>
        <w:ind w:left="0"/>
        <w:jc w:val="left"/>
      </w:pPr>
    </w:p>
    <w:p w14:paraId="13E52E45" w14:textId="77777777" w:rsidR="00B04127" w:rsidRDefault="00000000">
      <w:pPr>
        <w:pStyle w:val="Ttulo3"/>
        <w:numPr>
          <w:ilvl w:val="3"/>
          <w:numId w:val="81"/>
        </w:numPr>
        <w:tabs>
          <w:tab w:val="left" w:pos="1112"/>
        </w:tabs>
        <w:ind w:left="1112" w:hanging="862"/>
      </w:pPr>
      <w:r>
        <w:t>Bolas,</w:t>
      </w:r>
      <w:r>
        <w:rPr>
          <w:spacing w:val="-2"/>
        </w:rPr>
        <w:t xml:space="preserve"> </w:t>
      </w:r>
      <w:r>
        <w:t>rótulas</w:t>
      </w:r>
      <w:r>
        <w:rPr>
          <w:spacing w:val="-2"/>
        </w:rPr>
        <w:t xml:space="preserve"> </w:t>
      </w:r>
      <w:r>
        <w:t>y</w:t>
      </w:r>
      <w:r>
        <w:rPr>
          <w:spacing w:val="-1"/>
        </w:rPr>
        <w:t xml:space="preserve"> </w:t>
      </w:r>
      <w:r>
        <w:rPr>
          <w:spacing w:val="-2"/>
        </w:rPr>
        <w:t>chavetas</w:t>
      </w:r>
    </w:p>
    <w:p w14:paraId="5A2CCA22" w14:textId="77777777" w:rsidR="00B04127" w:rsidRDefault="00000000">
      <w:pPr>
        <w:pStyle w:val="Textoindependiente"/>
        <w:spacing w:before="180" w:line="288" w:lineRule="auto"/>
        <w:ind w:right="1337"/>
      </w:pPr>
      <w:r>
        <w:t>Las</w:t>
      </w:r>
      <w:r>
        <w:rPr>
          <w:spacing w:val="-2"/>
        </w:rPr>
        <w:t xml:space="preserve"> </w:t>
      </w:r>
      <w:r>
        <w:t>piezas</w:t>
      </w:r>
      <w:r>
        <w:rPr>
          <w:spacing w:val="-2"/>
        </w:rPr>
        <w:t xml:space="preserve"> </w:t>
      </w:r>
      <w:r>
        <w:t>de</w:t>
      </w:r>
      <w:r>
        <w:rPr>
          <w:spacing w:val="-2"/>
        </w:rPr>
        <w:t xml:space="preserve"> </w:t>
      </w:r>
      <w:r>
        <w:t>ferretería</w:t>
      </w:r>
      <w:r>
        <w:rPr>
          <w:spacing w:val="-2"/>
        </w:rPr>
        <w:t xml:space="preserve"> </w:t>
      </w:r>
      <w:r>
        <w:t>que</w:t>
      </w:r>
      <w:r>
        <w:rPr>
          <w:spacing w:val="-2"/>
        </w:rPr>
        <w:t xml:space="preserve"> </w:t>
      </w:r>
      <w:r>
        <w:t>se</w:t>
      </w:r>
      <w:r>
        <w:rPr>
          <w:spacing w:val="-1"/>
        </w:rPr>
        <w:t xml:space="preserve"> </w:t>
      </w:r>
      <w:r>
        <w:t>unen</w:t>
      </w:r>
      <w:r>
        <w:rPr>
          <w:spacing w:val="-2"/>
        </w:rPr>
        <w:t xml:space="preserve"> </w:t>
      </w:r>
      <w:r>
        <w:t>con</w:t>
      </w:r>
      <w:r>
        <w:rPr>
          <w:spacing w:val="-3"/>
        </w:rPr>
        <w:t xml:space="preserve"> </w:t>
      </w:r>
      <w:r>
        <w:t>los</w:t>
      </w:r>
      <w:r>
        <w:rPr>
          <w:spacing w:val="-2"/>
        </w:rPr>
        <w:t xml:space="preserve"> </w:t>
      </w:r>
      <w:r>
        <w:t>aisladores</w:t>
      </w:r>
      <w:r>
        <w:rPr>
          <w:spacing w:val="-2"/>
        </w:rPr>
        <w:t xml:space="preserve"> </w:t>
      </w:r>
      <w:r>
        <w:t>deberán</w:t>
      </w:r>
      <w:r>
        <w:rPr>
          <w:spacing w:val="-4"/>
        </w:rPr>
        <w:t xml:space="preserve"> </w:t>
      </w:r>
      <w:r>
        <w:t>ser</w:t>
      </w:r>
      <w:r>
        <w:rPr>
          <w:spacing w:val="-2"/>
        </w:rPr>
        <w:t xml:space="preserve"> </w:t>
      </w:r>
      <w:r>
        <w:t>apropiados</w:t>
      </w:r>
      <w:r>
        <w:rPr>
          <w:spacing w:val="-2"/>
        </w:rPr>
        <w:t xml:space="preserve"> </w:t>
      </w:r>
      <w:r>
        <w:t>a</w:t>
      </w:r>
      <w:r>
        <w:rPr>
          <w:spacing w:val="-4"/>
        </w:rPr>
        <w:t xml:space="preserve"> </w:t>
      </w:r>
      <w:r>
        <w:t>las</w:t>
      </w:r>
      <w:r>
        <w:rPr>
          <w:spacing w:val="-2"/>
        </w:rPr>
        <w:t xml:space="preserve"> </w:t>
      </w:r>
      <w:r>
        <w:t>bolas y rótulas</w:t>
      </w:r>
      <w:r>
        <w:rPr>
          <w:spacing w:val="-2"/>
        </w:rPr>
        <w:t xml:space="preserve"> </w:t>
      </w:r>
      <w:r>
        <w:t>de</w:t>
      </w:r>
      <w:r>
        <w:rPr>
          <w:spacing w:val="-2"/>
        </w:rPr>
        <w:t xml:space="preserve"> </w:t>
      </w:r>
      <w:r>
        <w:t>esos</w:t>
      </w:r>
      <w:r>
        <w:rPr>
          <w:spacing w:val="-2"/>
        </w:rPr>
        <w:t xml:space="preserve"> </w:t>
      </w:r>
      <w:r>
        <w:t>aisladores. Las</w:t>
      </w:r>
      <w:r>
        <w:rPr>
          <w:spacing w:val="-2"/>
        </w:rPr>
        <w:t xml:space="preserve"> </w:t>
      </w:r>
      <w:r>
        <w:t>bolas</w:t>
      </w:r>
      <w:r>
        <w:rPr>
          <w:spacing w:val="-3"/>
        </w:rPr>
        <w:t xml:space="preserve"> </w:t>
      </w:r>
      <w:r>
        <w:t>y</w:t>
      </w:r>
      <w:r>
        <w:rPr>
          <w:spacing w:val="-1"/>
        </w:rPr>
        <w:t xml:space="preserve"> </w:t>
      </w:r>
      <w:r>
        <w:t>rótulas</w:t>
      </w:r>
      <w:r>
        <w:rPr>
          <w:spacing w:val="-2"/>
        </w:rPr>
        <w:t xml:space="preserve"> </w:t>
      </w:r>
      <w:r>
        <w:t>de</w:t>
      </w:r>
      <w:r>
        <w:rPr>
          <w:spacing w:val="-2"/>
        </w:rPr>
        <w:t xml:space="preserve"> </w:t>
      </w:r>
      <w:r>
        <w:t>la ferretería</w:t>
      </w:r>
      <w:r>
        <w:rPr>
          <w:spacing w:val="-3"/>
        </w:rPr>
        <w:t xml:space="preserve"> </w:t>
      </w:r>
      <w:r>
        <w:t>deberán</w:t>
      </w:r>
      <w:r>
        <w:rPr>
          <w:spacing w:val="-1"/>
        </w:rPr>
        <w:t xml:space="preserve"> </w:t>
      </w:r>
      <w:r>
        <w:t>ser</w:t>
      </w:r>
      <w:r>
        <w:rPr>
          <w:spacing w:val="-2"/>
        </w:rPr>
        <w:t xml:space="preserve"> </w:t>
      </w:r>
      <w:r>
        <w:t>verificadas de tal modo, que sus dimensiones correspondan a las de</w:t>
      </w:r>
      <w:r>
        <w:rPr>
          <w:spacing w:val="-1"/>
        </w:rPr>
        <w:t xml:space="preserve"> </w:t>
      </w:r>
      <w:r>
        <w:t>las bolas</w:t>
      </w:r>
      <w:r>
        <w:rPr>
          <w:spacing w:val="-1"/>
        </w:rPr>
        <w:t xml:space="preserve"> </w:t>
      </w:r>
      <w:r>
        <w:t>y rótulas de los aisladores que se utilicen. Las normas para el dimensionamiento y para los calibres de verificación de los vástagos, bolas y rótulas son la ANSI C29.2 e IEC-60120.</w:t>
      </w:r>
    </w:p>
    <w:p w14:paraId="0353611F" w14:textId="77777777" w:rsidR="00B04127" w:rsidRDefault="00000000">
      <w:pPr>
        <w:pStyle w:val="Textoindependiente"/>
        <w:spacing w:before="119" w:line="288" w:lineRule="auto"/>
        <w:ind w:right="1343"/>
      </w:pPr>
      <w:r>
        <w:t>Las chavetas deberán ser de acero inoxidable y cumplir con lo establecido en la Publicación IEC-60372.</w:t>
      </w:r>
    </w:p>
    <w:p w14:paraId="30C18721" w14:textId="77777777" w:rsidR="00B04127" w:rsidRDefault="00000000">
      <w:pPr>
        <w:pStyle w:val="Textoindependiente"/>
        <w:spacing w:before="121" w:line="288" w:lineRule="auto"/>
        <w:ind w:right="1342"/>
      </w:pPr>
      <w:r>
        <w:t>El diseño de las chavetas a utilizar en los acoplamientos tipo rótula y en los aisladores deberán ser del tipo Split-Pin.</w:t>
      </w:r>
    </w:p>
    <w:p w14:paraId="0B69BE8E"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72C01597" w14:textId="77777777" w:rsidR="00B04127" w:rsidRDefault="00000000">
      <w:pPr>
        <w:pStyle w:val="Textoindependiente"/>
        <w:spacing w:before="113" w:line="288" w:lineRule="auto"/>
        <w:ind w:right="1338"/>
      </w:pPr>
      <w:r>
        <w:t>El diseño de las chavetas deberá permitir una fácil instalación o reemplazo del elemento al usar el método de pértiga aislante (</w:t>
      </w:r>
      <w:proofErr w:type="spellStart"/>
      <w:r>
        <w:t>hot</w:t>
      </w:r>
      <w:proofErr w:type="spellEnd"/>
      <w:r>
        <w:t xml:space="preserve"> </w:t>
      </w:r>
      <w:proofErr w:type="spellStart"/>
      <w:r>
        <w:t>sticks</w:t>
      </w:r>
      <w:proofErr w:type="spellEnd"/>
      <w:r>
        <w:t xml:space="preserve">) para el mantenimiento de líneas </w:t>
      </w:r>
      <w:r>
        <w:rPr>
          <w:spacing w:val="-2"/>
        </w:rPr>
        <w:t>energizadas.</w:t>
      </w:r>
    </w:p>
    <w:p w14:paraId="4E09310C" w14:textId="77777777" w:rsidR="00B04127" w:rsidRDefault="00000000">
      <w:pPr>
        <w:pStyle w:val="Ttulo3"/>
        <w:numPr>
          <w:ilvl w:val="3"/>
          <w:numId w:val="81"/>
        </w:numPr>
        <w:tabs>
          <w:tab w:val="left" w:pos="1112"/>
        </w:tabs>
        <w:spacing w:before="240"/>
        <w:ind w:left="1112" w:hanging="862"/>
      </w:pPr>
      <w:r>
        <w:t>Marcas</w:t>
      </w:r>
      <w:r>
        <w:rPr>
          <w:spacing w:val="-3"/>
        </w:rPr>
        <w:t xml:space="preserve"> </w:t>
      </w:r>
      <w:r>
        <w:t>para</w:t>
      </w:r>
      <w:r>
        <w:rPr>
          <w:spacing w:val="-2"/>
        </w:rPr>
        <w:t xml:space="preserve"> identificación</w:t>
      </w:r>
    </w:p>
    <w:p w14:paraId="51AB887A" w14:textId="77777777" w:rsidR="00B04127" w:rsidRDefault="00000000">
      <w:pPr>
        <w:pStyle w:val="Textoindependiente"/>
        <w:spacing w:before="177" w:line="288" w:lineRule="auto"/>
        <w:ind w:right="1337"/>
      </w:pPr>
      <w:r>
        <w:t>Todos los elementos componentes de los conjuntos y los accesorios para el conductor y cable de guardia deberán ser marcados en forma indeleble y claramente legible con el número de catálogo y con un símbolo que identifique al Fabricante. Estas marcas</w:t>
      </w:r>
      <w:r>
        <w:rPr>
          <w:spacing w:val="40"/>
        </w:rPr>
        <w:t xml:space="preserve"> </w:t>
      </w:r>
      <w:r>
        <w:t>deberán estar estampadas, fundidas o forjadas en el metal.</w:t>
      </w:r>
    </w:p>
    <w:p w14:paraId="3C9F9879" w14:textId="77777777" w:rsidR="00B04127" w:rsidRDefault="00000000">
      <w:pPr>
        <w:pStyle w:val="Textoindependiente"/>
        <w:spacing w:before="121" w:line="288" w:lineRule="auto"/>
        <w:ind w:right="1339"/>
      </w:pPr>
      <w:r>
        <w:t>En forma adicional, los aisladores deberán ser marcados con el año de fabricación y el valor de su resistencia mecánica o electromecánica, y los elementos del tipo de compresión con la identificación del conductor en que se emplearán y con la identificación de los dados (matrices) a ser utilizados para su compresión.</w:t>
      </w:r>
    </w:p>
    <w:p w14:paraId="51A91FDD" w14:textId="77777777" w:rsidR="00B04127" w:rsidRDefault="00000000">
      <w:pPr>
        <w:pStyle w:val="Ttulo3"/>
        <w:numPr>
          <w:ilvl w:val="3"/>
          <w:numId w:val="81"/>
        </w:numPr>
        <w:tabs>
          <w:tab w:val="left" w:pos="1112"/>
        </w:tabs>
        <w:spacing w:before="240"/>
        <w:ind w:left="1112" w:hanging="862"/>
      </w:pPr>
      <w:r>
        <w:t>Conjuntos</w:t>
      </w:r>
      <w:r>
        <w:rPr>
          <w:spacing w:val="-5"/>
        </w:rPr>
        <w:t xml:space="preserve"> </w:t>
      </w:r>
      <w:r>
        <w:t>de</w:t>
      </w:r>
      <w:r>
        <w:rPr>
          <w:spacing w:val="-4"/>
        </w:rPr>
        <w:t xml:space="preserve"> </w:t>
      </w:r>
      <w:r>
        <w:t>suspensión</w:t>
      </w:r>
      <w:r>
        <w:rPr>
          <w:spacing w:val="-5"/>
        </w:rPr>
        <w:t xml:space="preserve"> </w:t>
      </w:r>
      <w:r>
        <w:t>del</w:t>
      </w:r>
      <w:r>
        <w:rPr>
          <w:spacing w:val="-4"/>
        </w:rPr>
        <w:t xml:space="preserve"> </w:t>
      </w:r>
      <w:r>
        <w:rPr>
          <w:spacing w:val="-2"/>
        </w:rPr>
        <w:t>conductor</w:t>
      </w:r>
    </w:p>
    <w:p w14:paraId="60384D2E" w14:textId="77777777" w:rsidR="00B04127" w:rsidRDefault="00000000">
      <w:pPr>
        <w:pStyle w:val="Prrafodelista"/>
        <w:numPr>
          <w:ilvl w:val="0"/>
          <w:numId w:val="57"/>
        </w:numPr>
        <w:tabs>
          <w:tab w:val="left" w:pos="1112"/>
        </w:tabs>
        <w:spacing w:before="179"/>
        <w:ind w:left="1112" w:hanging="356"/>
      </w:pPr>
      <w:r>
        <w:t>Grampas</w:t>
      </w:r>
      <w:r>
        <w:rPr>
          <w:spacing w:val="-10"/>
        </w:rPr>
        <w:t xml:space="preserve"> </w:t>
      </w:r>
      <w:r>
        <w:t>de</w:t>
      </w:r>
      <w:r>
        <w:rPr>
          <w:spacing w:val="-8"/>
        </w:rPr>
        <w:t xml:space="preserve"> </w:t>
      </w:r>
      <w:r>
        <w:rPr>
          <w:spacing w:val="-2"/>
        </w:rPr>
        <w:t>suspensión</w:t>
      </w:r>
    </w:p>
    <w:p w14:paraId="6AF5CD21" w14:textId="77777777" w:rsidR="00B04127" w:rsidRDefault="00000000">
      <w:pPr>
        <w:pStyle w:val="Textoindependiente"/>
        <w:spacing w:before="174"/>
      </w:pPr>
      <w:r>
        <w:t>Las</w:t>
      </w:r>
      <w:r>
        <w:rPr>
          <w:spacing w:val="-6"/>
        </w:rPr>
        <w:t xml:space="preserve"> </w:t>
      </w:r>
      <w:r>
        <w:t>grampas</w:t>
      </w:r>
      <w:r>
        <w:rPr>
          <w:spacing w:val="-4"/>
        </w:rPr>
        <w:t xml:space="preserve"> </w:t>
      </w:r>
      <w:r>
        <w:t>de</w:t>
      </w:r>
      <w:r>
        <w:rPr>
          <w:spacing w:val="-6"/>
        </w:rPr>
        <w:t xml:space="preserve"> </w:t>
      </w:r>
      <w:r>
        <w:t>suspensión</w:t>
      </w:r>
      <w:r>
        <w:rPr>
          <w:spacing w:val="-7"/>
        </w:rPr>
        <w:t xml:space="preserve"> </w:t>
      </w:r>
      <w:r>
        <w:t>deberán</w:t>
      </w:r>
      <w:r>
        <w:rPr>
          <w:spacing w:val="-6"/>
        </w:rPr>
        <w:t xml:space="preserve"> </w:t>
      </w:r>
      <w:r>
        <w:t>ser</w:t>
      </w:r>
      <w:r>
        <w:rPr>
          <w:spacing w:val="-4"/>
        </w:rPr>
        <w:t xml:space="preserve"> </w:t>
      </w:r>
      <w:r>
        <w:t>del</w:t>
      </w:r>
      <w:r>
        <w:rPr>
          <w:spacing w:val="-6"/>
        </w:rPr>
        <w:t xml:space="preserve"> </w:t>
      </w:r>
      <w:r>
        <w:t>tipo</w:t>
      </w:r>
      <w:r>
        <w:rPr>
          <w:spacing w:val="-4"/>
        </w:rPr>
        <w:t xml:space="preserve"> </w:t>
      </w:r>
      <w:r>
        <w:t>basculante</w:t>
      </w:r>
      <w:r>
        <w:rPr>
          <w:spacing w:val="-3"/>
        </w:rPr>
        <w:t xml:space="preserve"> </w:t>
      </w:r>
      <w:r>
        <w:rPr>
          <w:spacing w:val="-2"/>
        </w:rPr>
        <w:t>("</w:t>
      </w:r>
      <w:proofErr w:type="spellStart"/>
      <w:r>
        <w:rPr>
          <w:spacing w:val="-2"/>
        </w:rPr>
        <w:t>trunnion</w:t>
      </w:r>
      <w:proofErr w:type="spellEnd"/>
      <w:r>
        <w:rPr>
          <w:spacing w:val="-2"/>
        </w:rPr>
        <w:t>").</w:t>
      </w:r>
    </w:p>
    <w:p w14:paraId="72CB48A5" w14:textId="77777777" w:rsidR="00B04127" w:rsidRDefault="00000000">
      <w:pPr>
        <w:pStyle w:val="Textoindependiente"/>
        <w:spacing w:line="288" w:lineRule="auto"/>
        <w:ind w:right="1334"/>
      </w:pPr>
      <w:r>
        <w:t>Las grampas</w:t>
      </w:r>
      <w:r>
        <w:rPr>
          <w:spacing w:val="-2"/>
        </w:rPr>
        <w:t xml:space="preserve"> </w:t>
      </w:r>
      <w:r>
        <w:t>de</w:t>
      </w:r>
      <w:r>
        <w:rPr>
          <w:spacing w:val="-2"/>
        </w:rPr>
        <w:t xml:space="preserve"> </w:t>
      </w:r>
      <w:r>
        <w:t>suspensión</w:t>
      </w:r>
      <w:r>
        <w:rPr>
          <w:spacing w:val="-2"/>
        </w:rPr>
        <w:t xml:space="preserve"> </w:t>
      </w:r>
      <w:r>
        <w:t>para</w:t>
      </w:r>
      <w:r>
        <w:rPr>
          <w:spacing w:val="-2"/>
        </w:rPr>
        <w:t xml:space="preserve"> </w:t>
      </w:r>
      <w:r>
        <w:t>el conductor deberán</w:t>
      </w:r>
      <w:r>
        <w:rPr>
          <w:spacing w:val="-3"/>
        </w:rPr>
        <w:t xml:space="preserve"> </w:t>
      </w:r>
      <w:r>
        <w:t>poder</w:t>
      </w:r>
      <w:r>
        <w:rPr>
          <w:spacing w:val="-2"/>
        </w:rPr>
        <w:t xml:space="preserve"> </w:t>
      </w:r>
      <w:r>
        <w:t>girar libremente</w:t>
      </w:r>
      <w:r>
        <w:rPr>
          <w:spacing w:val="-1"/>
        </w:rPr>
        <w:t xml:space="preserve"> </w:t>
      </w:r>
      <w:r>
        <w:t>en el plano vertical que contiene al conductor, alrededor de un eje horizontal normal a este plano y que pasa</w:t>
      </w:r>
      <w:r>
        <w:rPr>
          <w:spacing w:val="-1"/>
        </w:rPr>
        <w:t xml:space="preserve"> </w:t>
      </w:r>
      <w:r>
        <w:t>por</w:t>
      </w:r>
      <w:r>
        <w:rPr>
          <w:spacing w:val="-1"/>
        </w:rPr>
        <w:t xml:space="preserve"> </w:t>
      </w:r>
      <w:r>
        <w:t>el</w:t>
      </w:r>
      <w:r>
        <w:rPr>
          <w:spacing w:val="-1"/>
        </w:rPr>
        <w:t xml:space="preserve"> </w:t>
      </w:r>
      <w:r>
        <w:t>centro del</w:t>
      </w:r>
      <w:r>
        <w:rPr>
          <w:spacing w:val="-4"/>
        </w:rPr>
        <w:t xml:space="preserve"> </w:t>
      </w:r>
      <w:r>
        <w:t>conductor.</w:t>
      </w:r>
      <w:r>
        <w:rPr>
          <w:spacing w:val="-2"/>
        </w:rPr>
        <w:t xml:space="preserve"> </w:t>
      </w:r>
      <w:r>
        <w:t>Las grampas</w:t>
      </w:r>
      <w:r>
        <w:rPr>
          <w:spacing w:val="-1"/>
        </w:rPr>
        <w:t xml:space="preserve"> </w:t>
      </w:r>
      <w:r>
        <w:t>deberán girar</w:t>
      </w:r>
      <w:r>
        <w:rPr>
          <w:spacing w:val="-1"/>
        </w:rPr>
        <w:t xml:space="preserve"> </w:t>
      </w:r>
      <w:r>
        <w:t>45° como</w:t>
      </w:r>
      <w:r>
        <w:rPr>
          <w:spacing w:val="-3"/>
        </w:rPr>
        <w:t xml:space="preserve"> </w:t>
      </w:r>
      <w:r>
        <w:t>mínimo, hacia arriba y hacia abajo de la línea horizontal.</w:t>
      </w:r>
    </w:p>
    <w:p w14:paraId="7BAEE43D" w14:textId="77777777" w:rsidR="00B04127" w:rsidRDefault="00000000">
      <w:pPr>
        <w:pStyle w:val="Textoindependiente"/>
        <w:spacing w:before="122" w:line="288" w:lineRule="auto"/>
        <w:ind w:right="1341"/>
      </w:pPr>
      <w:r>
        <w:t>El material usado en la fabricación del cuerpo de la grampa de suspensión y del yugo o pieza de apriete, deberá ser de aleación de aluminio. Los pernos de apriete deberán ser de acero galvanizado y suministrados con tuercas y arandelas (golillas). Las tuercas y las cabezas de los pernos deberán ser hexagonales.</w:t>
      </w:r>
    </w:p>
    <w:p w14:paraId="7F76F390" w14:textId="77777777" w:rsidR="00B04127" w:rsidRDefault="00000000">
      <w:pPr>
        <w:pStyle w:val="Textoindependiente"/>
        <w:spacing w:before="120" w:line="288" w:lineRule="auto"/>
        <w:ind w:right="1338"/>
      </w:pPr>
      <w:r>
        <w:t>Las</w:t>
      </w:r>
      <w:r>
        <w:rPr>
          <w:spacing w:val="-2"/>
        </w:rPr>
        <w:t xml:space="preserve"> </w:t>
      </w:r>
      <w:r>
        <w:t>grampas</w:t>
      </w:r>
      <w:r>
        <w:rPr>
          <w:spacing w:val="-2"/>
        </w:rPr>
        <w:t xml:space="preserve"> </w:t>
      </w:r>
      <w:r>
        <w:t>de</w:t>
      </w:r>
      <w:r>
        <w:rPr>
          <w:spacing w:val="-2"/>
        </w:rPr>
        <w:t xml:space="preserve"> </w:t>
      </w:r>
      <w:r>
        <w:t>suspensión</w:t>
      </w:r>
      <w:r>
        <w:rPr>
          <w:spacing w:val="-6"/>
        </w:rPr>
        <w:t xml:space="preserve"> </w:t>
      </w:r>
      <w:r>
        <w:t>para</w:t>
      </w:r>
      <w:r>
        <w:rPr>
          <w:spacing w:val="-3"/>
        </w:rPr>
        <w:t xml:space="preserve"> </w:t>
      </w:r>
      <w:r>
        <w:t>el</w:t>
      </w:r>
      <w:r>
        <w:rPr>
          <w:spacing w:val="-2"/>
        </w:rPr>
        <w:t xml:space="preserve"> </w:t>
      </w:r>
      <w:r>
        <w:t>conductor</w:t>
      </w:r>
      <w:r>
        <w:rPr>
          <w:spacing w:val="-2"/>
        </w:rPr>
        <w:t xml:space="preserve"> </w:t>
      </w:r>
      <w:r>
        <w:t>deberán</w:t>
      </w:r>
      <w:r>
        <w:rPr>
          <w:spacing w:val="-6"/>
        </w:rPr>
        <w:t xml:space="preserve"> </w:t>
      </w:r>
      <w:r>
        <w:t>soportar,</w:t>
      </w:r>
      <w:r>
        <w:rPr>
          <w:spacing w:val="-2"/>
        </w:rPr>
        <w:t xml:space="preserve"> </w:t>
      </w:r>
      <w:r>
        <w:t>sin</w:t>
      </w:r>
      <w:r>
        <w:rPr>
          <w:spacing w:val="-2"/>
        </w:rPr>
        <w:t xml:space="preserve"> </w:t>
      </w:r>
      <w:r>
        <w:t>ninguna</w:t>
      </w:r>
      <w:r>
        <w:rPr>
          <w:spacing w:val="-2"/>
        </w:rPr>
        <w:t xml:space="preserve"> </w:t>
      </w:r>
      <w:r>
        <w:t>deformación permanente, una tensión de deslizamiento mínima de un treinta por ciento (30%) de la resistencia nominal a la rotura.</w:t>
      </w:r>
    </w:p>
    <w:p w14:paraId="116AE1D0" w14:textId="77777777" w:rsidR="00B04127" w:rsidRDefault="00000000">
      <w:pPr>
        <w:pStyle w:val="Textoindependiente"/>
        <w:spacing w:before="118" w:line="288" w:lineRule="auto"/>
        <w:ind w:right="1338"/>
      </w:pPr>
      <w:r>
        <w:t>La resistencia mínima al deslizamiento de las grampas de suspensión para el conductor deberá obtenerse con un apriete, de los pernos de apriete, que no cause ningún daño al conductor y que minimice las concentraciones de tensión.</w:t>
      </w:r>
    </w:p>
    <w:p w14:paraId="4C659DD6" w14:textId="77777777" w:rsidR="00B04127" w:rsidRDefault="00000000">
      <w:pPr>
        <w:pStyle w:val="Textoindependiente"/>
        <w:spacing w:before="121" w:line="290" w:lineRule="auto"/>
        <w:ind w:right="1336"/>
      </w:pPr>
      <w:r>
        <w:t>Las grampas de suspensión para el conductor deberán poder usarse con el conductor equipado con armaduras preformadas.</w:t>
      </w:r>
    </w:p>
    <w:p w14:paraId="7164FA33" w14:textId="77777777" w:rsidR="00B04127" w:rsidRDefault="00B04127">
      <w:pPr>
        <w:pStyle w:val="Textoindependiente"/>
        <w:spacing w:line="290" w:lineRule="auto"/>
        <w:sectPr w:rsidR="00B04127">
          <w:pgSz w:w="12250" w:h="15850"/>
          <w:pgMar w:top="2360" w:right="360" w:bottom="1380" w:left="1440" w:header="759" w:footer="1110" w:gutter="0"/>
          <w:cols w:space="720"/>
        </w:sectPr>
      </w:pPr>
    </w:p>
    <w:p w14:paraId="49DF601A" w14:textId="77777777" w:rsidR="00B04127" w:rsidRDefault="00000000">
      <w:pPr>
        <w:pStyle w:val="Prrafodelista"/>
        <w:numPr>
          <w:ilvl w:val="0"/>
          <w:numId w:val="57"/>
        </w:numPr>
        <w:tabs>
          <w:tab w:val="left" w:pos="1112"/>
        </w:tabs>
        <w:spacing w:before="113"/>
        <w:ind w:left="1112"/>
      </w:pPr>
      <w:r>
        <w:rPr>
          <w:spacing w:val="-2"/>
        </w:rPr>
        <w:t>Armaduras</w:t>
      </w:r>
      <w:r>
        <w:rPr>
          <w:spacing w:val="3"/>
        </w:rPr>
        <w:t xml:space="preserve"> </w:t>
      </w:r>
      <w:r>
        <w:rPr>
          <w:spacing w:val="-2"/>
        </w:rPr>
        <w:t>perforadas</w:t>
      </w:r>
    </w:p>
    <w:p w14:paraId="19769CBD" w14:textId="77777777" w:rsidR="00B04127" w:rsidRDefault="00000000">
      <w:pPr>
        <w:pStyle w:val="Textoindependiente"/>
        <w:spacing w:before="53" w:line="288" w:lineRule="auto"/>
        <w:ind w:right="1339"/>
        <w:jc w:val="left"/>
      </w:pPr>
      <w:r>
        <w:t>Los</w:t>
      </w:r>
      <w:r>
        <w:rPr>
          <w:spacing w:val="80"/>
        </w:rPr>
        <w:t xml:space="preserve"> </w:t>
      </w:r>
      <w:r>
        <w:t>conjuntos</w:t>
      </w:r>
      <w:r>
        <w:rPr>
          <w:spacing w:val="80"/>
        </w:rPr>
        <w:t xml:space="preserve"> </w:t>
      </w:r>
      <w:r>
        <w:t>de</w:t>
      </w:r>
      <w:r>
        <w:rPr>
          <w:spacing w:val="80"/>
        </w:rPr>
        <w:t xml:space="preserve"> </w:t>
      </w:r>
      <w:r>
        <w:t>suspensión</w:t>
      </w:r>
      <w:r>
        <w:rPr>
          <w:spacing w:val="80"/>
        </w:rPr>
        <w:t xml:space="preserve"> </w:t>
      </w:r>
      <w:r>
        <w:t>llevarán</w:t>
      </w:r>
      <w:r>
        <w:rPr>
          <w:spacing w:val="80"/>
        </w:rPr>
        <w:t xml:space="preserve"> </w:t>
      </w:r>
      <w:r>
        <w:t>armaduras</w:t>
      </w:r>
      <w:r>
        <w:rPr>
          <w:spacing w:val="80"/>
        </w:rPr>
        <w:t xml:space="preserve"> </w:t>
      </w:r>
      <w:r>
        <w:t>preformadas</w:t>
      </w:r>
      <w:r>
        <w:rPr>
          <w:spacing w:val="80"/>
        </w:rPr>
        <w:t xml:space="preserve"> </w:t>
      </w:r>
      <w:r>
        <w:t>adecuadas</w:t>
      </w:r>
      <w:r>
        <w:rPr>
          <w:spacing w:val="80"/>
        </w:rPr>
        <w:t xml:space="preserve"> </w:t>
      </w:r>
      <w:r>
        <w:t>para</w:t>
      </w:r>
      <w:r>
        <w:rPr>
          <w:spacing w:val="80"/>
        </w:rPr>
        <w:t xml:space="preserve"> </w:t>
      </w:r>
      <w:r>
        <w:t>el conductor a utilizar.</w:t>
      </w:r>
    </w:p>
    <w:p w14:paraId="7667C996" w14:textId="77777777" w:rsidR="00B04127" w:rsidRDefault="00000000">
      <w:pPr>
        <w:pStyle w:val="Textoindependiente"/>
        <w:spacing w:before="121" w:line="288" w:lineRule="auto"/>
        <w:ind w:right="1339"/>
        <w:jc w:val="left"/>
      </w:pPr>
      <w:r>
        <w:t>El punto medio de las armaduras deberá marcarse con tinta indeleble, para permitir su correcto alineamiento durante su instalación.</w:t>
      </w:r>
    </w:p>
    <w:p w14:paraId="06AD71E9" w14:textId="77777777" w:rsidR="00B04127" w:rsidRDefault="00000000">
      <w:pPr>
        <w:pStyle w:val="Prrafodelista"/>
        <w:numPr>
          <w:ilvl w:val="0"/>
          <w:numId w:val="57"/>
        </w:numPr>
        <w:tabs>
          <w:tab w:val="left" w:pos="1113"/>
        </w:tabs>
        <w:spacing w:before="118"/>
        <w:ind w:left="1113" w:hanging="359"/>
      </w:pPr>
      <w:r>
        <w:t>Conectores</w:t>
      </w:r>
      <w:r>
        <w:rPr>
          <w:spacing w:val="-13"/>
        </w:rPr>
        <w:t xml:space="preserve"> </w:t>
      </w:r>
      <w:r>
        <w:t>y</w:t>
      </w:r>
      <w:r>
        <w:rPr>
          <w:spacing w:val="-7"/>
        </w:rPr>
        <w:t xml:space="preserve"> </w:t>
      </w:r>
      <w:r>
        <w:rPr>
          <w:spacing w:val="-2"/>
        </w:rPr>
        <w:t>pasadores</w:t>
      </w:r>
    </w:p>
    <w:p w14:paraId="46F7B935" w14:textId="77777777" w:rsidR="00B04127" w:rsidRDefault="00000000">
      <w:pPr>
        <w:pStyle w:val="Textoindependiente"/>
        <w:spacing w:before="56"/>
        <w:jc w:val="left"/>
      </w:pPr>
      <w:r>
        <w:t>Todos</w:t>
      </w:r>
      <w:r>
        <w:rPr>
          <w:spacing w:val="-7"/>
        </w:rPr>
        <w:t xml:space="preserve"> </w:t>
      </w:r>
      <w:r>
        <w:t>los</w:t>
      </w:r>
      <w:r>
        <w:rPr>
          <w:spacing w:val="-5"/>
        </w:rPr>
        <w:t xml:space="preserve"> </w:t>
      </w:r>
      <w:r>
        <w:t>pasadores</w:t>
      </w:r>
      <w:r>
        <w:rPr>
          <w:spacing w:val="-5"/>
        </w:rPr>
        <w:t xml:space="preserve"> </w:t>
      </w:r>
      <w:r>
        <w:t>para</w:t>
      </w:r>
      <w:r>
        <w:rPr>
          <w:spacing w:val="-7"/>
        </w:rPr>
        <w:t xml:space="preserve"> </w:t>
      </w:r>
      <w:r>
        <w:t>acoplamiento</w:t>
      </w:r>
      <w:r>
        <w:rPr>
          <w:spacing w:val="-4"/>
        </w:rPr>
        <w:t xml:space="preserve"> </w:t>
      </w:r>
      <w:r>
        <w:t>de</w:t>
      </w:r>
      <w:r>
        <w:rPr>
          <w:spacing w:val="-5"/>
        </w:rPr>
        <w:t xml:space="preserve"> </w:t>
      </w:r>
      <w:r>
        <w:t>piezas</w:t>
      </w:r>
      <w:r>
        <w:rPr>
          <w:spacing w:val="-5"/>
        </w:rPr>
        <w:t xml:space="preserve"> </w:t>
      </w:r>
      <w:r>
        <w:t>tendrán</w:t>
      </w:r>
      <w:r>
        <w:rPr>
          <w:spacing w:val="-6"/>
        </w:rPr>
        <w:t xml:space="preserve"> </w:t>
      </w:r>
      <w:r>
        <w:t>arandelas,</w:t>
      </w:r>
      <w:r>
        <w:rPr>
          <w:spacing w:val="-5"/>
        </w:rPr>
        <w:t xml:space="preserve"> </w:t>
      </w:r>
      <w:r>
        <w:t>tuercas</w:t>
      </w:r>
      <w:r>
        <w:rPr>
          <w:spacing w:val="-7"/>
        </w:rPr>
        <w:t xml:space="preserve"> </w:t>
      </w:r>
      <w:r>
        <w:t>y</w:t>
      </w:r>
      <w:r>
        <w:rPr>
          <w:spacing w:val="-4"/>
        </w:rPr>
        <w:t xml:space="preserve"> </w:t>
      </w:r>
      <w:r>
        <w:rPr>
          <w:spacing w:val="-2"/>
        </w:rPr>
        <w:t>chavetas.</w:t>
      </w:r>
    </w:p>
    <w:p w14:paraId="2888FD9F" w14:textId="77777777" w:rsidR="00B04127" w:rsidRDefault="00000000">
      <w:pPr>
        <w:pStyle w:val="Prrafodelista"/>
        <w:numPr>
          <w:ilvl w:val="0"/>
          <w:numId w:val="57"/>
        </w:numPr>
        <w:tabs>
          <w:tab w:val="left" w:pos="1112"/>
        </w:tabs>
        <w:spacing w:before="173"/>
        <w:ind w:left="1112" w:hanging="356"/>
      </w:pPr>
      <w:r>
        <w:t>Unión</w:t>
      </w:r>
      <w:r>
        <w:rPr>
          <w:spacing w:val="-9"/>
        </w:rPr>
        <w:t xml:space="preserve"> </w:t>
      </w:r>
      <w:r>
        <w:t>de</w:t>
      </w:r>
      <w:r>
        <w:rPr>
          <w:spacing w:val="-8"/>
        </w:rPr>
        <w:t xml:space="preserve"> </w:t>
      </w:r>
      <w:r>
        <w:t>los</w:t>
      </w:r>
      <w:r>
        <w:rPr>
          <w:spacing w:val="-8"/>
        </w:rPr>
        <w:t xml:space="preserve"> </w:t>
      </w:r>
      <w:r>
        <w:t>conjuntos</w:t>
      </w:r>
      <w:r>
        <w:rPr>
          <w:spacing w:val="-9"/>
        </w:rPr>
        <w:t xml:space="preserve"> </w:t>
      </w:r>
      <w:r>
        <w:t>a</w:t>
      </w:r>
      <w:r>
        <w:rPr>
          <w:spacing w:val="-8"/>
        </w:rPr>
        <w:t xml:space="preserve"> </w:t>
      </w:r>
      <w:r>
        <w:t>las</w:t>
      </w:r>
      <w:r>
        <w:rPr>
          <w:spacing w:val="-7"/>
        </w:rPr>
        <w:t xml:space="preserve"> </w:t>
      </w:r>
      <w:r>
        <w:rPr>
          <w:spacing w:val="-2"/>
        </w:rPr>
        <w:t>estructuras</w:t>
      </w:r>
    </w:p>
    <w:p w14:paraId="2A768EA9" w14:textId="77777777" w:rsidR="00B04127" w:rsidRDefault="00000000">
      <w:pPr>
        <w:pStyle w:val="Textoindependiente"/>
        <w:spacing w:line="288" w:lineRule="auto"/>
        <w:ind w:right="1333"/>
      </w:pPr>
      <w:r>
        <w:t>Los</w:t>
      </w:r>
      <w:r>
        <w:rPr>
          <w:spacing w:val="-4"/>
        </w:rPr>
        <w:t xml:space="preserve"> </w:t>
      </w:r>
      <w:r>
        <w:t>elementos</w:t>
      </w:r>
      <w:r>
        <w:rPr>
          <w:spacing w:val="-2"/>
        </w:rPr>
        <w:t xml:space="preserve"> </w:t>
      </w:r>
      <w:r>
        <w:t>de</w:t>
      </w:r>
      <w:r>
        <w:rPr>
          <w:spacing w:val="-2"/>
        </w:rPr>
        <w:t xml:space="preserve"> </w:t>
      </w:r>
      <w:r>
        <w:t>unión</w:t>
      </w:r>
      <w:r>
        <w:rPr>
          <w:spacing w:val="-1"/>
        </w:rPr>
        <w:t xml:space="preserve"> </w:t>
      </w:r>
      <w:r>
        <w:t>(grilletes,</w:t>
      </w:r>
      <w:r>
        <w:rPr>
          <w:spacing w:val="-2"/>
        </w:rPr>
        <w:t xml:space="preserve"> </w:t>
      </w:r>
      <w:r>
        <w:t>grilletes</w:t>
      </w:r>
      <w:r>
        <w:rPr>
          <w:spacing w:val="-4"/>
        </w:rPr>
        <w:t xml:space="preserve"> </w:t>
      </w:r>
      <w:r>
        <w:t>con</w:t>
      </w:r>
      <w:r>
        <w:rPr>
          <w:spacing w:val="-3"/>
        </w:rPr>
        <w:t xml:space="preserve"> </w:t>
      </w:r>
      <w:r>
        <w:t>pasador,</w:t>
      </w:r>
      <w:r>
        <w:rPr>
          <w:spacing w:val="-2"/>
        </w:rPr>
        <w:t xml:space="preserve"> </w:t>
      </w:r>
      <w:r>
        <w:t>soportes</w:t>
      </w:r>
      <w:r>
        <w:rPr>
          <w:spacing w:val="-4"/>
        </w:rPr>
        <w:t xml:space="preserve"> </w:t>
      </w:r>
      <w:r>
        <w:t>basculantes,</w:t>
      </w:r>
      <w:r>
        <w:rPr>
          <w:spacing w:val="-2"/>
        </w:rPr>
        <w:t xml:space="preserve"> </w:t>
      </w:r>
      <w:r>
        <w:t>etc.)</w:t>
      </w:r>
      <w:r>
        <w:rPr>
          <w:spacing w:val="-2"/>
        </w:rPr>
        <w:t xml:space="preserve"> </w:t>
      </w:r>
      <w:r>
        <w:t>de</w:t>
      </w:r>
      <w:r>
        <w:rPr>
          <w:spacing w:val="-2"/>
        </w:rPr>
        <w:t xml:space="preserve"> </w:t>
      </w:r>
      <w:r>
        <w:t>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 deberán ser diseñados de tal modo que permitan la máxima inclinación transversal prevista para el conjunto, sin que la parte comprometida de cada grillete se acerque a los perfiles que se apoya.</w:t>
      </w:r>
    </w:p>
    <w:p w14:paraId="214BB154" w14:textId="77777777" w:rsidR="00B04127" w:rsidRDefault="00000000">
      <w:pPr>
        <w:pStyle w:val="Ttulo2"/>
        <w:numPr>
          <w:ilvl w:val="3"/>
          <w:numId w:val="81"/>
        </w:numPr>
        <w:tabs>
          <w:tab w:val="left" w:pos="1112"/>
        </w:tabs>
        <w:spacing w:before="241"/>
        <w:ind w:left="1112" w:hanging="862"/>
      </w:pPr>
      <w:r>
        <w:t>CONJUNTOS</w:t>
      </w:r>
      <w:r>
        <w:rPr>
          <w:spacing w:val="-3"/>
        </w:rPr>
        <w:t xml:space="preserve"> </w:t>
      </w:r>
      <w:r>
        <w:t>DE</w:t>
      </w:r>
      <w:r>
        <w:rPr>
          <w:spacing w:val="-3"/>
        </w:rPr>
        <w:t xml:space="preserve"> </w:t>
      </w:r>
      <w:r>
        <w:t>ANCLAJE</w:t>
      </w:r>
      <w:r>
        <w:rPr>
          <w:spacing w:val="-3"/>
        </w:rPr>
        <w:t xml:space="preserve"> </w:t>
      </w:r>
      <w:r>
        <w:t>DEL</w:t>
      </w:r>
      <w:r>
        <w:rPr>
          <w:spacing w:val="-1"/>
        </w:rPr>
        <w:t xml:space="preserve"> </w:t>
      </w:r>
      <w:r>
        <w:rPr>
          <w:spacing w:val="-2"/>
        </w:rPr>
        <w:t>CONDUCTOR</w:t>
      </w:r>
    </w:p>
    <w:p w14:paraId="6FDEA560" w14:textId="77777777" w:rsidR="00B04127" w:rsidRDefault="00000000">
      <w:pPr>
        <w:pStyle w:val="Prrafodelista"/>
        <w:numPr>
          <w:ilvl w:val="0"/>
          <w:numId w:val="56"/>
        </w:numPr>
        <w:tabs>
          <w:tab w:val="left" w:pos="1112"/>
        </w:tabs>
        <w:spacing w:before="180"/>
        <w:ind w:left="1112" w:hanging="358"/>
        <w:jc w:val="both"/>
      </w:pPr>
      <w:r>
        <w:rPr>
          <w:spacing w:val="-2"/>
        </w:rPr>
        <w:t>Tensores</w:t>
      </w:r>
    </w:p>
    <w:p w14:paraId="4B7B471D" w14:textId="77777777" w:rsidR="00B04127" w:rsidRDefault="00000000">
      <w:pPr>
        <w:pStyle w:val="Textoindependiente"/>
        <w:spacing w:before="53" w:line="288" w:lineRule="auto"/>
        <w:ind w:right="1334"/>
      </w:pPr>
      <w:r>
        <w:t>Los tensores deberán ser del tipo perno y permitir el ajuste de la flecha de cada conductor en forma individual. Habrá chavetas en los extremos internos de cada perno del tensor. Las dimensiones mínimas de los tensores deberán ser de 0 – 400 mm de ajuste lineal.</w:t>
      </w:r>
    </w:p>
    <w:p w14:paraId="53640B76" w14:textId="77777777" w:rsidR="00B04127" w:rsidRDefault="00000000">
      <w:pPr>
        <w:pStyle w:val="Prrafodelista"/>
        <w:numPr>
          <w:ilvl w:val="0"/>
          <w:numId w:val="56"/>
        </w:numPr>
        <w:tabs>
          <w:tab w:val="left" w:pos="1112"/>
        </w:tabs>
        <w:spacing w:before="120"/>
        <w:ind w:left="1112" w:hanging="358"/>
        <w:jc w:val="both"/>
      </w:pPr>
      <w:r>
        <w:t>Grampas</w:t>
      </w:r>
      <w:r>
        <w:rPr>
          <w:spacing w:val="-4"/>
        </w:rPr>
        <w:t xml:space="preserve"> </w:t>
      </w:r>
      <w:r>
        <w:t>de</w:t>
      </w:r>
      <w:r>
        <w:rPr>
          <w:spacing w:val="-3"/>
        </w:rPr>
        <w:t xml:space="preserve"> </w:t>
      </w:r>
      <w:r>
        <w:t>anclaje</w:t>
      </w:r>
      <w:r>
        <w:rPr>
          <w:spacing w:val="-4"/>
        </w:rPr>
        <w:t xml:space="preserve"> </w:t>
      </w:r>
      <w:r>
        <w:t>y</w:t>
      </w:r>
      <w:r>
        <w:rPr>
          <w:spacing w:val="-5"/>
        </w:rPr>
        <w:t xml:space="preserve"> </w:t>
      </w:r>
      <w:r>
        <w:t>empalmes</w:t>
      </w:r>
      <w:r>
        <w:rPr>
          <w:spacing w:val="-6"/>
        </w:rPr>
        <w:t xml:space="preserve"> </w:t>
      </w:r>
      <w:r>
        <w:t>para</w:t>
      </w:r>
      <w:r>
        <w:rPr>
          <w:spacing w:val="-4"/>
        </w:rPr>
        <w:t xml:space="preserve"> </w:t>
      </w:r>
      <w:r>
        <w:t>el</w:t>
      </w:r>
      <w:r>
        <w:rPr>
          <w:spacing w:val="-6"/>
        </w:rPr>
        <w:t xml:space="preserve"> </w:t>
      </w:r>
      <w:r>
        <w:rPr>
          <w:spacing w:val="-2"/>
        </w:rPr>
        <w:t>conductor</w:t>
      </w:r>
    </w:p>
    <w:p w14:paraId="4018853C" w14:textId="77777777" w:rsidR="00B04127" w:rsidRDefault="00000000">
      <w:pPr>
        <w:pStyle w:val="Textoindependiente"/>
        <w:spacing w:before="53" w:line="288" w:lineRule="auto"/>
        <w:ind w:right="1334"/>
      </w:pPr>
      <w:r>
        <w:t>Las grampas de anclaje para los conductores serán del tipo compresión. Las grampas de anclaje tipo compresión para el conductor deberán ser suministradas con un terminal de conexión que pueda ser empernado a 0° o 30°. El elemento de conexión de la grampa al aislador podrá ser del tipo horquilla ("</w:t>
      </w:r>
      <w:proofErr w:type="spellStart"/>
      <w:r>
        <w:t>clevis</w:t>
      </w:r>
      <w:proofErr w:type="spellEnd"/>
      <w:r>
        <w:t>") u ojo. La conexión con pernos entre la grampa tipo compresión y su terminal deberá poseer por lo menos cuatro (4) pernos.</w:t>
      </w:r>
    </w:p>
    <w:p w14:paraId="07BC20B2" w14:textId="77777777" w:rsidR="00B04127" w:rsidRDefault="00000000">
      <w:pPr>
        <w:pStyle w:val="Prrafodelista"/>
        <w:numPr>
          <w:ilvl w:val="0"/>
          <w:numId w:val="56"/>
        </w:numPr>
        <w:tabs>
          <w:tab w:val="left" w:pos="1113"/>
        </w:tabs>
        <w:spacing w:before="122"/>
        <w:ind w:left="1113" w:hanging="359"/>
        <w:jc w:val="both"/>
      </w:pPr>
      <w:r>
        <w:t>Conjuntos</w:t>
      </w:r>
      <w:r>
        <w:rPr>
          <w:spacing w:val="-6"/>
        </w:rPr>
        <w:t xml:space="preserve"> </w:t>
      </w:r>
      <w:r>
        <w:t>de</w:t>
      </w:r>
      <w:r>
        <w:rPr>
          <w:spacing w:val="-3"/>
        </w:rPr>
        <w:t xml:space="preserve"> </w:t>
      </w:r>
      <w:r>
        <w:t>suspensión</w:t>
      </w:r>
      <w:r>
        <w:rPr>
          <w:spacing w:val="-5"/>
        </w:rPr>
        <w:t xml:space="preserve"> </w:t>
      </w:r>
      <w:r>
        <w:t>y</w:t>
      </w:r>
      <w:r>
        <w:rPr>
          <w:spacing w:val="-5"/>
        </w:rPr>
        <w:t xml:space="preserve"> </w:t>
      </w:r>
      <w:r>
        <w:t>anclaje</w:t>
      </w:r>
      <w:r>
        <w:rPr>
          <w:spacing w:val="-3"/>
        </w:rPr>
        <w:t xml:space="preserve"> </w:t>
      </w:r>
      <w:r>
        <w:t>para</w:t>
      </w:r>
      <w:r>
        <w:rPr>
          <w:spacing w:val="-4"/>
        </w:rPr>
        <w:t xml:space="preserve"> </w:t>
      </w:r>
      <w:r>
        <w:t>cable</w:t>
      </w:r>
      <w:r>
        <w:rPr>
          <w:spacing w:val="-3"/>
        </w:rPr>
        <w:t xml:space="preserve"> </w:t>
      </w:r>
      <w:r>
        <w:t>de</w:t>
      </w:r>
      <w:r>
        <w:rPr>
          <w:spacing w:val="-5"/>
        </w:rPr>
        <w:t xml:space="preserve"> </w:t>
      </w:r>
      <w:r>
        <w:t>guardia</w:t>
      </w:r>
      <w:r>
        <w:rPr>
          <w:spacing w:val="-1"/>
        </w:rPr>
        <w:t xml:space="preserve"> </w:t>
      </w:r>
      <w:r>
        <w:t>(si</w:t>
      </w:r>
      <w:r>
        <w:rPr>
          <w:spacing w:val="-3"/>
        </w:rPr>
        <w:t xml:space="preserve"> </w:t>
      </w:r>
      <w:r>
        <w:rPr>
          <w:spacing w:val="-2"/>
        </w:rPr>
        <w:t>aplica)</w:t>
      </w:r>
    </w:p>
    <w:p w14:paraId="573F1498" w14:textId="77777777" w:rsidR="00B04127" w:rsidRDefault="00000000">
      <w:pPr>
        <w:pStyle w:val="Textoindependiente"/>
        <w:spacing w:before="53"/>
        <w:ind w:left="754"/>
      </w:pPr>
      <w:r>
        <w:t>a.</w:t>
      </w:r>
      <w:r>
        <w:rPr>
          <w:spacing w:val="45"/>
        </w:rPr>
        <w:t xml:space="preserve">  </w:t>
      </w:r>
      <w:r>
        <w:t>Grampas</w:t>
      </w:r>
      <w:r>
        <w:rPr>
          <w:spacing w:val="-1"/>
        </w:rPr>
        <w:t xml:space="preserve"> </w:t>
      </w:r>
      <w:r>
        <w:t>de</w:t>
      </w:r>
      <w:r>
        <w:rPr>
          <w:spacing w:val="-1"/>
        </w:rPr>
        <w:t xml:space="preserve"> </w:t>
      </w:r>
      <w:r>
        <w:rPr>
          <w:spacing w:val="-2"/>
        </w:rPr>
        <w:t>suspensión</w:t>
      </w:r>
    </w:p>
    <w:p w14:paraId="2A05F372" w14:textId="77777777" w:rsidR="00B04127" w:rsidRDefault="00000000">
      <w:pPr>
        <w:pStyle w:val="Textoindependiente"/>
        <w:spacing w:before="53" w:line="288" w:lineRule="auto"/>
        <w:ind w:right="1335"/>
      </w:pPr>
      <w:r>
        <w:t>Las grampas de suspensión para el cable de guardia deberán poder oscilar libremente en el</w:t>
      </w:r>
      <w:r>
        <w:rPr>
          <w:spacing w:val="-1"/>
        </w:rPr>
        <w:t xml:space="preserve"> </w:t>
      </w:r>
      <w:r>
        <w:t>plano vertical</w:t>
      </w:r>
      <w:r>
        <w:rPr>
          <w:spacing w:val="-1"/>
        </w:rPr>
        <w:t xml:space="preserve"> </w:t>
      </w:r>
      <w:r>
        <w:t>que</w:t>
      </w:r>
      <w:r>
        <w:rPr>
          <w:spacing w:val="-2"/>
        </w:rPr>
        <w:t xml:space="preserve"> </w:t>
      </w:r>
      <w:r>
        <w:t>contiene</w:t>
      </w:r>
      <w:r>
        <w:rPr>
          <w:spacing w:val="-1"/>
        </w:rPr>
        <w:t xml:space="preserve"> </w:t>
      </w:r>
      <w:r>
        <w:t>el</w:t>
      </w:r>
      <w:r>
        <w:rPr>
          <w:spacing w:val="-1"/>
        </w:rPr>
        <w:t xml:space="preserve"> </w:t>
      </w:r>
      <w:r>
        <w:t>cable</w:t>
      </w:r>
      <w:r>
        <w:rPr>
          <w:spacing w:val="-1"/>
        </w:rPr>
        <w:t xml:space="preserve"> </w:t>
      </w:r>
      <w:r>
        <w:t>de</w:t>
      </w:r>
      <w:r>
        <w:rPr>
          <w:spacing w:val="-1"/>
        </w:rPr>
        <w:t xml:space="preserve"> </w:t>
      </w:r>
      <w:r>
        <w:t>guardia</w:t>
      </w:r>
      <w:r>
        <w:rPr>
          <w:spacing w:val="-1"/>
        </w:rPr>
        <w:t xml:space="preserve"> </w:t>
      </w:r>
      <w:r>
        <w:t>alrededor</w:t>
      </w:r>
      <w:r>
        <w:rPr>
          <w:spacing w:val="-1"/>
        </w:rPr>
        <w:t xml:space="preserve"> </w:t>
      </w:r>
      <w:r>
        <w:t>de</w:t>
      </w:r>
      <w:r>
        <w:rPr>
          <w:spacing w:val="-1"/>
        </w:rPr>
        <w:t xml:space="preserve"> </w:t>
      </w:r>
      <w:r>
        <w:t>un</w:t>
      </w:r>
      <w:r>
        <w:rPr>
          <w:spacing w:val="-2"/>
        </w:rPr>
        <w:t xml:space="preserve"> </w:t>
      </w:r>
      <w:r>
        <w:t>eje</w:t>
      </w:r>
      <w:r>
        <w:rPr>
          <w:spacing w:val="-1"/>
        </w:rPr>
        <w:t xml:space="preserve"> </w:t>
      </w:r>
      <w:r>
        <w:t>horizontal</w:t>
      </w:r>
      <w:r>
        <w:rPr>
          <w:spacing w:val="-4"/>
        </w:rPr>
        <w:t xml:space="preserve"> </w:t>
      </w:r>
      <w:r>
        <w:t>normal</w:t>
      </w:r>
      <w:r>
        <w:rPr>
          <w:spacing w:val="-1"/>
        </w:rPr>
        <w:t xml:space="preserve"> </w:t>
      </w:r>
      <w:r>
        <w:t>a este plano, hasta 40° hacia arriba y hacia abajo de la línea horizontal.</w:t>
      </w:r>
    </w:p>
    <w:p w14:paraId="4159294A" w14:textId="77777777" w:rsidR="00B04127" w:rsidRDefault="00000000">
      <w:pPr>
        <w:pStyle w:val="Textoindependiente"/>
        <w:spacing w:before="120"/>
      </w:pPr>
      <w:r>
        <w:t>El</w:t>
      </w:r>
      <w:r>
        <w:rPr>
          <w:spacing w:val="12"/>
        </w:rPr>
        <w:t xml:space="preserve"> </w:t>
      </w:r>
      <w:r>
        <w:t>material</w:t>
      </w:r>
      <w:r>
        <w:rPr>
          <w:spacing w:val="11"/>
        </w:rPr>
        <w:t xml:space="preserve"> </w:t>
      </w:r>
      <w:r>
        <w:t>del</w:t>
      </w:r>
      <w:r>
        <w:rPr>
          <w:spacing w:val="15"/>
        </w:rPr>
        <w:t xml:space="preserve"> </w:t>
      </w:r>
      <w:r>
        <w:t>cuerpo</w:t>
      </w:r>
      <w:r>
        <w:rPr>
          <w:spacing w:val="12"/>
        </w:rPr>
        <w:t xml:space="preserve"> </w:t>
      </w:r>
      <w:r>
        <w:t>de</w:t>
      </w:r>
      <w:r>
        <w:rPr>
          <w:spacing w:val="14"/>
        </w:rPr>
        <w:t xml:space="preserve"> </w:t>
      </w:r>
      <w:r>
        <w:t>la</w:t>
      </w:r>
      <w:r>
        <w:rPr>
          <w:spacing w:val="15"/>
        </w:rPr>
        <w:t xml:space="preserve"> </w:t>
      </w:r>
      <w:r>
        <w:t>grampa</w:t>
      </w:r>
      <w:r>
        <w:rPr>
          <w:spacing w:val="11"/>
        </w:rPr>
        <w:t xml:space="preserve"> </w:t>
      </w:r>
      <w:r>
        <w:t>deberá</w:t>
      </w:r>
      <w:r>
        <w:rPr>
          <w:spacing w:val="12"/>
        </w:rPr>
        <w:t xml:space="preserve"> </w:t>
      </w:r>
      <w:r>
        <w:t>ser</w:t>
      </w:r>
      <w:r>
        <w:rPr>
          <w:spacing w:val="12"/>
        </w:rPr>
        <w:t xml:space="preserve"> </w:t>
      </w:r>
      <w:r>
        <w:t>de</w:t>
      </w:r>
      <w:r>
        <w:rPr>
          <w:spacing w:val="14"/>
        </w:rPr>
        <w:t xml:space="preserve"> </w:t>
      </w:r>
      <w:r>
        <w:t>aleación</w:t>
      </w:r>
      <w:r>
        <w:rPr>
          <w:spacing w:val="11"/>
        </w:rPr>
        <w:t xml:space="preserve"> </w:t>
      </w:r>
      <w:r>
        <w:t>de</w:t>
      </w:r>
      <w:r>
        <w:rPr>
          <w:spacing w:val="14"/>
        </w:rPr>
        <w:t xml:space="preserve"> </w:t>
      </w:r>
      <w:r>
        <w:t>aluminio</w:t>
      </w:r>
      <w:r>
        <w:rPr>
          <w:spacing w:val="13"/>
        </w:rPr>
        <w:t xml:space="preserve"> </w:t>
      </w:r>
      <w:r>
        <w:t>u</w:t>
      </w:r>
      <w:r>
        <w:rPr>
          <w:spacing w:val="10"/>
        </w:rPr>
        <w:t xml:space="preserve"> </w:t>
      </w:r>
      <w:r>
        <w:t>otro</w:t>
      </w:r>
      <w:r>
        <w:rPr>
          <w:spacing w:val="13"/>
        </w:rPr>
        <w:t xml:space="preserve"> </w:t>
      </w:r>
      <w:r>
        <w:rPr>
          <w:spacing w:val="-2"/>
        </w:rPr>
        <w:t>material</w:t>
      </w:r>
    </w:p>
    <w:p w14:paraId="1491E3A9" w14:textId="77777777" w:rsidR="00B04127" w:rsidRDefault="00B04127">
      <w:pPr>
        <w:pStyle w:val="Textoindependiente"/>
        <w:sectPr w:rsidR="00B04127">
          <w:pgSz w:w="12250" w:h="15850"/>
          <w:pgMar w:top="2360" w:right="360" w:bottom="1380" w:left="1440" w:header="759" w:footer="1110" w:gutter="0"/>
          <w:cols w:space="720"/>
        </w:sectPr>
      </w:pPr>
    </w:p>
    <w:p w14:paraId="3BD793D3" w14:textId="77777777" w:rsidR="00B04127" w:rsidRDefault="00000000">
      <w:pPr>
        <w:pStyle w:val="Textoindependiente"/>
        <w:spacing w:before="113"/>
      </w:pPr>
      <w:r>
        <w:t>compatible</w:t>
      </w:r>
      <w:r>
        <w:rPr>
          <w:spacing w:val="-5"/>
        </w:rPr>
        <w:t xml:space="preserve"> </w:t>
      </w:r>
      <w:r>
        <w:t>con</w:t>
      </w:r>
      <w:r>
        <w:rPr>
          <w:spacing w:val="-5"/>
        </w:rPr>
        <w:t xml:space="preserve"> </w:t>
      </w:r>
      <w:r>
        <w:t>el</w:t>
      </w:r>
      <w:r>
        <w:rPr>
          <w:spacing w:val="-3"/>
        </w:rPr>
        <w:t xml:space="preserve"> </w:t>
      </w:r>
      <w:r>
        <w:t>tipo</w:t>
      </w:r>
      <w:r>
        <w:rPr>
          <w:spacing w:val="-2"/>
        </w:rPr>
        <w:t xml:space="preserve"> </w:t>
      </w:r>
      <w:r>
        <w:t>de</w:t>
      </w:r>
      <w:r>
        <w:rPr>
          <w:spacing w:val="-4"/>
        </w:rPr>
        <w:t xml:space="preserve"> </w:t>
      </w:r>
      <w:r>
        <w:t>cable</w:t>
      </w:r>
      <w:r>
        <w:rPr>
          <w:spacing w:val="-3"/>
        </w:rPr>
        <w:t xml:space="preserve"> </w:t>
      </w:r>
      <w:r>
        <w:t>de</w:t>
      </w:r>
      <w:r>
        <w:rPr>
          <w:spacing w:val="-3"/>
        </w:rPr>
        <w:t xml:space="preserve"> </w:t>
      </w:r>
      <w:r>
        <w:t>guardia</w:t>
      </w:r>
      <w:r>
        <w:rPr>
          <w:spacing w:val="-2"/>
        </w:rPr>
        <w:t xml:space="preserve"> </w:t>
      </w:r>
      <w:r>
        <w:t>que</w:t>
      </w:r>
      <w:r>
        <w:rPr>
          <w:spacing w:val="-3"/>
        </w:rPr>
        <w:t xml:space="preserve"> </w:t>
      </w:r>
      <w:r>
        <w:t>se</w:t>
      </w:r>
      <w:r>
        <w:rPr>
          <w:spacing w:val="-2"/>
        </w:rPr>
        <w:t xml:space="preserve"> </w:t>
      </w:r>
      <w:r>
        <w:rPr>
          <w:spacing w:val="-4"/>
        </w:rPr>
        <w:t>use.</w:t>
      </w:r>
    </w:p>
    <w:p w14:paraId="584EDFCA" w14:textId="77777777" w:rsidR="00B04127" w:rsidRDefault="00000000">
      <w:pPr>
        <w:pStyle w:val="Textoindependiente"/>
        <w:spacing w:line="288" w:lineRule="auto"/>
        <w:ind w:right="1341"/>
      </w:pPr>
      <w:r>
        <w:t>El número mínimo de pernos de apriete deberá ser dos (2). Estos pernos deberán ser de acero galvanizado y estar provistos de tuercas y arandelas (golillas). Las tuercas deberán ser hexagonales.</w:t>
      </w:r>
    </w:p>
    <w:p w14:paraId="64EC35ED" w14:textId="77777777" w:rsidR="00B04127" w:rsidRDefault="00000000">
      <w:pPr>
        <w:pStyle w:val="Textoindependiente"/>
        <w:spacing w:before="120" w:line="288" w:lineRule="auto"/>
        <w:ind w:right="1337"/>
      </w:pPr>
      <w:r>
        <w:t xml:space="preserve">Las grampas se deberán suministrar con un soporte para su instalación en la estructura. Este soporte deberá resistir las mismas solicitaciones mecánicas indicadas para las </w:t>
      </w:r>
      <w:r>
        <w:rPr>
          <w:spacing w:val="-2"/>
        </w:rPr>
        <w:t>grampas.</w:t>
      </w:r>
    </w:p>
    <w:p w14:paraId="54DDB45D" w14:textId="77777777" w:rsidR="00B04127" w:rsidRDefault="00000000">
      <w:pPr>
        <w:pStyle w:val="Textoindependiente"/>
        <w:spacing w:before="121" w:line="288" w:lineRule="auto"/>
        <w:ind w:right="1336"/>
      </w:pPr>
      <w:r>
        <w:t>Las grampas de suspensión para cable de guardia deberán resistir, sin ninguna deformación permanente</w:t>
      </w:r>
      <w:r>
        <w:rPr>
          <w:spacing w:val="-2"/>
        </w:rPr>
        <w:t xml:space="preserve"> </w:t>
      </w:r>
      <w:r>
        <w:t>una tensión de deslizamiento mínima</w:t>
      </w:r>
      <w:r>
        <w:rPr>
          <w:spacing w:val="-1"/>
        </w:rPr>
        <w:t xml:space="preserve"> </w:t>
      </w:r>
      <w:r>
        <w:t>de veinticinco por</w:t>
      </w:r>
      <w:r>
        <w:rPr>
          <w:spacing w:val="-1"/>
        </w:rPr>
        <w:t xml:space="preserve"> </w:t>
      </w:r>
      <w:r>
        <w:t>ciento (25%) de la resistencia nominal a la rotura del cable de guarda. Los dados deberán cumplir las siguientes condiciones:</w:t>
      </w:r>
    </w:p>
    <w:p w14:paraId="585D49DF" w14:textId="77777777" w:rsidR="00B04127" w:rsidRDefault="00000000">
      <w:pPr>
        <w:pStyle w:val="Prrafodelista"/>
        <w:numPr>
          <w:ilvl w:val="0"/>
          <w:numId w:val="55"/>
        </w:numPr>
        <w:tabs>
          <w:tab w:val="left" w:pos="1113"/>
        </w:tabs>
        <w:spacing w:before="120"/>
        <w:ind w:left="1113" w:hanging="359"/>
      </w:pPr>
      <w:r>
        <w:t>Ser</w:t>
      </w:r>
      <w:r>
        <w:rPr>
          <w:spacing w:val="-11"/>
        </w:rPr>
        <w:t xml:space="preserve"> </w:t>
      </w:r>
      <w:r>
        <w:t>adecuados</w:t>
      </w:r>
      <w:r>
        <w:rPr>
          <w:spacing w:val="-11"/>
        </w:rPr>
        <w:t xml:space="preserve"> </w:t>
      </w:r>
      <w:r>
        <w:t>para</w:t>
      </w:r>
      <w:r>
        <w:rPr>
          <w:spacing w:val="-11"/>
        </w:rPr>
        <w:t xml:space="preserve"> </w:t>
      </w:r>
      <w:r>
        <w:t>el</w:t>
      </w:r>
      <w:r>
        <w:rPr>
          <w:spacing w:val="-12"/>
        </w:rPr>
        <w:t xml:space="preserve"> </w:t>
      </w:r>
      <w:r>
        <w:t>compresor</w:t>
      </w:r>
      <w:r>
        <w:rPr>
          <w:spacing w:val="-10"/>
        </w:rPr>
        <w:t xml:space="preserve"> </w:t>
      </w:r>
      <w:r>
        <w:t>hidráulico</w:t>
      </w:r>
      <w:r>
        <w:rPr>
          <w:spacing w:val="-11"/>
        </w:rPr>
        <w:t xml:space="preserve"> </w:t>
      </w:r>
      <w:r>
        <w:t>que</w:t>
      </w:r>
      <w:r>
        <w:rPr>
          <w:spacing w:val="-10"/>
        </w:rPr>
        <w:t xml:space="preserve"> </w:t>
      </w:r>
      <w:r>
        <w:t>se</w:t>
      </w:r>
      <w:r>
        <w:rPr>
          <w:spacing w:val="-10"/>
        </w:rPr>
        <w:t xml:space="preserve"> </w:t>
      </w:r>
      <w:r>
        <w:rPr>
          <w:spacing w:val="-2"/>
        </w:rPr>
        <w:t>utilizará.</w:t>
      </w:r>
    </w:p>
    <w:p w14:paraId="0DE7D40B" w14:textId="77777777" w:rsidR="00B04127" w:rsidRDefault="00000000">
      <w:pPr>
        <w:pStyle w:val="Prrafodelista"/>
        <w:numPr>
          <w:ilvl w:val="0"/>
          <w:numId w:val="55"/>
        </w:numPr>
        <w:tabs>
          <w:tab w:val="left" w:pos="1114"/>
        </w:tabs>
        <w:spacing w:before="53" w:line="285" w:lineRule="auto"/>
        <w:ind w:right="1338"/>
      </w:pPr>
      <w:r>
        <w:t>Ser</w:t>
      </w:r>
      <w:r>
        <w:rPr>
          <w:spacing w:val="-5"/>
        </w:rPr>
        <w:t xml:space="preserve"> </w:t>
      </w:r>
      <w:r>
        <w:t>adecuados</w:t>
      </w:r>
      <w:r>
        <w:rPr>
          <w:spacing w:val="-5"/>
        </w:rPr>
        <w:t xml:space="preserve"> </w:t>
      </w:r>
      <w:r>
        <w:t>para</w:t>
      </w:r>
      <w:r>
        <w:rPr>
          <w:spacing w:val="-7"/>
        </w:rPr>
        <w:t xml:space="preserve"> </w:t>
      </w:r>
      <w:r>
        <w:t>todos</w:t>
      </w:r>
      <w:r>
        <w:rPr>
          <w:spacing w:val="-7"/>
        </w:rPr>
        <w:t xml:space="preserve"> </w:t>
      </w:r>
      <w:r>
        <w:t>los</w:t>
      </w:r>
      <w:r>
        <w:rPr>
          <w:spacing w:val="-7"/>
        </w:rPr>
        <w:t xml:space="preserve"> </w:t>
      </w:r>
      <w:r>
        <w:t>elementos</w:t>
      </w:r>
      <w:r>
        <w:rPr>
          <w:spacing w:val="-5"/>
        </w:rPr>
        <w:t xml:space="preserve"> </w:t>
      </w:r>
      <w:r>
        <w:t>de</w:t>
      </w:r>
      <w:r>
        <w:rPr>
          <w:spacing w:val="-7"/>
        </w:rPr>
        <w:t xml:space="preserve"> </w:t>
      </w:r>
      <w:r>
        <w:t>compresión</w:t>
      </w:r>
      <w:r>
        <w:rPr>
          <w:spacing w:val="-5"/>
        </w:rPr>
        <w:t xml:space="preserve"> </w:t>
      </w:r>
      <w:r>
        <w:t>del</w:t>
      </w:r>
      <w:r>
        <w:rPr>
          <w:spacing w:val="-7"/>
        </w:rPr>
        <w:t xml:space="preserve"> </w:t>
      </w:r>
      <w:r>
        <w:t>conductor</w:t>
      </w:r>
      <w:r>
        <w:rPr>
          <w:spacing w:val="-7"/>
        </w:rPr>
        <w:t xml:space="preserve"> </w:t>
      </w:r>
      <w:r>
        <w:t>y</w:t>
      </w:r>
      <w:r>
        <w:rPr>
          <w:spacing w:val="-6"/>
        </w:rPr>
        <w:t xml:space="preserve"> </w:t>
      </w:r>
      <w:r>
        <w:t>cable</w:t>
      </w:r>
      <w:r>
        <w:rPr>
          <w:spacing w:val="-4"/>
        </w:rPr>
        <w:t xml:space="preserve"> </w:t>
      </w:r>
      <w:r>
        <w:t>de</w:t>
      </w:r>
      <w:r>
        <w:rPr>
          <w:spacing w:val="-9"/>
        </w:rPr>
        <w:t xml:space="preserve"> </w:t>
      </w:r>
      <w:r>
        <w:t xml:space="preserve">guardias </w:t>
      </w:r>
      <w:r>
        <w:rPr>
          <w:spacing w:val="-2"/>
        </w:rPr>
        <w:t>especificados.</w:t>
      </w:r>
    </w:p>
    <w:p w14:paraId="11BE7048" w14:textId="77777777" w:rsidR="00B04127" w:rsidRDefault="00000000">
      <w:pPr>
        <w:pStyle w:val="Prrafodelista"/>
        <w:numPr>
          <w:ilvl w:val="0"/>
          <w:numId w:val="55"/>
        </w:numPr>
        <w:tabs>
          <w:tab w:val="left" w:pos="1114"/>
        </w:tabs>
        <w:spacing w:before="7" w:line="285" w:lineRule="auto"/>
        <w:ind w:right="1338"/>
      </w:pPr>
      <w:r>
        <w:t>Ser adecuados para comprimir tanto los empalmes como las grampas de anclaje de cada tipo, correspondientes el conductor y cable de guardia.</w:t>
      </w:r>
    </w:p>
    <w:p w14:paraId="51E63C2B" w14:textId="77777777" w:rsidR="00B04127" w:rsidRDefault="00000000">
      <w:pPr>
        <w:pStyle w:val="Prrafodelista"/>
        <w:numPr>
          <w:ilvl w:val="0"/>
          <w:numId w:val="55"/>
        </w:numPr>
        <w:tabs>
          <w:tab w:val="left" w:pos="1114"/>
        </w:tabs>
        <w:spacing w:before="4" w:line="285" w:lineRule="auto"/>
        <w:ind w:right="1336"/>
      </w:pPr>
      <w:r>
        <w:t>Tener marcas de identificación como número de catálogo y tamaño del conductor al cual se apliquen.</w:t>
      </w:r>
    </w:p>
    <w:p w14:paraId="089F1870" w14:textId="77777777" w:rsidR="00B04127" w:rsidRDefault="00000000">
      <w:pPr>
        <w:pStyle w:val="Ttulo2"/>
        <w:numPr>
          <w:ilvl w:val="2"/>
          <w:numId w:val="81"/>
        </w:numPr>
        <w:tabs>
          <w:tab w:val="left" w:pos="1113"/>
        </w:tabs>
        <w:spacing w:before="244"/>
        <w:ind w:left="1113" w:hanging="719"/>
        <w:jc w:val="left"/>
      </w:pPr>
      <w:bookmarkStart w:id="49" w:name="_TOC_250058"/>
      <w:r>
        <w:t>DOCUMENTOS</w:t>
      </w:r>
      <w:r>
        <w:rPr>
          <w:spacing w:val="-6"/>
        </w:rPr>
        <w:t xml:space="preserve"> </w:t>
      </w:r>
      <w:bookmarkEnd w:id="49"/>
      <w:r>
        <w:rPr>
          <w:spacing w:val="-2"/>
        </w:rPr>
        <w:t>TÉCNICOS</w:t>
      </w:r>
    </w:p>
    <w:p w14:paraId="5A7939DB" w14:textId="77777777" w:rsidR="00B04127" w:rsidRDefault="00000000">
      <w:pPr>
        <w:pStyle w:val="Textoindependiente"/>
        <w:spacing w:before="180" w:line="288" w:lineRule="auto"/>
        <w:ind w:right="1336"/>
      </w:pPr>
      <w:r>
        <w:t>La entrega de planos y documentos técnicos relacionados con el material ordenado deberá ser realizada en conformidad a lo establecido en estas especificaciones.</w:t>
      </w:r>
    </w:p>
    <w:p w14:paraId="77AD7719" w14:textId="77777777" w:rsidR="00B04127" w:rsidRDefault="00000000">
      <w:pPr>
        <w:pStyle w:val="Ttulo2"/>
        <w:numPr>
          <w:ilvl w:val="2"/>
          <w:numId w:val="81"/>
        </w:numPr>
        <w:tabs>
          <w:tab w:val="left" w:pos="1113"/>
        </w:tabs>
        <w:spacing w:before="239"/>
        <w:ind w:left="1113" w:hanging="719"/>
        <w:jc w:val="left"/>
      </w:pPr>
      <w:bookmarkStart w:id="50" w:name="_TOC_250057"/>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50"/>
      <w:r>
        <w:rPr>
          <w:spacing w:val="-2"/>
        </w:rPr>
        <w:t>MANIPULACIÓN</w:t>
      </w:r>
    </w:p>
    <w:p w14:paraId="54BEF38A" w14:textId="77777777" w:rsidR="00B04127" w:rsidRDefault="00000000">
      <w:pPr>
        <w:pStyle w:val="Textoindependiente"/>
        <w:spacing w:before="180" w:line="288" w:lineRule="auto"/>
        <w:ind w:right="1335"/>
      </w:pPr>
      <w:r>
        <w:t xml:space="preserve">El embalaje y las marcas de embarque deberán cumplir las disposiciones de estas </w:t>
      </w:r>
      <w:r>
        <w:rPr>
          <w:spacing w:val="-2"/>
        </w:rPr>
        <w:t>especificaciones.</w:t>
      </w:r>
    </w:p>
    <w:p w14:paraId="3C91DFE8" w14:textId="77777777" w:rsidR="00B04127" w:rsidRDefault="00B04127">
      <w:pPr>
        <w:pStyle w:val="Textoindependiente"/>
        <w:spacing w:before="0"/>
        <w:ind w:left="0"/>
        <w:jc w:val="left"/>
      </w:pPr>
    </w:p>
    <w:p w14:paraId="43479AE7" w14:textId="77777777" w:rsidR="00B04127" w:rsidRDefault="00B04127">
      <w:pPr>
        <w:pStyle w:val="Textoindependiente"/>
        <w:spacing w:before="26"/>
        <w:ind w:left="0"/>
        <w:jc w:val="left"/>
      </w:pPr>
    </w:p>
    <w:p w14:paraId="2D0E5EAB" w14:textId="77777777" w:rsidR="00B04127" w:rsidRDefault="00000000">
      <w:pPr>
        <w:pStyle w:val="Ttulo1"/>
        <w:numPr>
          <w:ilvl w:val="1"/>
          <w:numId w:val="81"/>
        </w:numPr>
        <w:tabs>
          <w:tab w:val="left" w:pos="1113"/>
        </w:tabs>
        <w:ind w:left="1113" w:hanging="710"/>
        <w:jc w:val="left"/>
      </w:pPr>
      <w:bookmarkStart w:id="51" w:name="_TOC_250056"/>
      <w:r>
        <w:t>CONECTORES</w:t>
      </w:r>
      <w:r>
        <w:rPr>
          <w:spacing w:val="-2"/>
        </w:rPr>
        <w:t xml:space="preserve"> </w:t>
      </w:r>
      <w:r>
        <w:t>DE</w:t>
      </w:r>
      <w:r>
        <w:rPr>
          <w:spacing w:val="-1"/>
        </w:rPr>
        <w:t xml:space="preserve"> </w:t>
      </w:r>
      <w:bookmarkEnd w:id="51"/>
      <w:r>
        <w:rPr>
          <w:spacing w:val="-2"/>
        </w:rPr>
        <w:t>POTENCIA</w:t>
      </w:r>
    </w:p>
    <w:p w14:paraId="1B529C4B" w14:textId="77777777" w:rsidR="00B04127" w:rsidRDefault="00B04127">
      <w:pPr>
        <w:pStyle w:val="Textoindependiente"/>
        <w:spacing w:before="4"/>
        <w:ind w:left="0"/>
        <w:jc w:val="left"/>
        <w:rPr>
          <w:b/>
          <w:sz w:val="24"/>
        </w:rPr>
      </w:pPr>
    </w:p>
    <w:p w14:paraId="4B429860" w14:textId="77777777" w:rsidR="00B04127" w:rsidRDefault="00000000">
      <w:pPr>
        <w:pStyle w:val="Ttulo2"/>
        <w:numPr>
          <w:ilvl w:val="2"/>
          <w:numId w:val="81"/>
        </w:numPr>
        <w:tabs>
          <w:tab w:val="left" w:pos="1113"/>
        </w:tabs>
        <w:ind w:left="1113" w:hanging="719"/>
        <w:jc w:val="left"/>
      </w:pPr>
      <w:bookmarkStart w:id="52" w:name="_TOC_250055"/>
      <w:r>
        <w:t>SUMINISTRO</w:t>
      </w:r>
      <w:r>
        <w:rPr>
          <w:spacing w:val="-5"/>
        </w:rPr>
        <w:t xml:space="preserve"> </w:t>
      </w:r>
      <w:r>
        <w:t>DEL</w:t>
      </w:r>
      <w:r>
        <w:rPr>
          <w:spacing w:val="-5"/>
        </w:rPr>
        <w:t xml:space="preserve"> </w:t>
      </w:r>
      <w:r>
        <w:t>CONECTORES</w:t>
      </w:r>
      <w:r>
        <w:rPr>
          <w:spacing w:val="-4"/>
        </w:rPr>
        <w:t xml:space="preserve"> </w:t>
      </w:r>
      <w:r>
        <w:t>DE</w:t>
      </w:r>
      <w:r>
        <w:rPr>
          <w:spacing w:val="-5"/>
        </w:rPr>
        <w:t xml:space="preserve"> </w:t>
      </w:r>
      <w:bookmarkEnd w:id="52"/>
      <w:r>
        <w:rPr>
          <w:spacing w:val="-2"/>
        </w:rPr>
        <w:t>POTENCIA.</w:t>
      </w:r>
    </w:p>
    <w:p w14:paraId="54DC7E61" w14:textId="77777777" w:rsidR="00B04127" w:rsidRDefault="00B04127">
      <w:pPr>
        <w:pStyle w:val="Textoindependiente"/>
        <w:spacing w:before="7"/>
        <w:ind w:left="0"/>
        <w:jc w:val="left"/>
        <w:rPr>
          <w:sz w:val="24"/>
        </w:rPr>
      </w:pPr>
    </w:p>
    <w:p w14:paraId="29E93179" w14:textId="77777777" w:rsidR="00B04127" w:rsidRDefault="00000000">
      <w:pPr>
        <w:pStyle w:val="Ttulo3"/>
        <w:numPr>
          <w:ilvl w:val="3"/>
          <w:numId w:val="81"/>
        </w:numPr>
        <w:tabs>
          <w:tab w:val="left" w:pos="1112"/>
        </w:tabs>
        <w:ind w:left="1112" w:hanging="862"/>
      </w:pPr>
      <w:r>
        <w:rPr>
          <w:spacing w:val="-2"/>
        </w:rPr>
        <w:t>Alcance</w:t>
      </w:r>
    </w:p>
    <w:p w14:paraId="721BA773" w14:textId="77777777" w:rsidR="00B04127" w:rsidRDefault="00000000">
      <w:pPr>
        <w:pStyle w:val="Textoindependiente"/>
        <w:spacing w:before="177" w:line="288" w:lineRule="auto"/>
        <w:ind w:right="1339"/>
      </w:pPr>
      <w:r>
        <w:t>En esta especificación técnica se indican los requisitos que se deberá cumplir el suministro</w:t>
      </w:r>
      <w:r>
        <w:rPr>
          <w:spacing w:val="39"/>
        </w:rPr>
        <w:t xml:space="preserve"> </w:t>
      </w:r>
      <w:r>
        <w:t>de</w:t>
      </w:r>
      <w:r>
        <w:rPr>
          <w:spacing w:val="38"/>
        </w:rPr>
        <w:t xml:space="preserve"> </w:t>
      </w:r>
      <w:r>
        <w:t>los</w:t>
      </w:r>
      <w:r>
        <w:rPr>
          <w:spacing w:val="37"/>
        </w:rPr>
        <w:t xml:space="preserve"> </w:t>
      </w:r>
      <w:r>
        <w:t>conectores</w:t>
      </w:r>
      <w:r>
        <w:rPr>
          <w:spacing w:val="40"/>
        </w:rPr>
        <w:t xml:space="preserve"> </w:t>
      </w:r>
      <w:r>
        <w:t>de</w:t>
      </w:r>
      <w:r>
        <w:rPr>
          <w:spacing w:val="38"/>
        </w:rPr>
        <w:t xml:space="preserve"> </w:t>
      </w:r>
      <w:r>
        <w:t>potencia,</w:t>
      </w:r>
      <w:r>
        <w:rPr>
          <w:spacing w:val="36"/>
        </w:rPr>
        <w:t xml:space="preserve"> </w:t>
      </w:r>
      <w:r>
        <w:t>tanto</w:t>
      </w:r>
      <w:r>
        <w:rPr>
          <w:spacing w:val="39"/>
        </w:rPr>
        <w:t xml:space="preserve"> </w:t>
      </w:r>
      <w:r>
        <w:t>para</w:t>
      </w:r>
      <w:r>
        <w:rPr>
          <w:spacing w:val="39"/>
        </w:rPr>
        <w:t xml:space="preserve"> </w:t>
      </w:r>
      <w:r>
        <w:t>alta</w:t>
      </w:r>
      <w:r>
        <w:rPr>
          <w:spacing w:val="37"/>
        </w:rPr>
        <w:t xml:space="preserve"> </w:t>
      </w:r>
      <w:r>
        <w:t>tensión,</w:t>
      </w:r>
      <w:r>
        <w:rPr>
          <w:spacing w:val="40"/>
        </w:rPr>
        <w:t xml:space="preserve"> </w:t>
      </w:r>
      <w:r>
        <w:t>como</w:t>
      </w:r>
      <w:r>
        <w:rPr>
          <w:spacing w:val="38"/>
        </w:rPr>
        <w:t xml:space="preserve"> </w:t>
      </w:r>
      <w:r>
        <w:t>para</w:t>
      </w:r>
      <w:r>
        <w:rPr>
          <w:spacing w:val="39"/>
        </w:rPr>
        <w:t xml:space="preserve"> </w:t>
      </w:r>
      <w:r>
        <w:rPr>
          <w:spacing w:val="-2"/>
        </w:rPr>
        <w:t>media</w:t>
      </w:r>
    </w:p>
    <w:p w14:paraId="29F3E555"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0CB1BFC7" w14:textId="77777777" w:rsidR="00B04127" w:rsidRDefault="00000000">
      <w:pPr>
        <w:pStyle w:val="Textoindependiente"/>
        <w:spacing w:before="113" w:line="288" w:lineRule="auto"/>
        <w:ind w:right="1332"/>
      </w:pPr>
      <w:r>
        <w:t>tensión, que serán utilizados en las conexiones de los conductores de alta tensión y/o media tensión entre los equipos, y las derivaciones desde las barras a los equipos, para las obras del presente contrato.</w:t>
      </w:r>
    </w:p>
    <w:p w14:paraId="1A16FD3A" w14:textId="77777777" w:rsidR="00B04127" w:rsidRDefault="00000000">
      <w:pPr>
        <w:pStyle w:val="Ttulo2"/>
        <w:numPr>
          <w:ilvl w:val="3"/>
          <w:numId w:val="81"/>
        </w:numPr>
        <w:tabs>
          <w:tab w:val="left" w:pos="1112"/>
        </w:tabs>
        <w:spacing w:before="240"/>
        <w:ind w:left="1112" w:hanging="862"/>
      </w:pPr>
      <w:r>
        <w:t>NORMAS</w:t>
      </w:r>
      <w:r>
        <w:rPr>
          <w:spacing w:val="-2"/>
        </w:rPr>
        <w:t xml:space="preserve"> APLICABLES</w:t>
      </w:r>
    </w:p>
    <w:p w14:paraId="7EFD5BEE" w14:textId="77777777" w:rsidR="00B04127" w:rsidRDefault="00000000">
      <w:pPr>
        <w:pStyle w:val="Prrafodelista"/>
        <w:numPr>
          <w:ilvl w:val="0"/>
          <w:numId w:val="51"/>
        </w:numPr>
        <w:tabs>
          <w:tab w:val="left" w:pos="1113"/>
        </w:tabs>
        <w:spacing w:before="178"/>
        <w:ind w:left="1113" w:hanging="359"/>
        <w:jc w:val="both"/>
      </w:pPr>
      <w:r>
        <w:t>Presente</w:t>
      </w:r>
      <w:r>
        <w:rPr>
          <w:spacing w:val="-6"/>
        </w:rPr>
        <w:t xml:space="preserve"> </w:t>
      </w:r>
      <w:r>
        <w:t>en</w:t>
      </w:r>
      <w:r>
        <w:rPr>
          <w:spacing w:val="-2"/>
        </w:rPr>
        <w:t xml:space="preserve"> </w:t>
      </w:r>
      <w:r>
        <w:t>especificación</w:t>
      </w:r>
      <w:r>
        <w:rPr>
          <w:spacing w:val="-5"/>
        </w:rPr>
        <w:t xml:space="preserve"> </w:t>
      </w:r>
      <w:r>
        <w:t>técnica</w:t>
      </w:r>
      <w:r>
        <w:rPr>
          <w:spacing w:val="-5"/>
        </w:rPr>
        <w:t xml:space="preserve"> </w:t>
      </w:r>
      <w:r>
        <w:t>y</w:t>
      </w:r>
      <w:r>
        <w:rPr>
          <w:spacing w:val="-2"/>
        </w:rPr>
        <w:t xml:space="preserve"> </w:t>
      </w:r>
      <w:r>
        <w:t>hoja</w:t>
      </w:r>
      <w:r>
        <w:rPr>
          <w:spacing w:val="-2"/>
        </w:rPr>
        <w:t xml:space="preserve"> </w:t>
      </w:r>
      <w:r>
        <w:t>de</w:t>
      </w:r>
      <w:r>
        <w:rPr>
          <w:spacing w:val="-4"/>
        </w:rPr>
        <w:t xml:space="preserve"> </w:t>
      </w:r>
      <w:r>
        <w:rPr>
          <w:spacing w:val="-2"/>
        </w:rPr>
        <w:t>datos</w:t>
      </w:r>
    </w:p>
    <w:p w14:paraId="58BCACB3" w14:textId="77777777" w:rsidR="00B04127" w:rsidRDefault="00000000">
      <w:pPr>
        <w:pStyle w:val="Prrafodelista"/>
        <w:numPr>
          <w:ilvl w:val="0"/>
          <w:numId w:val="51"/>
        </w:numPr>
        <w:tabs>
          <w:tab w:val="left" w:pos="1114"/>
        </w:tabs>
        <w:spacing w:before="173" w:line="288" w:lineRule="auto"/>
        <w:ind w:right="1334"/>
        <w:jc w:val="both"/>
      </w:pPr>
      <w:r>
        <w:t>ANSI</w:t>
      </w:r>
      <w:r>
        <w:rPr>
          <w:spacing w:val="-2"/>
        </w:rPr>
        <w:t xml:space="preserve"> </w:t>
      </w:r>
      <w:r>
        <w:t>C119.4</w:t>
      </w:r>
      <w:r>
        <w:rPr>
          <w:spacing w:val="40"/>
        </w:rPr>
        <w:t xml:space="preserve"> </w:t>
      </w:r>
      <w:r>
        <w:t xml:space="preserve">American </w:t>
      </w:r>
      <w:proofErr w:type="spellStart"/>
      <w:r>
        <w:t>National</w:t>
      </w:r>
      <w:proofErr w:type="spellEnd"/>
      <w:r>
        <w:t xml:space="preserve"> Standard for Electric </w:t>
      </w:r>
      <w:proofErr w:type="spellStart"/>
      <w:r>
        <w:t>Connectors-Connectors</w:t>
      </w:r>
      <w:proofErr w:type="spellEnd"/>
      <w:r>
        <w:t xml:space="preserve"> for Use Between </w:t>
      </w:r>
      <w:proofErr w:type="spellStart"/>
      <w:r>
        <w:t>Aluminum-to-Aluminum</w:t>
      </w:r>
      <w:proofErr w:type="spellEnd"/>
      <w:r>
        <w:t xml:space="preserve"> and </w:t>
      </w:r>
      <w:proofErr w:type="spellStart"/>
      <w:r>
        <w:t>Aluminum-to-Copper</w:t>
      </w:r>
      <w:proofErr w:type="spellEnd"/>
      <w:r>
        <w:t xml:space="preserve"> </w:t>
      </w:r>
      <w:proofErr w:type="spellStart"/>
      <w:r>
        <w:t>Conductors</w:t>
      </w:r>
      <w:proofErr w:type="spellEnd"/>
      <w:r>
        <w:t xml:space="preserve"> </w:t>
      </w:r>
      <w:proofErr w:type="spellStart"/>
      <w:r>
        <w:t>Designed</w:t>
      </w:r>
      <w:proofErr w:type="spellEnd"/>
      <w:r>
        <w:t xml:space="preserve"> for Normal </w:t>
      </w:r>
      <w:proofErr w:type="spellStart"/>
      <w:r>
        <w:t>Operation</w:t>
      </w:r>
      <w:proofErr w:type="spellEnd"/>
      <w:r>
        <w:t xml:space="preserve"> at </w:t>
      </w:r>
      <w:proofErr w:type="spellStart"/>
      <w:r>
        <w:t>or</w:t>
      </w:r>
      <w:proofErr w:type="spellEnd"/>
      <w:r>
        <w:t xml:space="preserve"> </w:t>
      </w:r>
      <w:proofErr w:type="spellStart"/>
      <w:r>
        <w:t>Below</w:t>
      </w:r>
      <w:proofErr w:type="spellEnd"/>
      <w:r>
        <w:t xml:space="preserve"> 93 </w:t>
      </w:r>
      <w:proofErr w:type="spellStart"/>
      <w:r>
        <w:t>deg</w:t>
      </w:r>
      <w:proofErr w:type="spellEnd"/>
      <w:r>
        <w:t xml:space="preserve">. C and </w:t>
      </w:r>
      <w:proofErr w:type="spellStart"/>
      <w:r>
        <w:t>Copper-to-Copper</w:t>
      </w:r>
      <w:proofErr w:type="spellEnd"/>
      <w:r>
        <w:t xml:space="preserve"> </w:t>
      </w:r>
      <w:proofErr w:type="spellStart"/>
      <w:r>
        <w:t>Conductors</w:t>
      </w:r>
      <w:proofErr w:type="spellEnd"/>
      <w:r>
        <w:t xml:space="preserve"> </w:t>
      </w:r>
      <w:proofErr w:type="spellStart"/>
      <w:r>
        <w:t>Designed</w:t>
      </w:r>
      <w:proofErr w:type="spellEnd"/>
      <w:r>
        <w:t xml:space="preserve"> for Normal </w:t>
      </w:r>
      <w:proofErr w:type="spellStart"/>
      <w:r>
        <w:t>Operation</w:t>
      </w:r>
      <w:proofErr w:type="spellEnd"/>
      <w:r>
        <w:t xml:space="preserve"> at </w:t>
      </w:r>
      <w:proofErr w:type="spellStart"/>
      <w:r>
        <w:t>or</w:t>
      </w:r>
      <w:proofErr w:type="spellEnd"/>
      <w:r>
        <w:t xml:space="preserve"> </w:t>
      </w:r>
      <w:proofErr w:type="spellStart"/>
      <w:r>
        <w:t>Below</w:t>
      </w:r>
      <w:proofErr w:type="spellEnd"/>
      <w:r>
        <w:t xml:space="preserve"> 100 </w:t>
      </w:r>
      <w:proofErr w:type="spellStart"/>
      <w:r>
        <w:t>deg</w:t>
      </w:r>
      <w:proofErr w:type="spellEnd"/>
      <w:r>
        <w:t>. C</w:t>
      </w:r>
    </w:p>
    <w:p w14:paraId="593A36F4" w14:textId="77777777" w:rsidR="00B04127" w:rsidRDefault="00000000">
      <w:pPr>
        <w:pStyle w:val="Prrafodelista"/>
        <w:numPr>
          <w:ilvl w:val="0"/>
          <w:numId w:val="51"/>
        </w:numPr>
        <w:tabs>
          <w:tab w:val="left" w:pos="1113"/>
        </w:tabs>
        <w:spacing w:before="120"/>
        <w:ind w:left="1113" w:hanging="359"/>
        <w:jc w:val="both"/>
      </w:pPr>
      <w:r>
        <w:t>NEMA</w:t>
      </w:r>
      <w:r>
        <w:rPr>
          <w:spacing w:val="-2"/>
        </w:rPr>
        <w:t xml:space="preserve"> </w:t>
      </w:r>
      <w:r>
        <w:t>CC1</w:t>
      </w:r>
      <w:r>
        <w:rPr>
          <w:spacing w:val="77"/>
          <w:w w:val="150"/>
        </w:rPr>
        <w:t xml:space="preserve">  </w:t>
      </w:r>
      <w:r>
        <w:t>Electric</w:t>
      </w:r>
      <w:r>
        <w:rPr>
          <w:spacing w:val="-3"/>
        </w:rPr>
        <w:t xml:space="preserve"> </w:t>
      </w:r>
      <w:r>
        <w:t>Power</w:t>
      </w:r>
      <w:r>
        <w:rPr>
          <w:spacing w:val="-2"/>
        </w:rPr>
        <w:t xml:space="preserve"> </w:t>
      </w:r>
      <w:proofErr w:type="spellStart"/>
      <w:r>
        <w:t>Connection</w:t>
      </w:r>
      <w:proofErr w:type="spellEnd"/>
      <w:r>
        <w:rPr>
          <w:spacing w:val="-4"/>
        </w:rPr>
        <w:t xml:space="preserve"> </w:t>
      </w:r>
      <w:r>
        <w:t>for</w:t>
      </w:r>
      <w:r>
        <w:rPr>
          <w:spacing w:val="-1"/>
        </w:rPr>
        <w:t xml:space="preserve"> </w:t>
      </w:r>
      <w:proofErr w:type="spellStart"/>
      <w:r>
        <w:rPr>
          <w:spacing w:val="-2"/>
        </w:rPr>
        <w:t>Substations</w:t>
      </w:r>
      <w:proofErr w:type="spellEnd"/>
    </w:p>
    <w:p w14:paraId="295B0602" w14:textId="77777777" w:rsidR="00B04127" w:rsidRDefault="00000000">
      <w:pPr>
        <w:pStyle w:val="Prrafodelista"/>
        <w:numPr>
          <w:ilvl w:val="0"/>
          <w:numId w:val="51"/>
        </w:numPr>
        <w:tabs>
          <w:tab w:val="left" w:pos="1113"/>
        </w:tabs>
        <w:spacing w:before="174"/>
        <w:ind w:left="1113" w:hanging="359"/>
        <w:jc w:val="both"/>
      </w:pPr>
      <w:r>
        <w:t>IEEE</w:t>
      </w:r>
      <w:r>
        <w:rPr>
          <w:spacing w:val="39"/>
        </w:rPr>
        <w:t xml:space="preserve">  </w:t>
      </w:r>
      <w:proofErr w:type="spellStart"/>
      <w:r>
        <w:t>Institute</w:t>
      </w:r>
      <w:proofErr w:type="spellEnd"/>
      <w:r>
        <w:rPr>
          <w:spacing w:val="-4"/>
        </w:rPr>
        <w:t xml:space="preserve"> </w:t>
      </w:r>
      <w:r>
        <w:t>of</w:t>
      </w:r>
      <w:r>
        <w:rPr>
          <w:spacing w:val="-2"/>
        </w:rPr>
        <w:t xml:space="preserve"> </w:t>
      </w:r>
      <w:proofErr w:type="spellStart"/>
      <w:r>
        <w:t>Electrical</w:t>
      </w:r>
      <w:proofErr w:type="spellEnd"/>
      <w:r>
        <w:rPr>
          <w:spacing w:val="-2"/>
        </w:rPr>
        <w:t xml:space="preserve"> </w:t>
      </w:r>
      <w:r>
        <w:t>and</w:t>
      </w:r>
      <w:r>
        <w:rPr>
          <w:spacing w:val="-3"/>
        </w:rPr>
        <w:t xml:space="preserve"> </w:t>
      </w:r>
      <w:r>
        <w:t>Electronic</w:t>
      </w:r>
      <w:r>
        <w:rPr>
          <w:spacing w:val="-2"/>
        </w:rPr>
        <w:t xml:space="preserve"> </w:t>
      </w:r>
      <w:proofErr w:type="spellStart"/>
      <w:r>
        <w:rPr>
          <w:spacing w:val="-2"/>
        </w:rPr>
        <w:t>Engineer</w:t>
      </w:r>
      <w:proofErr w:type="spellEnd"/>
      <w:r>
        <w:rPr>
          <w:spacing w:val="-2"/>
        </w:rPr>
        <w:t>.</w:t>
      </w:r>
    </w:p>
    <w:p w14:paraId="24024CA0" w14:textId="77777777" w:rsidR="00B04127" w:rsidRDefault="00000000">
      <w:pPr>
        <w:pStyle w:val="Prrafodelista"/>
        <w:numPr>
          <w:ilvl w:val="0"/>
          <w:numId w:val="51"/>
        </w:numPr>
        <w:tabs>
          <w:tab w:val="left" w:pos="1113"/>
        </w:tabs>
        <w:spacing w:before="176"/>
        <w:ind w:left="1113" w:hanging="359"/>
        <w:jc w:val="both"/>
      </w:pPr>
      <w:r>
        <w:t>AISI</w:t>
      </w:r>
      <w:r>
        <w:rPr>
          <w:spacing w:val="59"/>
        </w:rPr>
        <w:t xml:space="preserve">  </w:t>
      </w:r>
      <w:r>
        <w:t>American</w:t>
      </w:r>
      <w:r>
        <w:rPr>
          <w:spacing w:val="-4"/>
        </w:rPr>
        <w:t xml:space="preserve"> </w:t>
      </w:r>
      <w:proofErr w:type="spellStart"/>
      <w:r>
        <w:t>Iron</w:t>
      </w:r>
      <w:proofErr w:type="spellEnd"/>
      <w:r>
        <w:rPr>
          <w:spacing w:val="-2"/>
        </w:rPr>
        <w:t xml:space="preserve"> </w:t>
      </w:r>
      <w:r>
        <w:t>and</w:t>
      </w:r>
      <w:r>
        <w:rPr>
          <w:spacing w:val="-4"/>
        </w:rPr>
        <w:t xml:space="preserve"> </w:t>
      </w:r>
      <w:r>
        <w:t>Steel</w:t>
      </w:r>
      <w:r>
        <w:rPr>
          <w:spacing w:val="-1"/>
        </w:rPr>
        <w:t xml:space="preserve"> </w:t>
      </w:r>
      <w:proofErr w:type="spellStart"/>
      <w:r>
        <w:rPr>
          <w:spacing w:val="-2"/>
        </w:rPr>
        <w:t>Institute</w:t>
      </w:r>
      <w:proofErr w:type="spellEnd"/>
      <w:r>
        <w:rPr>
          <w:spacing w:val="-2"/>
        </w:rPr>
        <w:t>.</w:t>
      </w:r>
    </w:p>
    <w:p w14:paraId="07425E0F" w14:textId="77777777" w:rsidR="00B04127" w:rsidRDefault="00000000">
      <w:pPr>
        <w:pStyle w:val="Prrafodelista"/>
        <w:numPr>
          <w:ilvl w:val="0"/>
          <w:numId w:val="51"/>
        </w:numPr>
        <w:tabs>
          <w:tab w:val="left" w:pos="1113"/>
        </w:tabs>
        <w:spacing w:before="173"/>
        <w:ind w:left="1113" w:hanging="359"/>
        <w:jc w:val="both"/>
      </w:pPr>
      <w:r>
        <w:t>ASME</w:t>
      </w:r>
      <w:r>
        <w:rPr>
          <w:spacing w:val="-12"/>
        </w:rPr>
        <w:t xml:space="preserve"> </w:t>
      </w:r>
      <w:r>
        <w:t>American</w:t>
      </w:r>
      <w:r>
        <w:rPr>
          <w:spacing w:val="-8"/>
        </w:rPr>
        <w:t xml:space="preserve"> </w:t>
      </w:r>
      <w:proofErr w:type="spellStart"/>
      <w:r>
        <w:t>Society</w:t>
      </w:r>
      <w:proofErr w:type="spellEnd"/>
      <w:r>
        <w:rPr>
          <w:spacing w:val="-5"/>
        </w:rPr>
        <w:t xml:space="preserve"> </w:t>
      </w:r>
      <w:r>
        <w:t>of</w:t>
      </w:r>
      <w:r>
        <w:rPr>
          <w:spacing w:val="-6"/>
        </w:rPr>
        <w:t xml:space="preserve"> </w:t>
      </w:r>
      <w:proofErr w:type="spellStart"/>
      <w:r>
        <w:t>Mechanical</w:t>
      </w:r>
      <w:proofErr w:type="spellEnd"/>
      <w:r>
        <w:rPr>
          <w:spacing w:val="-4"/>
        </w:rPr>
        <w:t xml:space="preserve"> </w:t>
      </w:r>
      <w:proofErr w:type="spellStart"/>
      <w:r>
        <w:rPr>
          <w:spacing w:val="-2"/>
        </w:rPr>
        <w:t>Engineers</w:t>
      </w:r>
      <w:proofErr w:type="spellEnd"/>
    </w:p>
    <w:p w14:paraId="181F2750" w14:textId="77777777" w:rsidR="00B04127" w:rsidRDefault="00000000">
      <w:pPr>
        <w:pStyle w:val="Prrafodelista"/>
        <w:numPr>
          <w:ilvl w:val="0"/>
          <w:numId w:val="51"/>
        </w:numPr>
        <w:tabs>
          <w:tab w:val="left" w:pos="1113"/>
        </w:tabs>
        <w:spacing w:before="173"/>
        <w:ind w:left="1113" w:hanging="359"/>
        <w:jc w:val="both"/>
      </w:pPr>
      <w:r>
        <w:t>ASTM</w:t>
      </w:r>
      <w:r>
        <w:rPr>
          <w:spacing w:val="-14"/>
        </w:rPr>
        <w:t xml:space="preserve"> </w:t>
      </w:r>
      <w:r>
        <w:t>American</w:t>
      </w:r>
      <w:r>
        <w:rPr>
          <w:spacing w:val="-7"/>
        </w:rPr>
        <w:t xml:space="preserve"> </w:t>
      </w:r>
      <w:proofErr w:type="spellStart"/>
      <w:r>
        <w:t>Society</w:t>
      </w:r>
      <w:proofErr w:type="spellEnd"/>
      <w:r>
        <w:rPr>
          <w:spacing w:val="-6"/>
        </w:rPr>
        <w:t xml:space="preserve"> </w:t>
      </w:r>
      <w:r>
        <w:t>for</w:t>
      </w:r>
      <w:r>
        <w:rPr>
          <w:spacing w:val="-7"/>
        </w:rPr>
        <w:t xml:space="preserve"> </w:t>
      </w:r>
      <w:proofErr w:type="spellStart"/>
      <w:r>
        <w:t>Testing</w:t>
      </w:r>
      <w:proofErr w:type="spellEnd"/>
      <w:r>
        <w:rPr>
          <w:spacing w:val="-5"/>
        </w:rPr>
        <w:t xml:space="preserve"> </w:t>
      </w:r>
      <w:r>
        <w:t>and</w:t>
      </w:r>
      <w:r>
        <w:rPr>
          <w:spacing w:val="-5"/>
        </w:rPr>
        <w:t xml:space="preserve"> </w:t>
      </w:r>
      <w:r>
        <w:rPr>
          <w:spacing w:val="-2"/>
        </w:rPr>
        <w:t>Materials.</w:t>
      </w:r>
    </w:p>
    <w:p w14:paraId="7E33F4EF" w14:textId="77777777" w:rsidR="00B04127" w:rsidRDefault="00000000">
      <w:pPr>
        <w:pStyle w:val="Prrafodelista"/>
        <w:numPr>
          <w:ilvl w:val="0"/>
          <w:numId w:val="51"/>
        </w:numPr>
        <w:tabs>
          <w:tab w:val="left" w:pos="1113"/>
        </w:tabs>
        <w:spacing w:before="174"/>
        <w:ind w:left="1113" w:hanging="359"/>
        <w:jc w:val="both"/>
      </w:pPr>
      <w:r>
        <w:t>AWS</w:t>
      </w:r>
      <w:r>
        <w:rPr>
          <w:spacing w:val="57"/>
          <w:w w:val="150"/>
        </w:rPr>
        <w:t xml:space="preserve"> </w:t>
      </w:r>
      <w:r>
        <w:t>American</w:t>
      </w:r>
      <w:r>
        <w:rPr>
          <w:spacing w:val="-6"/>
        </w:rPr>
        <w:t xml:space="preserve"> </w:t>
      </w:r>
      <w:proofErr w:type="spellStart"/>
      <w:r>
        <w:t>Welding</w:t>
      </w:r>
      <w:proofErr w:type="spellEnd"/>
      <w:r>
        <w:rPr>
          <w:spacing w:val="-3"/>
        </w:rPr>
        <w:t xml:space="preserve"> </w:t>
      </w:r>
      <w:proofErr w:type="spellStart"/>
      <w:r>
        <w:rPr>
          <w:spacing w:val="-2"/>
        </w:rPr>
        <w:t>Society</w:t>
      </w:r>
      <w:proofErr w:type="spellEnd"/>
      <w:r>
        <w:rPr>
          <w:spacing w:val="-2"/>
        </w:rPr>
        <w:t>.</w:t>
      </w:r>
    </w:p>
    <w:p w14:paraId="2A4882F7" w14:textId="77777777" w:rsidR="00B04127" w:rsidRDefault="00000000">
      <w:pPr>
        <w:pStyle w:val="Prrafodelista"/>
        <w:numPr>
          <w:ilvl w:val="0"/>
          <w:numId w:val="51"/>
        </w:numPr>
        <w:tabs>
          <w:tab w:val="left" w:pos="1113"/>
        </w:tabs>
        <w:spacing w:before="173"/>
        <w:ind w:left="1113" w:hanging="359"/>
        <w:jc w:val="both"/>
      </w:pPr>
      <w:r>
        <w:t>NFPA</w:t>
      </w:r>
      <w:r>
        <w:rPr>
          <w:spacing w:val="25"/>
        </w:rPr>
        <w:t xml:space="preserve"> </w:t>
      </w:r>
      <w:proofErr w:type="spellStart"/>
      <w:r>
        <w:t>National</w:t>
      </w:r>
      <w:proofErr w:type="spellEnd"/>
      <w:r>
        <w:rPr>
          <w:spacing w:val="-2"/>
        </w:rPr>
        <w:t xml:space="preserve"> </w:t>
      </w:r>
      <w:r>
        <w:t>Fire</w:t>
      </w:r>
      <w:r>
        <w:rPr>
          <w:spacing w:val="-5"/>
        </w:rPr>
        <w:t xml:space="preserve"> </w:t>
      </w:r>
      <w:proofErr w:type="spellStart"/>
      <w:r>
        <w:t>Protection</w:t>
      </w:r>
      <w:proofErr w:type="spellEnd"/>
      <w:r>
        <w:rPr>
          <w:spacing w:val="-3"/>
        </w:rPr>
        <w:t xml:space="preserve"> </w:t>
      </w:r>
      <w:proofErr w:type="spellStart"/>
      <w:r>
        <w:rPr>
          <w:spacing w:val="-2"/>
        </w:rPr>
        <w:t>Association</w:t>
      </w:r>
      <w:proofErr w:type="spellEnd"/>
      <w:r>
        <w:rPr>
          <w:spacing w:val="-2"/>
        </w:rPr>
        <w:t>.</w:t>
      </w:r>
    </w:p>
    <w:p w14:paraId="3AD5073C" w14:textId="77777777" w:rsidR="00B04127" w:rsidRDefault="00000000">
      <w:pPr>
        <w:pStyle w:val="Prrafodelista"/>
        <w:numPr>
          <w:ilvl w:val="0"/>
          <w:numId w:val="51"/>
        </w:numPr>
        <w:tabs>
          <w:tab w:val="left" w:pos="1113"/>
        </w:tabs>
        <w:spacing w:before="174"/>
        <w:ind w:left="1113" w:hanging="359"/>
        <w:jc w:val="both"/>
      </w:pPr>
      <w:r>
        <w:t>UL</w:t>
      </w:r>
      <w:r>
        <w:rPr>
          <w:spacing w:val="58"/>
        </w:rPr>
        <w:t xml:space="preserve">   </w:t>
      </w:r>
      <w:proofErr w:type="spellStart"/>
      <w:r>
        <w:t>Underwriter´s</w:t>
      </w:r>
      <w:proofErr w:type="spellEnd"/>
      <w:r>
        <w:rPr>
          <w:spacing w:val="-2"/>
        </w:rPr>
        <w:t xml:space="preserve"> </w:t>
      </w:r>
      <w:proofErr w:type="spellStart"/>
      <w:r>
        <w:rPr>
          <w:spacing w:val="-2"/>
        </w:rPr>
        <w:t>Laboratories</w:t>
      </w:r>
      <w:proofErr w:type="spellEnd"/>
      <w:r>
        <w:rPr>
          <w:spacing w:val="-2"/>
        </w:rPr>
        <w:t>.</w:t>
      </w:r>
    </w:p>
    <w:p w14:paraId="198369E8" w14:textId="77777777" w:rsidR="00B04127" w:rsidRDefault="00000000">
      <w:pPr>
        <w:pStyle w:val="Prrafodelista"/>
        <w:numPr>
          <w:ilvl w:val="0"/>
          <w:numId w:val="51"/>
        </w:numPr>
        <w:tabs>
          <w:tab w:val="left" w:pos="1113"/>
        </w:tabs>
        <w:spacing w:before="175"/>
        <w:ind w:left="1113" w:hanging="359"/>
        <w:jc w:val="both"/>
      </w:pPr>
      <w:r>
        <w:t>NESC</w:t>
      </w:r>
      <w:r>
        <w:rPr>
          <w:spacing w:val="39"/>
        </w:rPr>
        <w:t xml:space="preserve"> </w:t>
      </w:r>
      <w:proofErr w:type="spellStart"/>
      <w:r>
        <w:t>National</w:t>
      </w:r>
      <w:proofErr w:type="spellEnd"/>
      <w:r>
        <w:rPr>
          <w:spacing w:val="-2"/>
        </w:rPr>
        <w:t xml:space="preserve"> </w:t>
      </w:r>
      <w:proofErr w:type="spellStart"/>
      <w:r>
        <w:t>Electrical</w:t>
      </w:r>
      <w:proofErr w:type="spellEnd"/>
      <w:r>
        <w:rPr>
          <w:spacing w:val="-7"/>
        </w:rPr>
        <w:t xml:space="preserve"> </w:t>
      </w:r>
      <w:r>
        <w:t>Safety</w:t>
      </w:r>
      <w:r>
        <w:rPr>
          <w:spacing w:val="-2"/>
        </w:rPr>
        <w:t xml:space="preserve"> </w:t>
      </w:r>
      <w:proofErr w:type="spellStart"/>
      <w:r>
        <w:rPr>
          <w:spacing w:val="-2"/>
        </w:rPr>
        <w:t>Code</w:t>
      </w:r>
      <w:proofErr w:type="spellEnd"/>
      <w:r>
        <w:rPr>
          <w:spacing w:val="-2"/>
        </w:rPr>
        <w:t>.</w:t>
      </w:r>
    </w:p>
    <w:p w14:paraId="6182AC57" w14:textId="77777777" w:rsidR="00B04127" w:rsidRDefault="00000000">
      <w:pPr>
        <w:pStyle w:val="Prrafodelista"/>
        <w:numPr>
          <w:ilvl w:val="0"/>
          <w:numId w:val="51"/>
        </w:numPr>
        <w:tabs>
          <w:tab w:val="left" w:pos="1113"/>
        </w:tabs>
        <w:spacing w:before="174"/>
        <w:ind w:left="1113" w:hanging="359"/>
        <w:jc w:val="both"/>
      </w:pPr>
      <w:r>
        <w:t>ICEA</w:t>
      </w:r>
      <w:r>
        <w:rPr>
          <w:spacing w:val="74"/>
          <w:w w:val="150"/>
        </w:rPr>
        <w:t xml:space="preserve"> </w:t>
      </w:r>
      <w:proofErr w:type="spellStart"/>
      <w:r>
        <w:t>Insulated</w:t>
      </w:r>
      <w:proofErr w:type="spellEnd"/>
      <w:r>
        <w:rPr>
          <w:spacing w:val="-3"/>
        </w:rPr>
        <w:t xml:space="preserve"> </w:t>
      </w:r>
      <w:r>
        <w:t>Cable</w:t>
      </w:r>
      <w:r>
        <w:rPr>
          <w:spacing w:val="-2"/>
        </w:rPr>
        <w:t xml:space="preserve"> </w:t>
      </w:r>
      <w:proofErr w:type="spellStart"/>
      <w:r>
        <w:t>Engineers</w:t>
      </w:r>
      <w:proofErr w:type="spellEnd"/>
      <w:r>
        <w:rPr>
          <w:spacing w:val="-4"/>
        </w:rPr>
        <w:t xml:space="preserve"> </w:t>
      </w:r>
      <w:proofErr w:type="spellStart"/>
      <w:r>
        <w:rPr>
          <w:spacing w:val="-2"/>
        </w:rPr>
        <w:t>Association</w:t>
      </w:r>
      <w:proofErr w:type="spellEnd"/>
      <w:r>
        <w:rPr>
          <w:spacing w:val="-2"/>
        </w:rPr>
        <w:t>.</w:t>
      </w:r>
    </w:p>
    <w:p w14:paraId="6D1A753F" w14:textId="77777777" w:rsidR="00B04127" w:rsidRDefault="00000000">
      <w:pPr>
        <w:pStyle w:val="Prrafodelista"/>
        <w:numPr>
          <w:ilvl w:val="0"/>
          <w:numId w:val="51"/>
        </w:numPr>
        <w:tabs>
          <w:tab w:val="left" w:pos="1113"/>
        </w:tabs>
        <w:spacing w:before="173"/>
        <w:ind w:left="1113" w:hanging="359"/>
        <w:jc w:val="both"/>
      </w:pPr>
      <w:r>
        <w:t>NEC</w:t>
      </w:r>
      <w:r>
        <w:rPr>
          <w:spacing w:val="46"/>
        </w:rPr>
        <w:t xml:space="preserve">  </w:t>
      </w:r>
      <w:proofErr w:type="spellStart"/>
      <w:r>
        <w:t>National</w:t>
      </w:r>
      <w:proofErr w:type="spellEnd"/>
      <w:r>
        <w:rPr>
          <w:spacing w:val="-1"/>
        </w:rPr>
        <w:t xml:space="preserve"> </w:t>
      </w:r>
      <w:proofErr w:type="spellStart"/>
      <w:r>
        <w:t>Electrical</w:t>
      </w:r>
      <w:proofErr w:type="spellEnd"/>
      <w:r>
        <w:rPr>
          <w:spacing w:val="-6"/>
        </w:rPr>
        <w:t xml:space="preserve"> </w:t>
      </w:r>
      <w:proofErr w:type="spellStart"/>
      <w:r>
        <w:rPr>
          <w:spacing w:val="-2"/>
        </w:rPr>
        <w:t>Code</w:t>
      </w:r>
      <w:proofErr w:type="spellEnd"/>
      <w:r>
        <w:rPr>
          <w:spacing w:val="-2"/>
        </w:rPr>
        <w:t>.</w:t>
      </w:r>
    </w:p>
    <w:p w14:paraId="2B10E474" w14:textId="77777777" w:rsidR="00B04127" w:rsidRDefault="00000000">
      <w:pPr>
        <w:pStyle w:val="Prrafodelista"/>
        <w:numPr>
          <w:ilvl w:val="0"/>
          <w:numId w:val="51"/>
        </w:numPr>
        <w:tabs>
          <w:tab w:val="left" w:pos="1113"/>
        </w:tabs>
        <w:spacing w:before="173"/>
        <w:ind w:left="1113" w:hanging="359"/>
        <w:jc w:val="both"/>
      </w:pPr>
      <w:r>
        <w:t>IEC</w:t>
      </w:r>
      <w:r>
        <w:rPr>
          <w:spacing w:val="58"/>
          <w:w w:val="150"/>
        </w:rPr>
        <w:t xml:space="preserve">  </w:t>
      </w:r>
      <w:r>
        <w:t>International</w:t>
      </w:r>
      <w:r>
        <w:rPr>
          <w:spacing w:val="-5"/>
        </w:rPr>
        <w:t xml:space="preserve"> </w:t>
      </w:r>
      <w:proofErr w:type="spellStart"/>
      <w:r>
        <w:t>Electrotechnical</w:t>
      </w:r>
      <w:proofErr w:type="spellEnd"/>
      <w:r>
        <w:rPr>
          <w:spacing w:val="-3"/>
        </w:rPr>
        <w:t xml:space="preserve"> </w:t>
      </w:r>
      <w:proofErr w:type="spellStart"/>
      <w:r>
        <w:rPr>
          <w:spacing w:val="-2"/>
        </w:rPr>
        <w:t>Commission</w:t>
      </w:r>
      <w:proofErr w:type="spellEnd"/>
    </w:p>
    <w:p w14:paraId="421905A4" w14:textId="77777777" w:rsidR="00B04127" w:rsidRDefault="00000000">
      <w:pPr>
        <w:pStyle w:val="Prrafodelista"/>
        <w:numPr>
          <w:ilvl w:val="0"/>
          <w:numId w:val="51"/>
        </w:numPr>
        <w:tabs>
          <w:tab w:val="left" w:pos="1114"/>
        </w:tabs>
        <w:spacing w:before="174" w:line="285" w:lineRule="auto"/>
        <w:ind w:right="1335"/>
        <w:jc w:val="both"/>
      </w:pPr>
      <w:r>
        <w:t>NTC-ISO</w:t>
      </w:r>
      <w:r>
        <w:rPr>
          <w:spacing w:val="-2"/>
        </w:rPr>
        <w:t xml:space="preserve"> </w:t>
      </w:r>
      <w:r>
        <w:t>2859</w:t>
      </w:r>
      <w:r>
        <w:rPr>
          <w:spacing w:val="-10"/>
        </w:rPr>
        <w:t xml:space="preserve"> </w:t>
      </w:r>
      <w:proofErr w:type="spellStart"/>
      <w:r>
        <w:t>Sampling</w:t>
      </w:r>
      <w:proofErr w:type="spellEnd"/>
      <w:r>
        <w:t xml:space="preserve"> </w:t>
      </w:r>
      <w:proofErr w:type="spellStart"/>
      <w:r>
        <w:t>procedures</w:t>
      </w:r>
      <w:proofErr w:type="spellEnd"/>
      <w:r>
        <w:t xml:space="preserve"> for </w:t>
      </w:r>
      <w:proofErr w:type="spellStart"/>
      <w:r>
        <w:t>inspection</w:t>
      </w:r>
      <w:proofErr w:type="spellEnd"/>
      <w:r>
        <w:t xml:space="preserve"> </w:t>
      </w:r>
      <w:proofErr w:type="spellStart"/>
      <w:r>
        <w:t>by</w:t>
      </w:r>
      <w:proofErr w:type="spellEnd"/>
      <w:r>
        <w:t xml:space="preserve"> </w:t>
      </w:r>
      <w:proofErr w:type="spellStart"/>
      <w:r>
        <w:t>attributes</w:t>
      </w:r>
      <w:proofErr w:type="spellEnd"/>
      <w:r>
        <w:t xml:space="preserve">. Pat1. </w:t>
      </w:r>
      <w:proofErr w:type="spellStart"/>
      <w:r>
        <w:t>Sampling</w:t>
      </w:r>
      <w:proofErr w:type="spellEnd"/>
      <w:r>
        <w:t xml:space="preserve"> </w:t>
      </w:r>
      <w:proofErr w:type="spellStart"/>
      <w:r>
        <w:t>schemes</w:t>
      </w:r>
      <w:proofErr w:type="spellEnd"/>
      <w:r>
        <w:t xml:space="preserve"> </w:t>
      </w:r>
      <w:proofErr w:type="spellStart"/>
      <w:r>
        <w:t>indexed</w:t>
      </w:r>
      <w:proofErr w:type="spellEnd"/>
      <w:r>
        <w:t xml:space="preserve"> </w:t>
      </w:r>
      <w:proofErr w:type="spellStart"/>
      <w:r>
        <w:t>by</w:t>
      </w:r>
      <w:proofErr w:type="spellEnd"/>
      <w:r>
        <w:t xml:space="preserve"> </w:t>
      </w:r>
      <w:proofErr w:type="spellStart"/>
      <w:r>
        <w:t>acceptance</w:t>
      </w:r>
      <w:proofErr w:type="spellEnd"/>
      <w:r>
        <w:t xml:space="preserve"> </w:t>
      </w:r>
      <w:proofErr w:type="spellStart"/>
      <w:r>
        <w:t>quality</w:t>
      </w:r>
      <w:proofErr w:type="spellEnd"/>
      <w:r>
        <w:t xml:space="preserve"> </w:t>
      </w:r>
      <w:proofErr w:type="spellStart"/>
      <w:r>
        <w:t>limit</w:t>
      </w:r>
      <w:proofErr w:type="spellEnd"/>
      <w:r>
        <w:t xml:space="preserve"> (AQL) for </w:t>
      </w:r>
      <w:proofErr w:type="spellStart"/>
      <w:r>
        <w:t>lot</w:t>
      </w:r>
      <w:proofErr w:type="spellEnd"/>
      <w:r>
        <w:t xml:space="preserve"> </w:t>
      </w:r>
      <w:proofErr w:type="spellStart"/>
      <w:r>
        <w:t>by</w:t>
      </w:r>
      <w:proofErr w:type="spellEnd"/>
      <w:r>
        <w:t xml:space="preserve"> </w:t>
      </w:r>
      <w:proofErr w:type="spellStart"/>
      <w:r>
        <w:t>lot</w:t>
      </w:r>
      <w:proofErr w:type="spellEnd"/>
      <w:r>
        <w:t xml:space="preserve"> </w:t>
      </w:r>
      <w:proofErr w:type="spellStart"/>
      <w:r>
        <w:t>inspection</w:t>
      </w:r>
      <w:proofErr w:type="spellEnd"/>
      <w:r>
        <w:t>.</w:t>
      </w:r>
    </w:p>
    <w:p w14:paraId="54FA33B4" w14:textId="77777777" w:rsidR="00B04127" w:rsidRDefault="00000000">
      <w:pPr>
        <w:pStyle w:val="Prrafodelista"/>
        <w:numPr>
          <w:ilvl w:val="0"/>
          <w:numId w:val="51"/>
        </w:numPr>
        <w:tabs>
          <w:tab w:val="left" w:pos="1113"/>
          <w:tab w:val="left" w:pos="2388"/>
        </w:tabs>
        <w:spacing w:before="127"/>
        <w:ind w:left="1113" w:hanging="359"/>
      </w:pPr>
      <w:r>
        <w:t>IEC</w:t>
      </w:r>
      <w:r>
        <w:rPr>
          <w:spacing w:val="-4"/>
        </w:rPr>
        <w:t xml:space="preserve"> </w:t>
      </w:r>
      <w:r>
        <w:rPr>
          <w:spacing w:val="-2"/>
        </w:rPr>
        <w:t>61284</w:t>
      </w:r>
      <w:r>
        <w:tab/>
      </w:r>
      <w:proofErr w:type="spellStart"/>
      <w:r>
        <w:t>Overhead</w:t>
      </w:r>
      <w:proofErr w:type="spellEnd"/>
      <w:r>
        <w:rPr>
          <w:spacing w:val="-6"/>
        </w:rPr>
        <w:t xml:space="preserve"> </w:t>
      </w:r>
      <w:proofErr w:type="spellStart"/>
      <w:r>
        <w:t>lines</w:t>
      </w:r>
      <w:proofErr w:type="spellEnd"/>
      <w:r>
        <w:rPr>
          <w:spacing w:val="-2"/>
        </w:rPr>
        <w:t xml:space="preserve"> </w:t>
      </w:r>
      <w:r>
        <w:t>-</w:t>
      </w:r>
      <w:r>
        <w:rPr>
          <w:spacing w:val="-6"/>
        </w:rPr>
        <w:t xml:space="preserve"> </w:t>
      </w:r>
      <w:proofErr w:type="spellStart"/>
      <w:r>
        <w:t>Requirements</w:t>
      </w:r>
      <w:proofErr w:type="spellEnd"/>
      <w:r>
        <w:rPr>
          <w:spacing w:val="-4"/>
        </w:rPr>
        <w:t xml:space="preserve"> </w:t>
      </w:r>
      <w:r>
        <w:t>and</w:t>
      </w:r>
      <w:r>
        <w:rPr>
          <w:spacing w:val="-5"/>
        </w:rPr>
        <w:t xml:space="preserve"> </w:t>
      </w:r>
      <w:proofErr w:type="spellStart"/>
      <w:r>
        <w:t>tests</w:t>
      </w:r>
      <w:proofErr w:type="spellEnd"/>
      <w:r>
        <w:rPr>
          <w:spacing w:val="-6"/>
        </w:rPr>
        <w:t xml:space="preserve"> </w:t>
      </w:r>
      <w:r>
        <w:t>for</w:t>
      </w:r>
      <w:r>
        <w:rPr>
          <w:spacing w:val="-6"/>
        </w:rPr>
        <w:t xml:space="preserve"> </w:t>
      </w:r>
      <w:proofErr w:type="spellStart"/>
      <w:r>
        <w:rPr>
          <w:spacing w:val="-2"/>
        </w:rPr>
        <w:t>fittings</w:t>
      </w:r>
      <w:proofErr w:type="spellEnd"/>
    </w:p>
    <w:p w14:paraId="1D9E530A" w14:textId="77777777" w:rsidR="00B04127" w:rsidRDefault="00B04127">
      <w:pPr>
        <w:pStyle w:val="Textoindependiente"/>
        <w:spacing w:before="24"/>
        <w:ind w:left="0"/>
        <w:jc w:val="left"/>
      </w:pPr>
    </w:p>
    <w:p w14:paraId="5DE46785" w14:textId="77777777" w:rsidR="00B04127" w:rsidRDefault="00000000">
      <w:pPr>
        <w:pStyle w:val="Ttulo3"/>
        <w:numPr>
          <w:ilvl w:val="3"/>
          <w:numId w:val="81"/>
        </w:numPr>
        <w:tabs>
          <w:tab w:val="left" w:pos="1112"/>
        </w:tabs>
        <w:ind w:left="1112" w:hanging="862"/>
      </w:pPr>
      <w:r>
        <w:t>Características</w:t>
      </w:r>
      <w:r>
        <w:rPr>
          <w:spacing w:val="-4"/>
        </w:rPr>
        <w:t xml:space="preserve"> </w:t>
      </w:r>
      <w:r>
        <w:t xml:space="preserve">del </w:t>
      </w:r>
      <w:r>
        <w:rPr>
          <w:spacing w:val="-2"/>
        </w:rPr>
        <w:t>conductor</w:t>
      </w:r>
    </w:p>
    <w:p w14:paraId="1E643EB2" w14:textId="77777777" w:rsidR="00B04127" w:rsidRDefault="00000000">
      <w:pPr>
        <w:pStyle w:val="Textoindependiente"/>
        <w:spacing w:before="178" w:line="288" w:lineRule="auto"/>
        <w:ind w:right="1336"/>
      </w:pPr>
      <w:r>
        <w:t>Los materiales usados para la fabricación de los conectores deberán satisfacer los requisitos normales de servicio y no deberán presentar corrosión, ni provocarla en cualquiera de las partes restantes del conductor.</w:t>
      </w:r>
    </w:p>
    <w:p w14:paraId="06C6034A"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7578F270" w14:textId="77777777" w:rsidR="00B04127" w:rsidRDefault="00000000">
      <w:pPr>
        <w:pStyle w:val="Textoindependiente"/>
        <w:spacing w:before="113" w:line="288" w:lineRule="auto"/>
        <w:ind w:right="1339"/>
        <w:jc w:val="left"/>
      </w:pPr>
      <w:r>
        <w:t>La forma y tipo de los conectores será alcance del Adjudicatario, según los planos de la</w:t>
      </w:r>
      <w:r>
        <w:rPr>
          <w:spacing w:val="40"/>
        </w:rPr>
        <w:t xml:space="preserve"> </w:t>
      </w:r>
      <w:r>
        <w:t>ingeniería de detalle.</w:t>
      </w:r>
    </w:p>
    <w:p w14:paraId="3BF9BA9C" w14:textId="77777777" w:rsidR="00B04127" w:rsidRDefault="00000000">
      <w:pPr>
        <w:pStyle w:val="Ttulo2"/>
        <w:numPr>
          <w:ilvl w:val="2"/>
          <w:numId w:val="81"/>
        </w:numPr>
        <w:tabs>
          <w:tab w:val="left" w:pos="1113"/>
        </w:tabs>
        <w:spacing w:before="238"/>
        <w:ind w:left="1113" w:hanging="719"/>
        <w:jc w:val="left"/>
      </w:pPr>
      <w:bookmarkStart w:id="53" w:name="_TOC_250054"/>
      <w:r>
        <w:t>DOCUMENTOS</w:t>
      </w:r>
      <w:r>
        <w:rPr>
          <w:spacing w:val="-6"/>
        </w:rPr>
        <w:t xml:space="preserve"> </w:t>
      </w:r>
      <w:bookmarkEnd w:id="53"/>
      <w:r>
        <w:rPr>
          <w:spacing w:val="-2"/>
        </w:rPr>
        <w:t>TÉCNICOS</w:t>
      </w:r>
    </w:p>
    <w:p w14:paraId="7678B954" w14:textId="77777777" w:rsidR="00B04127" w:rsidRDefault="00000000">
      <w:pPr>
        <w:pStyle w:val="Textoindependiente"/>
        <w:spacing w:before="180" w:line="288" w:lineRule="auto"/>
        <w:ind w:right="1339"/>
        <w:jc w:val="left"/>
      </w:pPr>
      <w:r>
        <w:t>La entrega de planos y documentos técnicos relacionados con</w:t>
      </w:r>
      <w:r>
        <w:rPr>
          <w:spacing w:val="25"/>
        </w:rPr>
        <w:t xml:space="preserve"> </w:t>
      </w:r>
      <w:r>
        <w:t>los materiales indicados</w:t>
      </w:r>
      <w:r>
        <w:rPr>
          <w:spacing w:val="40"/>
        </w:rPr>
        <w:t xml:space="preserve"> </w:t>
      </w:r>
      <w:r>
        <w:t>deberá ser realizada en conformidad a lo establecido en estas especificaciones.</w:t>
      </w:r>
    </w:p>
    <w:p w14:paraId="106AB05F" w14:textId="77777777" w:rsidR="00B04127" w:rsidRDefault="00000000">
      <w:pPr>
        <w:pStyle w:val="Ttulo2"/>
        <w:numPr>
          <w:ilvl w:val="2"/>
          <w:numId w:val="81"/>
        </w:numPr>
        <w:tabs>
          <w:tab w:val="left" w:pos="1113"/>
        </w:tabs>
        <w:spacing w:before="239"/>
        <w:ind w:left="1113" w:hanging="719"/>
        <w:jc w:val="left"/>
      </w:pPr>
      <w:bookmarkStart w:id="54" w:name="_TOC_250053"/>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54"/>
      <w:r>
        <w:rPr>
          <w:spacing w:val="-2"/>
        </w:rPr>
        <w:t>MANIPULACIÓN</w:t>
      </w:r>
    </w:p>
    <w:p w14:paraId="67FCF2DE" w14:textId="77777777" w:rsidR="00B04127" w:rsidRDefault="00000000">
      <w:pPr>
        <w:pStyle w:val="Textoindependiente"/>
        <w:spacing w:before="180" w:line="288" w:lineRule="auto"/>
        <w:ind w:right="1339"/>
        <w:jc w:val="left"/>
      </w:pPr>
      <w:r>
        <w:t>El</w:t>
      </w:r>
      <w:r>
        <w:rPr>
          <w:spacing w:val="40"/>
        </w:rPr>
        <w:t xml:space="preserve"> </w:t>
      </w:r>
      <w:r>
        <w:t>embalaje</w:t>
      </w:r>
      <w:r>
        <w:rPr>
          <w:spacing w:val="40"/>
        </w:rPr>
        <w:t xml:space="preserve"> </w:t>
      </w:r>
      <w:r>
        <w:t>y</w:t>
      </w:r>
      <w:r>
        <w:rPr>
          <w:spacing w:val="40"/>
        </w:rPr>
        <w:t xml:space="preserve"> </w:t>
      </w:r>
      <w:r>
        <w:t>las</w:t>
      </w:r>
      <w:r>
        <w:rPr>
          <w:spacing w:val="40"/>
        </w:rPr>
        <w:t xml:space="preserve"> </w:t>
      </w:r>
      <w:r>
        <w:t>marcas</w:t>
      </w:r>
      <w:r>
        <w:rPr>
          <w:spacing w:val="40"/>
        </w:rPr>
        <w:t xml:space="preserve"> </w:t>
      </w:r>
      <w:r>
        <w:t>de</w:t>
      </w:r>
      <w:r>
        <w:rPr>
          <w:spacing w:val="40"/>
        </w:rPr>
        <w:t xml:space="preserve"> </w:t>
      </w:r>
      <w:r>
        <w:t>embarque</w:t>
      </w:r>
      <w:r>
        <w:rPr>
          <w:spacing w:val="40"/>
        </w:rPr>
        <w:t xml:space="preserve"> </w:t>
      </w:r>
      <w:r>
        <w:t>deberán</w:t>
      </w:r>
      <w:r>
        <w:rPr>
          <w:spacing w:val="40"/>
        </w:rPr>
        <w:t xml:space="preserve"> </w:t>
      </w:r>
      <w:r>
        <w:t>cumplir</w:t>
      </w:r>
      <w:r>
        <w:rPr>
          <w:spacing w:val="40"/>
        </w:rPr>
        <w:t xml:space="preserve"> </w:t>
      </w:r>
      <w:r>
        <w:t>las</w:t>
      </w:r>
      <w:r>
        <w:rPr>
          <w:spacing w:val="40"/>
        </w:rPr>
        <w:t xml:space="preserve"> </w:t>
      </w:r>
      <w:r>
        <w:t>disposiciones</w:t>
      </w:r>
      <w:r>
        <w:rPr>
          <w:spacing w:val="40"/>
        </w:rPr>
        <w:t xml:space="preserve"> </w:t>
      </w:r>
      <w:r>
        <w:t>de</w:t>
      </w:r>
      <w:r>
        <w:rPr>
          <w:spacing w:val="40"/>
        </w:rPr>
        <w:t xml:space="preserve"> </w:t>
      </w:r>
      <w:r>
        <w:t>estas</w:t>
      </w:r>
      <w:r>
        <w:rPr>
          <w:spacing w:val="40"/>
        </w:rPr>
        <w:t xml:space="preserve"> </w:t>
      </w:r>
      <w:r>
        <w:rPr>
          <w:spacing w:val="-2"/>
        </w:rPr>
        <w:t>especificaciones.</w:t>
      </w:r>
    </w:p>
    <w:p w14:paraId="6DFE1DFD" w14:textId="77777777" w:rsidR="00B04127" w:rsidRDefault="00000000">
      <w:pPr>
        <w:pStyle w:val="Ttulo2"/>
        <w:numPr>
          <w:ilvl w:val="2"/>
          <w:numId w:val="81"/>
        </w:numPr>
        <w:tabs>
          <w:tab w:val="left" w:pos="1113"/>
        </w:tabs>
        <w:spacing w:before="239"/>
        <w:ind w:left="1113" w:hanging="719"/>
        <w:jc w:val="left"/>
      </w:pPr>
      <w:bookmarkStart w:id="55" w:name="_TOC_250052"/>
      <w:r>
        <w:t>REQUISITOS</w:t>
      </w:r>
      <w:r>
        <w:rPr>
          <w:spacing w:val="-4"/>
        </w:rPr>
        <w:t xml:space="preserve"> </w:t>
      </w:r>
      <w:r>
        <w:t>TÉCNICOS</w:t>
      </w:r>
      <w:r>
        <w:rPr>
          <w:spacing w:val="-4"/>
        </w:rPr>
        <w:t xml:space="preserve"> </w:t>
      </w:r>
      <w:r>
        <w:t>DE</w:t>
      </w:r>
      <w:r>
        <w:rPr>
          <w:spacing w:val="-3"/>
        </w:rPr>
        <w:t xml:space="preserve"> </w:t>
      </w:r>
      <w:bookmarkEnd w:id="55"/>
      <w:r>
        <w:rPr>
          <w:spacing w:val="-2"/>
        </w:rPr>
        <w:t>FABRICACIÓN</w:t>
      </w:r>
    </w:p>
    <w:p w14:paraId="48D16FF7" w14:textId="77777777" w:rsidR="00B04127" w:rsidRDefault="00B04127">
      <w:pPr>
        <w:pStyle w:val="Textoindependiente"/>
        <w:spacing w:before="7"/>
        <w:ind w:left="0"/>
        <w:jc w:val="left"/>
        <w:rPr>
          <w:sz w:val="24"/>
        </w:rPr>
      </w:pPr>
    </w:p>
    <w:p w14:paraId="25C136B7" w14:textId="77777777" w:rsidR="00B04127" w:rsidRDefault="00000000">
      <w:pPr>
        <w:pStyle w:val="Prrafodelista"/>
        <w:numPr>
          <w:ilvl w:val="3"/>
          <w:numId w:val="81"/>
        </w:numPr>
        <w:tabs>
          <w:tab w:val="left" w:pos="1112"/>
        </w:tabs>
        <w:ind w:left="1112" w:hanging="862"/>
        <w:rPr>
          <w:sz w:val="24"/>
        </w:rPr>
      </w:pPr>
      <w:r>
        <w:rPr>
          <w:sz w:val="24"/>
        </w:rPr>
        <w:t>DISEÑO</w:t>
      </w:r>
      <w:r>
        <w:rPr>
          <w:spacing w:val="-1"/>
          <w:sz w:val="24"/>
        </w:rPr>
        <w:t xml:space="preserve"> </w:t>
      </w:r>
      <w:r>
        <w:rPr>
          <w:sz w:val="24"/>
        </w:rPr>
        <w:t xml:space="preserve">Y </w:t>
      </w:r>
      <w:r>
        <w:rPr>
          <w:spacing w:val="-2"/>
          <w:sz w:val="24"/>
        </w:rPr>
        <w:t>CONSTRUCCIÓN</w:t>
      </w:r>
    </w:p>
    <w:p w14:paraId="005CD81C" w14:textId="77777777" w:rsidR="00B04127" w:rsidRDefault="00000000">
      <w:pPr>
        <w:pStyle w:val="Textoindependiente"/>
        <w:spacing w:before="177" w:line="290" w:lineRule="auto"/>
        <w:ind w:right="1339"/>
        <w:jc w:val="left"/>
      </w:pPr>
      <w:r>
        <w:t>Los</w:t>
      </w:r>
      <w:r>
        <w:rPr>
          <w:spacing w:val="40"/>
        </w:rPr>
        <w:t xml:space="preserve"> </w:t>
      </w:r>
      <w:r>
        <w:t>conectores</w:t>
      </w:r>
      <w:r>
        <w:rPr>
          <w:spacing w:val="40"/>
        </w:rPr>
        <w:t xml:space="preserve"> </w:t>
      </w:r>
      <w:r>
        <w:t>deberán</w:t>
      </w:r>
      <w:r>
        <w:rPr>
          <w:spacing w:val="40"/>
        </w:rPr>
        <w:t xml:space="preserve"> </w:t>
      </w:r>
      <w:r>
        <w:t>diseñarse</w:t>
      </w:r>
      <w:r>
        <w:rPr>
          <w:spacing w:val="40"/>
        </w:rPr>
        <w:t xml:space="preserve"> </w:t>
      </w:r>
      <w:r>
        <w:t>y</w:t>
      </w:r>
      <w:r>
        <w:rPr>
          <w:spacing w:val="40"/>
        </w:rPr>
        <w:t xml:space="preserve"> </w:t>
      </w:r>
      <w:r>
        <w:t>fabricarse</w:t>
      </w:r>
      <w:r>
        <w:rPr>
          <w:spacing w:val="40"/>
        </w:rPr>
        <w:t xml:space="preserve"> </w:t>
      </w:r>
      <w:r>
        <w:t>de</w:t>
      </w:r>
      <w:r>
        <w:rPr>
          <w:spacing w:val="40"/>
        </w:rPr>
        <w:t xml:space="preserve"> </w:t>
      </w:r>
      <w:r>
        <w:t>acuerdo</w:t>
      </w:r>
      <w:r>
        <w:rPr>
          <w:spacing w:val="40"/>
        </w:rPr>
        <w:t xml:space="preserve"> </w:t>
      </w:r>
      <w:r>
        <w:t>con</w:t>
      </w:r>
      <w:r>
        <w:rPr>
          <w:spacing w:val="40"/>
        </w:rPr>
        <w:t xml:space="preserve"> </w:t>
      </w:r>
      <w:r>
        <w:t>la</w:t>
      </w:r>
      <w:r>
        <w:rPr>
          <w:spacing w:val="40"/>
        </w:rPr>
        <w:t xml:space="preserve"> </w:t>
      </w:r>
      <w:r>
        <w:t>Norma</w:t>
      </w:r>
      <w:r>
        <w:rPr>
          <w:spacing w:val="40"/>
        </w:rPr>
        <w:t xml:space="preserve"> </w:t>
      </w:r>
      <w:r>
        <w:t>Nema</w:t>
      </w:r>
      <w:r>
        <w:rPr>
          <w:spacing w:val="40"/>
        </w:rPr>
        <w:t xml:space="preserve"> </w:t>
      </w:r>
      <w:r>
        <w:t>CC1, considerando los siguientes aspectos principales:</w:t>
      </w:r>
    </w:p>
    <w:p w14:paraId="04DB648C" w14:textId="77777777" w:rsidR="00B04127" w:rsidRDefault="00000000">
      <w:pPr>
        <w:pStyle w:val="Prrafodelista"/>
        <w:numPr>
          <w:ilvl w:val="0"/>
          <w:numId w:val="50"/>
        </w:numPr>
        <w:tabs>
          <w:tab w:val="left" w:pos="1114"/>
        </w:tabs>
        <w:spacing w:before="116" w:line="285" w:lineRule="auto"/>
        <w:ind w:right="1341"/>
      </w:pPr>
      <w:r>
        <w:t>Se</w:t>
      </w:r>
      <w:r>
        <w:rPr>
          <w:spacing w:val="40"/>
        </w:rPr>
        <w:t xml:space="preserve"> </w:t>
      </w:r>
      <w:r>
        <w:t>deben</w:t>
      </w:r>
      <w:r>
        <w:rPr>
          <w:spacing w:val="40"/>
        </w:rPr>
        <w:t xml:space="preserve"> </w:t>
      </w:r>
      <w:r>
        <w:t>diseñar</w:t>
      </w:r>
      <w:r>
        <w:rPr>
          <w:spacing w:val="40"/>
        </w:rPr>
        <w:t xml:space="preserve"> </w:t>
      </w:r>
      <w:r>
        <w:t>para</w:t>
      </w:r>
      <w:r>
        <w:rPr>
          <w:spacing w:val="40"/>
        </w:rPr>
        <w:t xml:space="preserve"> </w:t>
      </w:r>
      <w:r>
        <w:t>soportar,</w:t>
      </w:r>
      <w:r>
        <w:rPr>
          <w:spacing w:val="40"/>
        </w:rPr>
        <w:t xml:space="preserve"> </w:t>
      </w:r>
      <w:r>
        <w:t>como</w:t>
      </w:r>
      <w:r>
        <w:rPr>
          <w:spacing w:val="40"/>
        </w:rPr>
        <w:t xml:space="preserve"> </w:t>
      </w:r>
      <w:r>
        <w:t>mínimo,</w:t>
      </w:r>
      <w:r>
        <w:rPr>
          <w:spacing w:val="40"/>
        </w:rPr>
        <w:t xml:space="preserve"> </w:t>
      </w:r>
      <w:r>
        <w:t>la</w:t>
      </w:r>
      <w:r>
        <w:rPr>
          <w:spacing w:val="40"/>
        </w:rPr>
        <w:t xml:space="preserve"> </w:t>
      </w:r>
      <w:r>
        <w:t>corriente</w:t>
      </w:r>
      <w:r>
        <w:rPr>
          <w:spacing w:val="40"/>
        </w:rPr>
        <w:t xml:space="preserve"> </w:t>
      </w:r>
      <w:r>
        <w:t>nominal</w:t>
      </w:r>
      <w:r>
        <w:rPr>
          <w:spacing w:val="40"/>
        </w:rPr>
        <w:t xml:space="preserve"> </w:t>
      </w:r>
      <w:r>
        <w:t>de</w:t>
      </w:r>
      <w:r>
        <w:rPr>
          <w:spacing w:val="40"/>
        </w:rPr>
        <w:t xml:space="preserve"> </w:t>
      </w:r>
      <w:r>
        <w:t>los</w:t>
      </w:r>
      <w:r>
        <w:rPr>
          <w:spacing w:val="40"/>
        </w:rPr>
        <w:t xml:space="preserve"> </w:t>
      </w:r>
      <w:r>
        <w:t>equipos especificados para el proyecto, según corresponda.</w:t>
      </w:r>
    </w:p>
    <w:p w14:paraId="6FACEF14" w14:textId="77777777" w:rsidR="00B04127" w:rsidRDefault="00000000">
      <w:pPr>
        <w:pStyle w:val="Prrafodelista"/>
        <w:numPr>
          <w:ilvl w:val="0"/>
          <w:numId w:val="50"/>
        </w:numPr>
        <w:tabs>
          <w:tab w:val="left" w:pos="1113"/>
        </w:tabs>
        <w:spacing w:before="125"/>
        <w:ind w:left="1113" w:hanging="359"/>
      </w:pPr>
      <w:r>
        <w:t>Se</w:t>
      </w:r>
      <w:r>
        <w:rPr>
          <w:spacing w:val="-5"/>
        </w:rPr>
        <w:t xml:space="preserve"> </w:t>
      </w:r>
      <w:r>
        <w:t>evite</w:t>
      </w:r>
      <w:r>
        <w:rPr>
          <w:spacing w:val="-2"/>
        </w:rPr>
        <w:t xml:space="preserve"> </w:t>
      </w:r>
      <w:r>
        <w:t>dañar</w:t>
      </w:r>
      <w:r>
        <w:rPr>
          <w:spacing w:val="-6"/>
        </w:rPr>
        <w:t xml:space="preserve"> </w:t>
      </w:r>
      <w:r>
        <w:t>el</w:t>
      </w:r>
      <w:r>
        <w:rPr>
          <w:spacing w:val="-2"/>
        </w:rPr>
        <w:t xml:space="preserve"> </w:t>
      </w:r>
      <w:r>
        <w:t>conductor</w:t>
      </w:r>
      <w:r>
        <w:rPr>
          <w:spacing w:val="-5"/>
        </w:rPr>
        <w:t xml:space="preserve"> </w:t>
      </w:r>
      <w:r>
        <w:t>en</w:t>
      </w:r>
      <w:r>
        <w:rPr>
          <w:spacing w:val="-4"/>
        </w:rPr>
        <w:t xml:space="preserve"> </w:t>
      </w:r>
      <w:r>
        <w:t>condiciones</w:t>
      </w:r>
      <w:r>
        <w:rPr>
          <w:spacing w:val="-2"/>
        </w:rPr>
        <w:t xml:space="preserve"> </w:t>
      </w:r>
      <w:r>
        <w:t>de</w:t>
      </w:r>
      <w:r>
        <w:rPr>
          <w:spacing w:val="-2"/>
        </w:rPr>
        <w:t xml:space="preserve"> servicio.</w:t>
      </w:r>
    </w:p>
    <w:p w14:paraId="585CBE86" w14:textId="77777777" w:rsidR="00B04127" w:rsidRDefault="00000000">
      <w:pPr>
        <w:pStyle w:val="Prrafodelista"/>
        <w:numPr>
          <w:ilvl w:val="0"/>
          <w:numId w:val="50"/>
        </w:numPr>
        <w:tabs>
          <w:tab w:val="left" w:pos="1114"/>
        </w:tabs>
        <w:spacing w:before="175" w:line="285" w:lineRule="auto"/>
        <w:ind w:right="1339"/>
      </w:pPr>
      <w:r>
        <w:t>Soporten las cargas de montaje,</w:t>
      </w:r>
      <w:r>
        <w:rPr>
          <w:spacing w:val="-2"/>
        </w:rPr>
        <w:t xml:space="preserve"> </w:t>
      </w:r>
      <w:r>
        <w:t>mantenimiento y</w:t>
      </w:r>
      <w:r>
        <w:rPr>
          <w:spacing w:val="-1"/>
        </w:rPr>
        <w:t xml:space="preserve"> </w:t>
      </w:r>
      <w:r>
        <w:t>servicio, la corriente de servicio y la de cortocircuito, las temperaturas de servicio y las condiciones del medio ambiente.</w:t>
      </w:r>
    </w:p>
    <w:p w14:paraId="7905EFB8" w14:textId="77777777" w:rsidR="00B04127" w:rsidRDefault="00000000">
      <w:pPr>
        <w:pStyle w:val="Textoindependiente"/>
        <w:spacing w:before="124" w:line="288" w:lineRule="auto"/>
        <w:ind w:right="1339"/>
        <w:jc w:val="left"/>
      </w:pPr>
      <w:r>
        <w:t>Las</w:t>
      </w:r>
      <w:r>
        <w:rPr>
          <w:spacing w:val="40"/>
        </w:rPr>
        <w:t xml:space="preserve"> </w:t>
      </w:r>
      <w:r>
        <w:t>densidades</w:t>
      </w:r>
      <w:r>
        <w:rPr>
          <w:spacing w:val="40"/>
        </w:rPr>
        <w:t xml:space="preserve"> </w:t>
      </w:r>
      <w:r>
        <w:t>de</w:t>
      </w:r>
      <w:r>
        <w:rPr>
          <w:spacing w:val="40"/>
        </w:rPr>
        <w:t xml:space="preserve"> </w:t>
      </w:r>
      <w:r>
        <w:t>corriente</w:t>
      </w:r>
      <w:r>
        <w:rPr>
          <w:spacing w:val="40"/>
        </w:rPr>
        <w:t xml:space="preserve"> </w:t>
      </w:r>
      <w:r>
        <w:t>admisible</w:t>
      </w:r>
      <w:r>
        <w:rPr>
          <w:spacing w:val="40"/>
        </w:rPr>
        <w:t xml:space="preserve"> </w:t>
      </w:r>
      <w:r>
        <w:t>deberán</w:t>
      </w:r>
      <w:r>
        <w:rPr>
          <w:spacing w:val="39"/>
        </w:rPr>
        <w:t xml:space="preserve"> </w:t>
      </w:r>
      <w:r>
        <w:t>ser</w:t>
      </w:r>
      <w:r>
        <w:rPr>
          <w:spacing w:val="38"/>
        </w:rPr>
        <w:t xml:space="preserve"> </w:t>
      </w:r>
      <w:r>
        <w:t>indicadas</w:t>
      </w:r>
      <w:r>
        <w:rPr>
          <w:spacing w:val="40"/>
        </w:rPr>
        <w:t xml:space="preserve"> </w:t>
      </w:r>
      <w:r>
        <w:t>por</w:t>
      </w:r>
      <w:r>
        <w:rPr>
          <w:spacing w:val="40"/>
        </w:rPr>
        <w:t xml:space="preserve"> </w:t>
      </w:r>
      <w:r>
        <w:t>el</w:t>
      </w:r>
      <w:r>
        <w:rPr>
          <w:spacing w:val="40"/>
        </w:rPr>
        <w:t xml:space="preserve"> </w:t>
      </w:r>
      <w:r>
        <w:t>fabricante</w:t>
      </w:r>
      <w:r>
        <w:rPr>
          <w:spacing w:val="40"/>
        </w:rPr>
        <w:t xml:space="preserve"> </w:t>
      </w:r>
      <w:r>
        <w:t>en</w:t>
      </w:r>
      <w:r>
        <w:rPr>
          <w:spacing w:val="40"/>
        </w:rPr>
        <w:t xml:space="preserve"> </w:t>
      </w:r>
      <w:r>
        <w:t>su oferta, a través del Adjudicatario.</w:t>
      </w:r>
    </w:p>
    <w:p w14:paraId="73CA6C43" w14:textId="77777777" w:rsidR="00B04127" w:rsidRDefault="00000000">
      <w:pPr>
        <w:pStyle w:val="Ttulo3"/>
        <w:numPr>
          <w:ilvl w:val="3"/>
          <w:numId w:val="81"/>
        </w:numPr>
        <w:tabs>
          <w:tab w:val="left" w:pos="1112"/>
        </w:tabs>
        <w:spacing w:before="241"/>
        <w:ind w:left="1112" w:hanging="862"/>
      </w:pPr>
      <w:r>
        <w:rPr>
          <w:spacing w:val="-2"/>
        </w:rPr>
        <w:t>Materialidad</w:t>
      </w:r>
    </w:p>
    <w:p w14:paraId="37A84173" w14:textId="77777777" w:rsidR="00B04127" w:rsidRDefault="00000000">
      <w:pPr>
        <w:pStyle w:val="Textoindependiente"/>
        <w:spacing w:before="178" w:line="288" w:lineRule="auto"/>
        <w:ind w:right="1336"/>
      </w:pPr>
      <w:r>
        <w:t>Los conectores deben ser fabricados con los materiales adecuados para cumplir con los objetivos eléctricos y mecánicos. En particular los conectores empernados deben ser de bronce, mientras que los conectores a compresión deben ser de cobre estañado.</w:t>
      </w:r>
    </w:p>
    <w:p w14:paraId="4CE39D09" w14:textId="77777777" w:rsidR="00B04127" w:rsidRDefault="00000000">
      <w:pPr>
        <w:pStyle w:val="Textoindependiente"/>
        <w:spacing w:before="121"/>
      </w:pPr>
      <w:r>
        <w:t>Las</w:t>
      </w:r>
      <w:r>
        <w:rPr>
          <w:spacing w:val="-5"/>
        </w:rPr>
        <w:t xml:space="preserve"> </w:t>
      </w:r>
      <w:r>
        <w:t>pastas</w:t>
      </w:r>
      <w:r>
        <w:rPr>
          <w:spacing w:val="-5"/>
        </w:rPr>
        <w:t xml:space="preserve"> </w:t>
      </w:r>
      <w:r>
        <w:t>antioxidantes</w:t>
      </w:r>
      <w:r>
        <w:rPr>
          <w:spacing w:val="-5"/>
        </w:rPr>
        <w:t xml:space="preserve"> </w:t>
      </w:r>
      <w:r>
        <w:t>empleadas</w:t>
      </w:r>
      <w:r>
        <w:rPr>
          <w:spacing w:val="-6"/>
        </w:rPr>
        <w:t xml:space="preserve"> </w:t>
      </w:r>
      <w:r>
        <w:t>en</w:t>
      </w:r>
      <w:r>
        <w:rPr>
          <w:spacing w:val="-5"/>
        </w:rPr>
        <w:t xml:space="preserve"> </w:t>
      </w:r>
      <w:r>
        <w:t>los</w:t>
      </w:r>
      <w:r>
        <w:rPr>
          <w:spacing w:val="-5"/>
        </w:rPr>
        <w:t xml:space="preserve"> </w:t>
      </w:r>
      <w:r>
        <w:t>conectores</w:t>
      </w:r>
      <w:r>
        <w:rPr>
          <w:spacing w:val="-4"/>
        </w:rPr>
        <w:t xml:space="preserve"> </w:t>
      </w:r>
      <w:r>
        <w:t>a</w:t>
      </w:r>
      <w:r>
        <w:rPr>
          <w:spacing w:val="-5"/>
        </w:rPr>
        <w:t xml:space="preserve"> </w:t>
      </w:r>
      <w:r>
        <w:t>compresión</w:t>
      </w:r>
      <w:r>
        <w:rPr>
          <w:spacing w:val="-8"/>
        </w:rPr>
        <w:t xml:space="preserve"> </w:t>
      </w:r>
      <w:r>
        <w:rPr>
          <w:spacing w:val="-2"/>
        </w:rPr>
        <w:t>deben:</w:t>
      </w:r>
    </w:p>
    <w:p w14:paraId="530C4E51" w14:textId="77777777" w:rsidR="00B04127" w:rsidRDefault="00000000">
      <w:pPr>
        <w:pStyle w:val="Prrafodelista"/>
        <w:numPr>
          <w:ilvl w:val="0"/>
          <w:numId w:val="49"/>
        </w:numPr>
        <w:tabs>
          <w:tab w:val="left" w:pos="1113"/>
        </w:tabs>
        <w:spacing w:before="173"/>
        <w:ind w:left="1113" w:hanging="359"/>
      </w:pPr>
      <w:r>
        <w:t>Ser</w:t>
      </w:r>
      <w:r>
        <w:rPr>
          <w:spacing w:val="-5"/>
        </w:rPr>
        <w:t xml:space="preserve"> </w:t>
      </w:r>
      <w:r>
        <w:t>insoluble</w:t>
      </w:r>
      <w:r>
        <w:rPr>
          <w:spacing w:val="-4"/>
        </w:rPr>
        <w:t xml:space="preserve"> </w:t>
      </w:r>
      <w:r>
        <w:t>en</w:t>
      </w:r>
      <w:r>
        <w:rPr>
          <w:spacing w:val="-2"/>
        </w:rPr>
        <w:t xml:space="preserve"> agua.</w:t>
      </w:r>
    </w:p>
    <w:p w14:paraId="1A25506C" w14:textId="77777777" w:rsidR="00B04127" w:rsidRDefault="00000000">
      <w:pPr>
        <w:pStyle w:val="Prrafodelista"/>
        <w:numPr>
          <w:ilvl w:val="0"/>
          <w:numId w:val="49"/>
        </w:numPr>
        <w:tabs>
          <w:tab w:val="left" w:pos="1114"/>
        </w:tabs>
        <w:spacing w:before="173" w:line="288" w:lineRule="auto"/>
        <w:ind w:right="1341"/>
      </w:pPr>
      <w:r>
        <w:t>Ser</w:t>
      </w:r>
      <w:r>
        <w:rPr>
          <w:spacing w:val="29"/>
        </w:rPr>
        <w:t xml:space="preserve"> </w:t>
      </w:r>
      <w:r>
        <w:t>químicamente</w:t>
      </w:r>
      <w:r>
        <w:rPr>
          <w:spacing w:val="30"/>
        </w:rPr>
        <w:t xml:space="preserve"> </w:t>
      </w:r>
      <w:r>
        <w:t>neutras</w:t>
      </w:r>
      <w:r>
        <w:rPr>
          <w:spacing w:val="27"/>
        </w:rPr>
        <w:t xml:space="preserve"> </w:t>
      </w:r>
      <w:r>
        <w:t>con</w:t>
      </w:r>
      <w:r>
        <w:rPr>
          <w:spacing w:val="29"/>
        </w:rPr>
        <w:t xml:space="preserve"> </w:t>
      </w:r>
      <w:r>
        <w:t>relación</w:t>
      </w:r>
      <w:r>
        <w:rPr>
          <w:spacing w:val="29"/>
        </w:rPr>
        <w:t xml:space="preserve"> </w:t>
      </w:r>
      <w:r>
        <w:t>a</w:t>
      </w:r>
      <w:r>
        <w:rPr>
          <w:spacing w:val="29"/>
        </w:rPr>
        <w:t xml:space="preserve"> </w:t>
      </w:r>
      <w:r>
        <w:t>los</w:t>
      </w:r>
      <w:r>
        <w:rPr>
          <w:spacing w:val="27"/>
        </w:rPr>
        <w:t xml:space="preserve"> </w:t>
      </w:r>
      <w:r>
        <w:t>materiales</w:t>
      </w:r>
      <w:r>
        <w:rPr>
          <w:spacing w:val="29"/>
        </w:rPr>
        <w:t xml:space="preserve"> </w:t>
      </w:r>
      <w:r>
        <w:t>que</w:t>
      </w:r>
      <w:r>
        <w:rPr>
          <w:spacing w:val="30"/>
        </w:rPr>
        <w:t xml:space="preserve"> </w:t>
      </w:r>
      <w:r>
        <w:t>estén</w:t>
      </w:r>
      <w:r>
        <w:rPr>
          <w:spacing w:val="29"/>
        </w:rPr>
        <w:t xml:space="preserve"> </w:t>
      </w:r>
      <w:r>
        <w:t>en</w:t>
      </w:r>
      <w:r>
        <w:rPr>
          <w:spacing w:val="29"/>
        </w:rPr>
        <w:t xml:space="preserve"> </w:t>
      </w:r>
      <w:r>
        <w:t>contacto</w:t>
      </w:r>
      <w:r>
        <w:rPr>
          <w:spacing w:val="31"/>
        </w:rPr>
        <w:t xml:space="preserve"> </w:t>
      </w:r>
      <w:r>
        <w:t>con</w:t>
      </w:r>
      <w:r>
        <w:rPr>
          <w:spacing w:val="29"/>
        </w:rPr>
        <w:t xml:space="preserve"> </w:t>
      </w:r>
      <w:r>
        <w:t xml:space="preserve">la </w:t>
      </w:r>
      <w:r>
        <w:rPr>
          <w:spacing w:val="-2"/>
        </w:rPr>
        <w:t>atmosfera.</w:t>
      </w:r>
    </w:p>
    <w:p w14:paraId="248AEE4B" w14:textId="77777777" w:rsidR="00B04127" w:rsidRDefault="00B04127">
      <w:pPr>
        <w:pStyle w:val="Prrafodelista"/>
        <w:spacing w:line="288" w:lineRule="auto"/>
        <w:sectPr w:rsidR="00B04127">
          <w:pgSz w:w="12250" w:h="15850"/>
          <w:pgMar w:top="2360" w:right="360" w:bottom="1380" w:left="1440" w:header="759" w:footer="1110" w:gutter="0"/>
          <w:cols w:space="720"/>
        </w:sectPr>
      </w:pPr>
    </w:p>
    <w:p w14:paraId="00E4696C" w14:textId="77777777" w:rsidR="00B04127" w:rsidRDefault="00000000">
      <w:pPr>
        <w:pStyle w:val="Prrafodelista"/>
        <w:numPr>
          <w:ilvl w:val="0"/>
          <w:numId w:val="49"/>
        </w:numPr>
        <w:tabs>
          <w:tab w:val="left" w:pos="1114"/>
        </w:tabs>
        <w:spacing w:before="113" w:line="285" w:lineRule="auto"/>
        <w:ind w:right="1338"/>
      </w:pPr>
      <w:r>
        <w:t>Mantener</w:t>
      </w:r>
      <w:r>
        <w:rPr>
          <w:spacing w:val="36"/>
        </w:rPr>
        <w:t xml:space="preserve"> </w:t>
      </w:r>
      <w:r>
        <w:t>las</w:t>
      </w:r>
      <w:r>
        <w:rPr>
          <w:spacing w:val="38"/>
        </w:rPr>
        <w:t xml:space="preserve"> </w:t>
      </w:r>
      <w:r>
        <w:t>características</w:t>
      </w:r>
      <w:r>
        <w:rPr>
          <w:spacing w:val="38"/>
        </w:rPr>
        <w:t xml:space="preserve"> </w:t>
      </w:r>
      <w:r>
        <w:t>anticorrosivas,</w:t>
      </w:r>
      <w:r>
        <w:rPr>
          <w:spacing w:val="39"/>
        </w:rPr>
        <w:t xml:space="preserve"> </w:t>
      </w:r>
      <w:r>
        <w:t>eléctricas</w:t>
      </w:r>
      <w:r>
        <w:rPr>
          <w:spacing w:val="38"/>
        </w:rPr>
        <w:t xml:space="preserve"> </w:t>
      </w:r>
      <w:r>
        <w:t>y</w:t>
      </w:r>
      <w:r>
        <w:rPr>
          <w:spacing w:val="36"/>
        </w:rPr>
        <w:t xml:space="preserve"> </w:t>
      </w:r>
      <w:r>
        <w:t>mecánicas</w:t>
      </w:r>
      <w:r>
        <w:rPr>
          <w:spacing w:val="35"/>
        </w:rPr>
        <w:t xml:space="preserve"> </w:t>
      </w:r>
      <w:r>
        <w:t>de</w:t>
      </w:r>
      <w:r>
        <w:rPr>
          <w:spacing w:val="39"/>
        </w:rPr>
        <w:t xml:space="preserve"> </w:t>
      </w:r>
      <w:r>
        <w:t>conexión,</w:t>
      </w:r>
      <w:r>
        <w:rPr>
          <w:spacing w:val="38"/>
        </w:rPr>
        <w:t xml:space="preserve"> </w:t>
      </w:r>
      <w:r>
        <w:t>en</w:t>
      </w:r>
      <w:r>
        <w:rPr>
          <w:spacing w:val="38"/>
        </w:rPr>
        <w:t xml:space="preserve"> </w:t>
      </w:r>
      <w:r>
        <w:t>el intervalo de temperatura de operación de las subestaciones.</w:t>
      </w:r>
    </w:p>
    <w:p w14:paraId="55AD1439" w14:textId="77777777" w:rsidR="00B04127" w:rsidRDefault="00000000">
      <w:pPr>
        <w:pStyle w:val="Prrafodelista"/>
        <w:numPr>
          <w:ilvl w:val="0"/>
          <w:numId w:val="49"/>
        </w:numPr>
        <w:tabs>
          <w:tab w:val="left" w:pos="1113"/>
        </w:tabs>
        <w:spacing w:before="124"/>
        <w:ind w:left="1113" w:hanging="359"/>
      </w:pPr>
      <w:r>
        <w:t>No</w:t>
      </w:r>
      <w:r>
        <w:rPr>
          <w:spacing w:val="-2"/>
        </w:rPr>
        <w:t xml:space="preserve"> </w:t>
      </w:r>
      <w:r>
        <w:t>ser</w:t>
      </w:r>
      <w:r>
        <w:rPr>
          <w:spacing w:val="-3"/>
        </w:rPr>
        <w:t xml:space="preserve"> </w:t>
      </w:r>
      <w:r>
        <w:rPr>
          <w:spacing w:val="-2"/>
        </w:rPr>
        <w:t>tóxicas.</w:t>
      </w:r>
    </w:p>
    <w:p w14:paraId="6BEDAD31" w14:textId="77777777" w:rsidR="00B04127" w:rsidRDefault="00B04127">
      <w:pPr>
        <w:pStyle w:val="Textoindependiente"/>
        <w:spacing w:before="24"/>
        <w:ind w:left="0"/>
        <w:jc w:val="left"/>
      </w:pPr>
    </w:p>
    <w:p w14:paraId="181A17FB" w14:textId="77777777" w:rsidR="00B04127" w:rsidRDefault="00000000">
      <w:pPr>
        <w:pStyle w:val="Ttulo3"/>
        <w:numPr>
          <w:ilvl w:val="3"/>
          <w:numId w:val="81"/>
        </w:numPr>
        <w:tabs>
          <w:tab w:val="left" w:pos="1112"/>
        </w:tabs>
        <w:spacing w:before="1"/>
        <w:ind w:left="1112" w:hanging="862"/>
      </w:pPr>
      <w:r>
        <w:rPr>
          <w:spacing w:val="-2"/>
        </w:rPr>
        <w:t>Superficies</w:t>
      </w:r>
    </w:p>
    <w:p w14:paraId="3C16B04E" w14:textId="77777777" w:rsidR="00B04127" w:rsidRDefault="00000000">
      <w:pPr>
        <w:pStyle w:val="Textoindependiente"/>
        <w:spacing w:before="179" w:line="288" w:lineRule="auto"/>
        <w:ind w:right="1339"/>
      </w:pPr>
      <w:r>
        <w:t xml:space="preserve">Debe asegurarse que la terminación superficial de los conectores presente superficie continua, sin fisuras, ni desprendimiento de capas ni superposición de estratos ni sopladura, etc., debiéndose evitar la presencia de juntas y cantos vivos para evitar fenómenos de efluvios. Las partes en contacto con el conductor o cable estarán cuidadosamente terminadas para que en su superficie no aparezcan rebabas o </w:t>
      </w:r>
      <w:r>
        <w:rPr>
          <w:spacing w:val="-2"/>
        </w:rPr>
        <w:t>irregularidades.</w:t>
      </w:r>
    </w:p>
    <w:p w14:paraId="4D767C0C" w14:textId="77777777" w:rsidR="00B04127" w:rsidRDefault="00000000">
      <w:pPr>
        <w:pStyle w:val="Textoindependiente"/>
        <w:spacing w:before="122"/>
      </w:pPr>
      <w:r>
        <w:t>Las</w:t>
      </w:r>
      <w:r>
        <w:rPr>
          <w:spacing w:val="-6"/>
        </w:rPr>
        <w:t xml:space="preserve"> </w:t>
      </w:r>
      <w:r>
        <w:t>cabezas</w:t>
      </w:r>
      <w:r>
        <w:rPr>
          <w:spacing w:val="-4"/>
        </w:rPr>
        <w:t xml:space="preserve"> </w:t>
      </w:r>
      <w:r>
        <w:t>de</w:t>
      </w:r>
      <w:r>
        <w:rPr>
          <w:spacing w:val="-4"/>
        </w:rPr>
        <w:t xml:space="preserve"> </w:t>
      </w:r>
      <w:r>
        <w:t>pernos,</w:t>
      </w:r>
      <w:r>
        <w:rPr>
          <w:spacing w:val="-7"/>
        </w:rPr>
        <w:t xml:space="preserve"> </w:t>
      </w:r>
      <w:r>
        <w:t>tuercas</w:t>
      </w:r>
      <w:r>
        <w:rPr>
          <w:spacing w:val="-4"/>
        </w:rPr>
        <w:t xml:space="preserve"> </w:t>
      </w:r>
      <w:r>
        <w:t>y</w:t>
      </w:r>
      <w:r>
        <w:rPr>
          <w:spacing w:val="-5"/>
        </w:rPr>
        <w:t xml:space="preserve"> </w:t>
      </w:r>
      <w:r>
        <w:t>otros</w:t>
      </w:r>
      <w:r>
        <w:rPr>
          <w:spacing w:val="-7"/>
        </w:rPr>
        <w:t xml:space="preserve"> </w:t>
      </w:r>
      <w:r>
        <w:t>elementos</w:t>
      </w:r>
      <w:r>
        <w:rPr>
          <w:spacing w:val="-7"/>
        </w:rPr>
        <w:t xml:space="preserve"> </w:t>
      </w:r>
      <w:r>
        <w:t>deben</w:t>
      </w:r>
      <w:r>
        <w:rPr>
          <w:spacing w:val="-4"/>
        </w:rPr>
        <w:t xml:space="preserve"> </w:t>
      </w:r>
      <w:r>
        <w:t>ser</w:t>
      </w:r>
      <w:r>
        <w:rPr>
          <w:spacing w:val="-3"/>
        </w:rPr>
        <w:t xml:space="preserve"> </w:t>
      </w:r>
      <w:r>
        <w:rPr>
          <w:spacing w:val="-2"/>
        </w:rPr>
        <w:t>redondeadas.</w:t>
      </w:r>
    </w:p>
    <w:p w14:paraId="5581BEC9" w14:textId="77777777" w:rsidR="00B04127" w:rsidRDefault="00B04127">
      <w:pPr>
        <w:pStyle w:val="Textoindependiente"/>
        <w:spacing w:before="24"/>
        <w:ind w:left="0"/>
        <w:jc w:val="left"/>
      </w:pPr>
    </w:p>
    <w:p w14:paraId="6D810A78" w14:textId="77777777" w:rsidR="00B04127" w:rsidRDefault="00000000">
      <w:pPr>
        <w:pStyle w:val="Ttulo3"/>
        <w:numPr>
          <w:ilvl w:val="3"/>
          <w:numId w:val="81"/>
        </w:numPr>
        <w:tabs>
          <w:tab w:val="left" w:pos="1112"/>
        </w:tabs>
        <w:ind w:left="1112" w:hanging="862"/>
      </w:pPr>
      <w:r>
        <w:t>Fijación</w:t>
      </w:r>
      <w:r>
        <w:rPr>
          <w:spacing w:val="-5"/>
        </w:rPr>
        <w:t xml:space="preserve"> </w:t>
      </w:r>
      <w:r>
        <w:t>de</w:t>
      </w:r>
      <w:r>
        <w:rPr>
          <w:spacing w:val="-3"/>
        </w:rPr>
        <w:t xml:space="preserve"> </w:t>
      </w:r>
      <w:r>
        <w:t>los</w:t>
      </w:r>
      <w:r>
        <w:rPr>
          <w:spacing w:val="-2"/>
        </w:rPr>
        <w:t xml:space="preserve"> </w:t>
      </w:r>
      <w:r>
        <w:t>conductores</w:t>
      </w:r>
      <w:r>
        <w:rPr>
          <w:spacing w:val="-4"/>
        </w:rPr>
        <w:t xml:space="preserve"> </w:t>
      </w:r>
      <w:r>
        <w:t>a</w:t>
      </w:r>
      <w:r>
        <w:rPr>
          <w:spacing w:val="-3"/>
        </w:rPr>
        <w:t xml:space="preserve"> </w:t>
      </w:r>
      <w:r>
        <w:t>los</w:t>
      </w:r>
      <w:r>
        <w:rPr>
          <w:spacing w:val="-5"/>
        </w:rPr>
        <w:t xml:space="preserve"> </w:t>
      </w:r>
      <w:r>
        <w:rPr>
          <w:spacing w:val="-2"/>
        </w:rPr>
        <w:t>conectores</w:t>
      </w:r>
    </w:p>
    <w:p w14:paraId="0A7B9B8D" w14:textId="77777777" w:rsidR="00B04127" w:rsidRDefault="00000000">
      <w:pPr>
        <w:pStyle w:val="Textoindependiente"/>
        <w:spacing w:before="178" w:line="288" w:lineRule="auto"/>
        <w:ind w:right="1336"/>
      </w:pPr>
      <w:r>
        <w:t>Los conectores tanto a compresión como empernados deberán garantizar simultáneamente las características mecánicas y eléctricas para cada uso en particular, aún en estados límites de tensión mecánica y temperatura. Sus extremidades serán cónicas con superficies de contacto adecuadas que no provoquen daño a los</w:t>
      </w:r>
      <w:r>
        <w:rPr>
          <w:spacing w:val="40"/>
        </w:rPr>
        <w:t xml:space="preserve"> </w:t>
      </w:r>
      <w:r>
        <w:rPr>
          <w:spacing w:val="-2"/>
        </w:rPr>
        <w:t>conductores.</w:t>
      </w:r>
    </w:p>
    <w:p w14:paraId="430B30BC" w14:textId="77777777" w:rsidR="00B04127" w:rsidRDefault="00000000">
      <w:pPr>
        <w:pStyle w:val="Textoindependiente"/>
        <w:spacing w:before="122" w:line="288" w:lineRule="auto"/>
        <w:ind w:right="1339"/>
      </w:pPr>
      <w: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1F598533" w14:textId="77777777" w:rsidR="00B04127" w:rsidRDefault="00000000">
      <w:pPr>
        <w:pStyle w:val="Textoindependiente"/>
        <w:spacing w:before="120" w:line="288" w:lineRule="auto"/>
        <w:ind w:right="1339"/>
      </w:pPr>
      <w:r>
        <w:t xml:space="preserve">Para los conectores empernados, el torque de apriete de los pernos se debe indicar obligatoriamente, indicando adjunto a su oferta una tabla de torque para cada conector </w:t>
      </w:r>
      <w:r>
        <w:rPr>
          <w:spacing w:val="-2"/>
        </w:rPr>
        <w:t>pedido.</w:t>
      </w:r>
    </w:p>
    <w:p w14:paraId="4857B464" w14:textId="77777777" w:rsidR="00B04127" w:rsidRDefault="00000000">
      <w:pPr>
        <w:pStyle w:val="Ttulo2"/>
        <w:numPr>
          <w:ilvl w:val="2"/>
          <w:numId w:val="81"/>
        </w:numPr>
        <w:tabs>
          <w:tab w:val="left" w:pos="1113"/>
        </w:tabs>
        <w:spacing w:before="239"/>
        <w:ind w:left="1113" w:hanging="719"/>
        <w:jc w:val="left"/>
      </w:pPr>
      <w:bookmarkStart w:id="56" w:name="_TOC_250051"/>
      <w:r>
        <w:t>INSPECCIÓN</w:t>
      </w:r>
      <w:r>
        <w:rPr>
          <w:spacing w:val="-3"/>
        </w:rPr>
        <w:t xml:space="preserve"> </w:t>
      </w:r>
      <w:r>
        <w:t>Y</w:t>
      </w:r>
      <w:r>
        <w:rPr>
          <w:spacing w:val="-4"/>
        </w:rPr>
        <w:t xml:space="preserve"> </w:t>
      </w:r>
      <w:bookmarkEnd w:id="56"/>
      <w:r>
        <w:rPr>
          <w:spacing w:val="-2"/>
        </w:rPr>
        <w:t>PRUEBAS</w:t>
      </w:r>
    </w:p>
    <w:p w14:paraId="67B04960" w14:textId="77777777" w:rsidR="00B04127" w:rsidRDefault="00000000">
      <w:pPr>
        <w:pStyle w:val="Textoindependiente"/>
        <w:spacing w:before="179" w:line="288" w:lineRule="auto"/>
        <w:ind w:right="1336"/>
      </w:pPr>
      <w:r>
        <w:t xml:space="preserve">Las pruebas se realizarán según la norma Nema CC1 en su última edición, las que </w:t>
      </w:r>
      <w:r>
        <w:rPr>
          <w:spacing w:val="-2"/>
        </w:rPr>
        <w:t>incluyen:</w:t>
      </w:r>
    </w:p>
    <w:p w14:paraId="70FBDB0A" w14:textId="77777777" w:rsidR="00B04127" w:rsidRDefault="00000000">
      <w:pPr>
        <w:pStyle w:val="Prrafodelista"/>
        <w:numPr>
          <w:ilvl w:val="0"/>
          <w:numId w:val="54"/>
        </w:numPr>
        <w:tabs>
          <w:tab w:val="left" w:pos="1113"/>
        </w:tabs>
        <w:spacing w:before="119"/>
        <w:ind w:left="1113" w:hanging="359"/>
      </w:pPr>
      <w:r>
        <w:t>Prueba</w:t>
      </w:r>
      <w:r>
        <w:rPr>
          <w:spacing w:val="-2"/>
        </w:rPr>
        <w:t xml:space="preserve"> </w:t>
      </w:r>
      <w:r>
        <w:t>de</w:t>
      </w:r>
      <w:r>
        <w:rPr>
          <w:spacing w:val="-5"/>
        </w:rPr>
        <w:t xml:space="preserve"> </w:t>
      </w:r>
      <w:r>
        <w:t>aumento</w:t>
      </w:r>
      <w:r>
        <w:rPr>
          <w:spacing w:val="-4"/>
        </w:rPr>
        <w:t xml:space="preserve"> </w:t>
      </w:r>
      <w:r>
        <w:t>de</w:t>
      </w:r>
      <w:r>
        <w:rPr>
          <w:spacing w:val="-3"/>
        </w:rPr>
        <w:t xml:space="preserve"> </w:t>
      </w:r>
      <w:r>
        <w:rPr>
          <w:spacing w:val="-2"/>
        </w:rPr>
        <w:t>temperatura</w:t>
      </w:r>
    </w:p>
    <w:p w14:paraId="090EEF72" w14:textId="77777777" w:rsidR="00B04127" w:rsidRDefault="00000000">
      <w:pPr>
        <w:pStyle w:val="Prrafodelista"/>
        <w:numPr>
          <w:ilvl w:val="0"/>
          <w:numId w:val="54"/>
        </w:numPr>
        <w:tabs>
          <w:tab w:val="left" w:pos="1113"/>
        </w:tabs>
        <w:spacing w:before="176"/>
        <w:ind w:left="1113" w:hanging="359"/>
      </w:pPr>
      <w:r>
        <w:t>Prueba</w:t>
      </w:r>
      <w:r>
        <w:rPr>
          <w:spacing w:val="-3"/>
        </w:rPr>
        <w:t xml:space="preserve"> </w:t>
      </w:r>
      <w:r>
        <w:t>de</w:t>
      </w:r>
      <w:r>
        <w:rPr>
          <w:spacing w:val="-4"/>
        </w:rPr>
        <w:t xml:space="preserve"> </w:t>
      </w:r>
      <w:r>
        <w:t>resistencia</w:t>
      </w:r>
      <w:r>
        <w:rPr>
          <w:spacing w:val="-3"/>
        </w:rPr>
        <w:t xml:space="preserve"> </w:t>
      </w:r>
      <w:r>
        <w:t>a</w:t>
      </w:r>
      <w:r>
        <w:rPr>
          <w:spacing w:val="-4"/>
        </w:rPr>
        <w:t xml:space="preserve"> </w:t>
      </w:r>
      <w:r>
        <w:rPr>
          <w:spacing w:val="-2"/>
        </w:rPr>
        <w:t>extracción</w:t>
      </w:r>
    </w:p>
    <w:p w14:paraId="1D048F9B" w14:textId="77777777" w:rsidR="00B04127" w:rsidRDefault="00000000">
      <w:pPr>
        <w:pStyle w:val="Prrafodelista"/>
        <w:numPr>
          <w:ilvl w:val="0"/>
          <w:numId w:val="54"/>
        </w:numPr>
        <w:tabs>
          <w:tab w:val="left" w:pos="1113"/>
        </w:tabs>
        <w:spacing w:before="173"/>
        <w:ind w:left="1113" w:hanging="359"/>
      </w:pPr>
      <w:r>
        <w:t>Prueba</w:t>
      </w:r>
      <w:r>
        <w:rPr>
          <w:spacing w:val="-2"/>
        </w:rPr>
        <w:t xml:space="preserve"> </w:t>
      </w:r>
      <w:r>
        <w:t>de</w:t>
      </w:r>
      <w:r>
        <w:rPr>
          <w:spacing w:val="-5"/>
        </w:rPr>
        <w:t xml:space="preserve"> </w:t>
      </w:r>
      <w:r>
        <w:t>Efecto</w:t>
      </w:r>
      <w:r>
        <w:rPr>
          <w:spacing w:val="-3"/>
        </w:rPr>
        <w:t xml:space="preserve"> </w:t>
      </w:r>
      <w:r>
        <w:t>Corona</w:t>
      </w:r>
      <w:r>
        <w:rPr>
          <w:spacing w:val="-4"/>
        </w:rPr>
        <w:t xml:space="preserve"> </w:t>
      </w:r>
      <w:r>
        <w:t>y</w:t>
      </w:r>
      <w:r>
        <w:rPr>
          <w:spacing w:val="-3"/>
        </w:rPr>
        <w:t xml:space="preserve"> </w:t>
      </w:r>
      <w:r>
        <w:rPr>
          <w:spacing w:val="-5"/>
        </w:rPr>
        <w:t>RIV</w:t>
      </w:r>
    </w:p>
    <w:p w14:paraId="5305E0B5" w14:textId="77777777" w:rsidR="00B04127" w:rsidRDefault="00000000">
      <w:pPr>
        <w:pStyle w:val="Prrafodelista"/>
        <w:numPr>
          <w:ilvl w:val="0"/>
          <w:numId w:val="54"/>
        </w:numPr>
        <w:tabs>
          <w:tab w:val="left" w:pos="1113"/>
        </w:tabs>
        <w:spacing w:before="174"/>
        <w:ind w:left="1113" w:hanging="359"/>
      </w:pPr>
      <w:r>
        <w:t>Prueba</w:t>
      </w:r>
      <w:r>
        <w:rPr>
          <w:spacing w:val="-3"/>
        </w:rPr>
        <w:t xml:space="preserve"> </w:t>
      </w:r>
      <w:r>
        <w:t>de</w:t>
      </w:r>
      <w:r>
        <w:rPr>
          <w:spacing w:val="-5"/>
        </w:rPr>
        <w:t xml:space="preserve"> </w:t>
      </w:r>
      <w:r>
        <w:t>resistencia</w:t>
      </w:r>
      <w:r>
        <w:rPr>
          <w:spacing w:val="-5"/>
        </w:rPr>
        <w:t xml:space="preserve"> </w:t>
      </w:r>
      <w:r>
        <w:t>en</w:t>
      </w:r>
      <w:r>
        <w:rPr>
          <w:spacing w:val="-2"/>
        </w:rPr>
        <w:t xml:space="preserve"> </w:t>
      </w:r>
      <w:proofErr w:type="spellStart"/>
      <w:r>
        <w:rPr>
          <w:spacing w:val="-2"/>
        </w:rPr>
        <w:t>cantilever</w:t>
      </w:r>
      <w:proofErr w:type="spellEnd"/>
    </w:p>
    <w:p w14:paraId="238A70D3" w14:textId="77777777" w:rsidR="00B04127" w:rsidRDefault="00B04127">
      <w:pPr>
        <w:pStyle w:val="Prrafodelista"/>
        <w:sectPr w:rsidR="00B04127">
          <w:pgSz w:w="12250" w:h="15850"/>
          <w:pgMar w:top="2360" w:right="360" w:bottom="1380" w:left="1440" w:header="759" w:footer="1110" w:gutter="0"/>
          <w:cols w:space="720"/>
        </w:sectPr>
      </w:pPr>
    </w:p>
    <w:p w14:paraId="111705CE" w14:textId="77777777" w:rsidR="00B04127" w:rsidRDefault="00000000">
      <w:pPr>
        <w:pStyle w:val="Prrafodelista"/>
        <w:numPr>
          <w:ilvl w:val="0"/>
          <w:numId w:val="54"/>
        </w:numPr>
        <w:tabs>
          <w:tab w:val="left" w:pos="1113"/>
        </w:tabs>
        <w:spacing w:before="113"/>
        <w:ind w:left="1113" w:hanging="359"/>
      </w:pPr>
      <w:r>
        <w:t>Prueba</w:t>
      </w:r>
      <w:r>
        <w:rPr>
          <w:spacing w:val="-3"/>
        </w:rPr>
        <w:t xml:space="preserve"> </w:t>
      </w:r>
      <w:r>
        <w:t>de</w:t>
      </w:r>
      <w:r>
        <w:rPr>
          <w:spacing w:val="-4"/>
        </w:rPr>
        <w:t xml:space="preserve"> </w:t>
      </w:r>
      <w:r>
        <w:t>resistencia</w:t>
      </w:r>
      <w:r>
        <w:rPr>
          <w:spacing w:val="-3"/>
        </w:rPr>
        <w:t xml:space="preserve"> </w:t>
      </w:r>
      <w:r>
        <w:t>al</w:t>
      </w:r>
      <w:r>
        <w:rPr>
          <w:spacing w:val="-4"/>
        </w:rPr>
        <w:t xml:space="preserve"> </w:t>
      </w:r>
      <w:r>
        <w:rPr>
          <w:spacing w:val="-2"/>
        </w:rPr>
        <w:t>torque</w:t>
      </w:r>
    </w:p>
    <w:p w14:paraId="3B465753" w14:textId="77777777" w:rsidR="00B04127" w:rsidRDefault="00000000">
      <w:pPr>
        <w:pStyle w:val="Prrafodelista"/>
        <w:numPr>
          <w:ilvl w:val="0"/>
          <w:numId w:val="54"/>
        </w:numPr>
        <w:tabs>
          <w:tab w:val="left" w:pos="1113"/>
        </w:tabs>
        <w:spacing w:before="173"/>
        <w:ind w:left="1113" w:hanging="359"/>
      </w:pPr>
      <w:r>
        <w:t>Prueba</w:t>
      </w:r>
      <w:r>
        <w:rPr>
          <w:spacing w:val="-2"/>
        </w:rPr>
        <w:t xml:space="preserve"> </w:t>
      </w:r>
      <w:r>
        <w:t>de</w:t>
      </w:r>
      <w:r>
        <w:rPr>
          <w:spacing w:val="-4"/>
        </w:rPr>
        <w:t xml:space="preserve"> </w:t>
      </w:r>
      <w:r>
        <w:t>tracción</w:t>
      </w:r>
      <w:r>
        <w:rPr>
          <w:spacing w:val="-2"/>
        </w:rPr>
        <w:t xml:space="preserve"> </w:t>
      </w:r>
      <w:r>
        <w:t>al</w:t>
      </w:r>
      <w:r>
        <w:rPr>
          <w:spacing w:val="-5"/>
        </w:rPr>
        <w:t xml:space="preserve"> </w:t>
      </w:r>
      <w:r>
        <w:t>acoplamiento de</w:t>
      </w:r>
      <w:r>
        <w:rPr>
          <w:spacing w:val="-3"/>
        </w:rPr>
        <w:t xml:space="preserve"> </w:t>
      </w:r>
      <w:r>
        <w:t>la</w:t>
      </w:r>
      <w:r>
        <w:rPr>
          <w:spacing w:val="-1"/>
        </w:rPr>
        <w:t xml:space="preserve"> </w:t>
      </w:r>
      <w:r>
        <w:rPr>
          <w:spacing w:val="-2"/>
        </w:rPr>
        <w:t>soldadura</w:t>
      </w:r>
    </w:p>
    <w:p w14:paraId="1490DA6E" w14:textId="77777777" w:rsidR="00B04127" w:rsidRDefault="00000000">
      <w:pPr>
        <w:pStyle w:val="Prrafodelista"/>
        <w:numPr>
          <w:ilvl w:val="0"/>
          <w:numId w:val="54"/>
        </w:numPr>
        <w:tabs>
          <w:tab w:val="left" w:pos="1113"/>
        </w:tabs>
        <w:spacing w:before="174"/>
        <w:ind w:left="1113" w:hanging="359"/>
      </w:pPr>
      <w:r>
        <w:t>Prueba</w:t>
      </w:r>
      <w:r>
        <w:rPr>
          <w:spacing w:val="-5"/>
        </w:rPr>
        <w:t xml:space="preserve"> </w:t>
      </w:r>
      <w:r>
        <w:t>de</w:t>
      </w:r>
      <w:r>
        <w:rPr>
          <w:spacing w:val="-6"/>
        </w:rPr>
        <w:t xml:space="preserve"> </w:t>
      </w:r>
      <w:r>
        <w:t>flexión</w:t>
      </w:r>
      <w:r>
        <w:rPr>
          <w:spacing w:val="-4"/>
        </w:rPr>
        <w:t xml:space="preserve"> </w:t>
      </w:r>
      <w:r>
        <w:t>al</w:t>
      </w:r>
      <w:r>
        <w:rPr>
          <w:spacing w:val="-1"/>
        </w:rPr>
        <w:t xml:space="preserve"> </w:t>
      </w:r>
      <w:r>
        <w:t>acoplamiento</w:t>
      </w:r>
      <w:r>
        <w:rPr>
          <w:spacing w:val="-2"/>
        </w:rPr>
        <w:t xml:space="preserve"> </w:t>
      </w:r>
      <w:r>
        <w:t>de</w:t>
      </w:r>
      <w:r>
        <w:rPr>
          <w:spacing w:val="-5"/>
        </w:rPr>
        <w:t xml:space="preserve"> </w:t>
      </w:r>
      <w:r>
        <w:t>la</w:t>
      </w:r>
      <w:r>
        <w:rPr>
          <w:spacing w:val="-2"/>
        </w:rPr>
        <w:t xml:space="preserve"> soldadura</w:t>
      </w:r>
    </w:p>
    <w:p w14:paraId="1418682F" w14:textId="77777777" w:rsidR="00B04127" w:rsidRDefault="00000000">
      <w:pPr>
        <w:pStyle w:val="Textoindependiente"/>
        <w:spacing w:line="288" w:lineRule="auto"/>
        <w:ind w:right="1340"/>
      </w:pPr>
      <w:r>
        <w:t>Con el fin de verificar la calidad de los materiales y funcionamiento del equipo y repuestos, EL PROPIETARIO, se reserva el derecho de inspeccionarlos con su personal o sus representantes autorizados.</w:t>
      </w:r>
    </w:p>
    <w:p w14:paraId="07618BB9" w14:textId="77777777" w:rsidR="00B04127" w:rsidRDefault="00000000">
      <w:pPr>
        <w:pStyle w:val="Textoindependiente"/>
        <w:spacing w:before="121" w:line="288" w:lineRule="auto"/>
        <w:ind w:right="1340"/>
      </w:pPr>
      <w:r>
        <w:t xml:space="preserve">Las eventuales </w:t>
      </w:r>
      <w:proofErr w:type="spellStart"/>
      <w:r>
        <w:t>re-inspecciones</w:t>
      </w:r>
      <w:proofErr w:type="spellEnd"/>
      <w:r>
        <w:t xml:space="preserve"> debido a que el suministro fue presentado con pruebas incompletas, o por falla del suministro probado, o por cualquiera razón que no sea responsabilidad de EL PROPIETARIO, serán de costo y cargo del proveedor.</w:t>
      </w:r>
    </w:p>
    <w:p w14:paraId="4439F7F9" w14:textId="77777777" w:rsidR="00B04127" w:rsidRDefault="00B04127">
      <w:pPr>
        <w:pStyle w:val="Textoindependiente"/>
        <w:spacing w:before="0"/>
        <w:ind w:left="0"/>
        <w:jc w:val="left"/>
      </w:pPr>
    </w:p>
    <w:p w14:paraId="7EEAD508" w14:textId="77777777" w:rsidR="00B04127" w:rsidRDefault="00B04127">
      <w:pPr>
        <w:pStyle w:val="Textoindependiente"/>
        <w:spacing w:before="24"/>
        <w:ind w:left="0"/>
        <w:jc w:val="left"/>
      </w:pPr>
    </w:p>
    <w:p w14:paraId="11FBA259" w14:textId="77777777" w:rsidR="00B04127" w:rsidRDefault="00000000">
      <w:pPr>
        <w:pStyle w:val="Ttulo1"/>
        <w:numPr>
          <w:ilvl w:val="1"/>
          <w:numId w:val="81"/>
        </w:numPr>
        <w:tabs>
          <w:tab w:val="left" w:pos="1113"/>
        </w:tabs>
        <w:spacing w:before="1"/>
        <w:ind w:left="1113" w:hanging="710"/>
        <w:jc w:val="left"/>
      </w:pPr>
      <w:bookmarkStart w:id="57" w:name="_TOC_250050"/>
      <w:r>
        <w:t>CANALIZACIONES</w:t>
      </w:r>
      <w:r>
        <w:rPr>
          <w:spacing w:val="-3"/>
        </w:rPr>
        <w:t xml:space="preserve"> </w:t>
      </w:r>
      <w:r>
        <w:t>DE</w:t>
      </w:r>
      <w:r>
        <w:rPr>
          <w:spacing w:val="-3"/>
        </w:rPr>
        <w:t xml:space="preserve"> </w:t>
      </w:r>
      <w:r>
        <w:t>CONTROL</w:t>
      </w:r>
      <w:r>
        <w:rPr>
          <w:spacing w:val="-2"/>
        </w:rPr>
        <w:t xml:space="preserve"> </w:t>
      </w:r>
      <w:r>
        <w:t>Y</w:t>
      </w:r>
      <w:bookmarkEnd w:id="57"/>
      <w:r>
        <w:rPr>
          <w:spacing w:val="-2"/>
        </w:rPr>
        <w:t xml:space="preserve"> FUERZA</w:t>
      </w:r>
    </w:p>
    <w:p w14:paraId="7D8FEF58" w14:textId="77777777" w:rsidR="00B04127" w:rsidRDefault="00B04127">
      <w:pPr>
        <w:pStyle w:val="Textoindependiente"/>
        <w:spacing w:before="6"/>
        <w:ind w:left="0"/>
        <w:jc w:val="left"/>
        <w:rPr>
          <w:b/>
          <w:sz w:val="24"/>
        </w:rPr>
      </w:pPr>
    </w:p>
    <w:p w14:paraId="15DDF9F5" w14:textId="77777777" w:rsidR="00B04127" w:rsidRDefault="00000000">
      <w:pPr>
        <w:pStyle w:val="Ttulo2"/>
        <w:numPr>
          <w:ilvl w:val="2"/>
          <w:numId w:val="81"/>
        </w:numPr>
        <w:tabs>
          <w:tab w:val="left" w:pos="1113"/>
        </w:tabs>
        <w:ind w:left="1113" w:hanging="719"/>
        <w:jc w:val="left"/>
      </w:pPr>
      <w:bookmarkStart w:id="58" w:name="_TOC_250049"/>
      <w:r>
        <w:t>ALCANCE</w:t>
      </w:r>
      <w:r>
        <w:rPr>
          <w:spacing w:val="-1"/>
        </w:rPr>
        <w:t xml:space="preserve"> </w:t>
      </w:r>
      <w:r>
        <w:t>DEL</w:t>
      </w:r>
      <w:r>
        <w:rPr>
          <w:spacing w:val="-3"/>
        </w:rPr>
        <w:t xml:space="preserve"> </w:t>
      </w:r>
      <w:bookmarkEnd w:id="58"/>
      <w:r>
        <w:rPr>
          <w:spacing w:val="-2"/>
        </w:rPr>
        <w:t>SUMINISTRO</w:t>
      </w:r>
    </w:p>
    <w:p w14:paraId="7FCAF08F" w14:textId="77777777" w:rsidR="00B04127" w:rsidRDefault="00000000">
      <w:pPr>
        <w:pStyle w:val="Textoindependiente"/>
        <w:spacing w:before="178" w:line="290" w:lineRule="auto"/>
        <w:ind w:right="1339"/>
      </w:pPr>
      <w:r>
        <w:t>Esta especificación se aplicará al suministro de todas las canalizaciones eléctricas que sean necesarias, para la construcción de las obras del presente contrato.</w:t>
      </w:r>
    </w:p>
    <w:p w14:paraId="277BA5DF" w14:textId="77777777" w:rsidR="00B04127" w:rsidRDefault="00000000">
      <w:pPr>
        <w:pStyle w:val="Ttulo2"/>
        <w:numPr>
          <w:ilvl w:val="2"/>
          <w:numId w:val="81"/>
        </w:numPr>
        <w:tabs>
          <w:tab w:val="left" w:pos="1113"/>
        </w:tabs>
        <w:spacing w:before="236"/>
        <w:ind w:left="1113" w:hanging="719"/>
        <w:jc w:val="left"/>
      </w:pPr>
      <w:bookmarkStart w:id="59" w:name="_TOC_250048"/>
      <w:r>
        <w:t>VOLUMEN</w:t>
      </w:r>
      <w:r>
        <w:rPr>
          <w:spacing w:val="-2"/>
        </w:rPr>
        <w:t xml:space="preserve"> </w:t>
      </w:r>
      <w:r>
        <w:t xml:space="preserve">DEL </w:t>
      </w:r>
      <w:bookmarkEnd w:id="59"/>
      <w:r>
        <w:rPr>
          <w:spacing w:val="-2"/>
        </w:rPr>
        <w:t>SUMINISTRO</w:t>
      </w:r>
    </w:p>
    <w:p w14:paraId="4D9722AB" w14:textId="77777777" w:rsidR="00B04127" w:rsidRDefault="00B04127">
      <w:pPr>
        <w:pStyle w:val="Textoindependiente"/>
        <w:spacing w:before="4"/>
        <w:ind w:left="0"/>
        <w:jc w:val="left"/>
        <w:rPr>
          <w:sz w:val="24"/>
        </w:rPr>
      </w:pPr>
    </w:p>
    <w:p w14:paraId="3A19DEFA" w14:textId="77777777" w:rsidR="00B04127" w:rsidRDefault="00000000">
      <w:pPr>
        <w:pStyle w:val="Ttulo3"/>
        <w:numPr>
          <w:ilvl w:val="3"/>
          <w:numId w:val="81"/>
        </w:numPr>
        <w:tabs>
          <w:tab w:val="left" w:pos="1112"/>
        </w:tabs>
        <w:ind w:left="1112" w:hanging="862"/>
      </w:pPr>
      <w:r>
        <w:rPr>
          <w:spacing w:val="-2"/>
        </w:rPr>
        <w:t>Descripción</w:t>
      </w:r>
    </w:p>
    <w:p w14:paraId="0D8BE308" w14:textId="77777777" w:rsidR="00B04127" w:rsidRDefault="00000000">
      <w:pPr>
        <w:pStyle w:val="Textoindependiente"/>
        <w:spacing w:before="180" w:line="288" w:lineRule="auto"/>
        <w:ind w:right="1340"/>
      </w:pPr>
      <w:r>
        <w:t>El Adjudicatario deberá suministrar canalizaciones eléctricas a la vista y embutidas, en el caso de ser necesarias, para todos los circuitos eléctricos de corriente continua y corriente alterna en baja tensión, de acuerdo con las obras del presente contrato.</w:t>
      </w:r>
    </w:p>
    <w:p w14:paraId="4A9164F3" w14:textId="77777777" w:rsidR="00B04127" w:rsidRDefault="00000000">
      <w:pPr>
        <w:pStyle w:val="Textoindependiente"/>
        <w:spacing w:before="121" w:line="288" w:lineRule="auto"/>
        <w:ind w:right="1344"/>
      </w:pPr>
      <w:r>
        <w:t>Se deberá incluir en el suministro de canalizaciones, todas las estructuras y cualquier</w:t>
      </w:r>
      <w:r>
        <w:rPr>
          <w:spacing w:val="40"/>
        </w:rPr>
        <w:t xml:space="preserve"> </w:t>
      </w:r>
      <w:r>
        <w:t>otro elemento de apoyo, sujeción y protección de los cables y conductores eléctricos.</w:t>
      </w:r>
    </w:p>
    <w:p w14:paraId="46DA9D36" w14:textId="77777777" w:rsidR="00B04127" w:rsidRDefault="00000000">
      <w:pPr>
        <w:pStyle w:val="Textoindependiente"/>
        <w:spacing w:before="119" w:line="288" w:lineRule="auto"/>
        <w:ind w:right="1335"/>
      </w:pPr>
      <w:r>
        <w:t>Las cantidades de ductos, bandejas, escalerillas, soportes y en general las cantidades de todos los elementos que se requieran para ejecutar todas las canalizaciones eléctricas incluidas en este Contrato,</w:t>
      </w:r>
      <w:r>
        <w:rPr>
          <w:spacing w:val="-1"/>
        </w:rPr>
        <w:t xml:space="preserve"> </w:t>
      </w:r>
      <w:r>
        <w:t>serán las obtenidas en los</w:t>
      </w:r>
      <w:r>
        <w:rPr>
          <w:spacing w:val="-1"/>
        </w:rPr>
        <w:t xml:space="preserve"> </w:t>
      </w:r>
      <w:r>
        <w:t>estudios de ingeniería de diseño de detalles a realizar por el Adjudicatario. La responsabilidad de definir y completar las características exactas de los materiales corresponderá al Adjudicatario.</w:t>
      </w:r>
    </w:p>
    <w:p w14:paraId="4BCDFFC7" w14:textId="77777777" w:rsidR="00B04127" w:rsidRDefault="00000000">
      <w:pPr>
        <w:pStyle w:val="Ttulo3"/>
        <w:numPr>
          <w:ilvl w:val="3"/>
          <w:numId w:val="81"/>
        </w:numPr>
        <w:tabs>
          <w:tab w:val="left" w:pos="1112"/>
        </w:tabs>
        <w:spacing w:before="241"/>
        <w:ind w:left="1112" w:hanging="862"/>
      </w:pPr>
      <w:r>
        <w:t>Elementos</w:t>
      </w:r>
      <w:r>
        <w:rPr>
          <w:spacing w:val="-4"/>
        </w:rPr>
        <w:t xml:space="preserve"> </w:t>
      </w:r>
      <w:r>
        <w:t>incluidos</w:t>
      </w:r>
      <w:r>
        <w:rPr>
          <w:spacing w:val="-3"/>
        </w:rPr>
        <w:t xml:space="preserve"> </w:t>
      </w:r>
      <w:r>
        <w:t>en</w:t>
      </w:r>
      <w:r>
        <w:rPr>
          <w:spacing w:val="-3"/>
        </w:rPr>
        <w:t xml:space="preserve"> </w:t>
      </w:r>
      <w:r>
        <w:t>el</w:t>
      </w:r>
      <w:r>
        <w:rPr>
          <w:spacing w:val="-3"/>
        </w:rPr>
        <w:t xml:space="preserve"> </w:t>
      </w:r>
      <w:r>
        <w:rPr>
          <w:spacing w:val="-2"/>
        </w:rPr>
        <w:t>suministro</w:t>
      </w:r>
    </w:p>
    <w:p w14:paraId="38DA42FF" w14:textId="77777777" w:rsidR="00B04127" w:rsidRDefault="00000000">
      <w:pPr>
        <w:pStyle w:val="Textoindependiente"/>
        <w:spacing w:before="178"/>
      </w:pPr>
      <w:r>
        <w:t>Se</w:t>
      </w:r>
      <w:r>
        <w:rPr>
          <w:spacing w:val="-6"/>
        </w:rPr>
        <w:t xml:space="preserve"> </w:t>
      </w:r>
      <w:r>
        <w:t>entiende</w:t>
      </w:r>
      <w:r>
        <w:rPr>
          <w:spacing w:val="-6"/>
        </w:rPr>
        <w:t xml:space="preserve"> </w:t>
      </w:r>
      <w:r>
        <w:t>incluido</w:t>
      </w:r>
      <w:r>
        <w:rPr>
          <w:spacing w:val="-4"/>
        </w:rPr>
        <w:t xml:space="preserve"> </w:t>
      </w:r>
      <w:r>
        <w:t>en</w:t>
      </w:r>
      <w:r>
        <w:rPr>
          <w:spacing w:val="-4"/>
        </w:rPr>
        <w:t xml:space="preserve"> </w:t>
      </w:r>
      <w:r>
        <w:t>el</w:t>
      </w:r>
      <w:r>
        <w:rPr>
          <w:spacing w:val="-6"/>
        </w:rPr>
        <w:t xml:space="preserve"> </w:t>
      </w:r>
      <w:r>
        <w:t>suministro</w:t>
      </w:r>
      <w:r>
        <w:rPr>
          <w:spacing w:val="-5"/>
        </w:rPr>
        <w:t xml:space="preserve"> </w:t>
      </w:r>
      <w:r>
        <w:t>para</w:t>
      </w:r>
      <w:r>
        <w:rPr>
          <w:spacing w:val="-5"/>
        </w:rPr>
        <w:t xml:space="preserve"> </w:t>
      </w:r>
      <w:r>
        <w:t>las</w:t>
      </w:r>
      <w:r>
        <w:rPr>
          <w:spacing w:val="-6"/>
        </w:rPr>
        <w:t xml:space="preserve"> </w:t>
      </w:r>
      <w:r>
        <w:t>canalizaciones,</w:t>
      </w:r>
      <w:r>
        <w:rPr>
          <w:spacing w:val="-6"/>
        </w:rPr>
        <w:t xml:space="preserve"> </w:t>
      </w:r>
      <w:r>
        <w:t>lo</w:t>
      </w:r>
      <w:r>
        <w:rPr>
          <w:spacing w:val="-5"/>
        </w:rPr>
        <w:t xml:space="preserve"> </w:t>
      </w:r>
      <w:r>
        <w:rPr>
          <w:spacing w:val="-2"/>
        </w:rPr>
        <w:t>siguiente:</w:t>
      </w:r>
    </w:p>
    <w:p w14:paraId="2848F1FA" w14:textId="77777777" w:rsidR="00B04127" w:rsidRDefault="00000000">
      <w:pPr>
        <w:pStyle w:val="Prrafodelista"/>
        <w:numPr>
          <w:ilvl w:val="0"/>
          <w:numId w:val="52"/>
        </w:numPr>
        <w:tabs>
          <w:tab w:val="left" w:pos="1113"/>
        </w:tabs>
        <w:spacing w:before="173"/>
        <w:ind w:left="1113" w:hanging="359"/>
      </w:pPr>
      <w:r>
        <w:t>Todas</w:t>
      </w:r>
      <w:r>
        <w:rPr>
          <w:spacing w:val="-4"/>
        </w:rPr>
        <w:t xml:space="preserve"> </w:t>
      </w:r>
      <w:r>
        <w:t>las</w:t>
      </w:r>
      <w:r>
        <w:rPr>
          <w:spacing w:val="-4"/>
        </w:rPr>
        <w:t xml:space="preserve"> </w:t>
      </w:r>
      <w:r>
        <w:t>pruebas</w:t>
      </w:r>
      <w:r>
        <w:rPr>
          <w:spacing w:val="-4"/>
        </w:rPr>
        <w:t xml:space="preserve"> </w:t>
      </w:r>
      <w:r>
        <w:t>solicitadas</w:t>
      </w:r>
      <w:r>
        <w:rPr>
          <w:spacing w:val="-4"/>
        </w:rPr>
        <w:t xml:space="preserve"> </w:t>
      </w:r>
      <w:r>
        <w:t>en</w:t>
      </w:r>
      <w:r>
        <w:rPr>
          <w:spacing w:val="-5"/>
        </w:rPr>
        <w:t xml:space="preserve"> </w:t>
      </w:r>
      <w:r>
        <w:t>esta</w:t>
      </w:r>
      <w:r>
        <w:rPr>
          <w:spacing w:val="-5"/>
        </w:rPr>
        <w:t xml:space="preserve"> </w:t>
      </w:r>
      <w:r>
        <w:rPr>
          <w:spacing w:val="-2"/>
        </w:rPr>
        <w:t>especificación.</w:t>
      </w:r>
    </w:p>
    <w:p w14:paraId="1177C649" w14:textId="77777777" w:rsidR="00B04127" w:rsidRDefault="00B04127">
      <w:pPr>
        <w:pStyle w:val="Prrafodelista"/>
        <w:sectPr w:rsidR="00B04127">
          <w:pgSz w:w="12250" w:h="15850"/>
          <w:pgMar w:top="2360" w:right="360" w:bottom="1380" w:left="1440" w:header="759" w:footer="1110" w:gutter="0"/>
          <w:cols w:space="720"/>
        </w:sectPr>
      </w:pPr>
    </w:p>
    <w:p w14:paraId="3AFE966B" w14:textId="77777777" w:rsidR="00B04127" w:rsidRDefault="00000000">
      <w:pPr>
        <w:pStyle w:val="Prrafodelista"/>
        <w:numPr>
          <w:ilvl w:val="0"/>
          <w:numId w:val="52"/>
        </w:numPr>
        <w:tabs>
          <w:tab w:val="left" w:pos="1113"/>
        </w:tabs>
        <w:spacing w:before="113"/>
        <w:ind w:left="1113" w:hanging="359"/>
      </w:pPr>
      <w:r>
        <w:t>Todos</w:t>
      </w:r>
      <w:r>
        <w:rPr>
          <w:spacing w:val="-5"/>
        </w:rPr>
        <w:t xml:space="preserve"> </w:t>
      </w:r>
      <w:r>
        <w:t>los</w:t>
      </w:r>
      <w:r>
        <w:rPr>
          <w:spacing w:val="-3"/>
        </w:rPr>
        <w:t xml:space="preserve"> </w:t>
      </w:r>
      <w:r>
        <w:t>elementos</w:t>
      </w:r>
      <w:r>
        <w:rPr>
          <w:spacing w:val="-3"/>
        </w:rPr>
        <w:t xml:space="preserve"> </w:t>
      </w:r>
      <w:r>
        <w:t>necesarios</w:t>
      </w:r>
      <w:r>
        <w:rPr>
          <w:spacing w:val="-2"/>
        </w:rPr>
        <w:t xml:space="preserve"> </w:t>
      </w:r>
      <w:r>
        <w:t>para</w:t>
      </w:r>
      <w:r>
        <w:rPr>
          <w:spacing w:val="-6"/>
        </w:rPr>
        <w:t xml:space="preserve"> </w:t>
      </w:r>
      <w:r>
        <w:t>el</w:t>
      </w:r>
      <w:r>
        <w:rPr>
          <w:spacing w:val="-4"/>
        </w:rPr>
        <w:t xml:space="preserve"> </w:t>
      </w:r>
      <w:r>
        <w:t>montaje</w:t>
      </w:r>
      <w:r>
        <w:rPr>
          <w:spacing w:val="-3"/>
        </w:rPr>
        <w:t xml:space="preserve"> </w:t>
      </w:r>
      <w:r>
        <w:t>de</w:t>
      </w:r>
      <w:r>
        <w:rPr>
          <w:spacing w:val="-3"/>
        </w:rPr>
        <w:t xml:space="preserve"> </w:t>
      </w:r>
      <w:r>
        <w:t>las</w:t>
      </w:r>
      <w:r>
        <w:rPr>
          <w:spacing w:val="-2"/>
        </w:rPr>
        <w:t xml:space="preserve"> canalizaciones.</w:t>
      </w:r>
    </w:p>
    <w:p w14:paraId="53DD4DAD" w14:textId="77777777" w:rsidR="00B04127" w:rsidRDefault="00000000">
      <w:pPr>
        <w:pStyle w:val="Prrafodelista"/>
        <w:numPr>
          <w:ilvl w:val="0"/>
          <w:numId w:val="52"/>
        </w:numPr>
        <w:tabs>
          <w:tab w:val="left" w:pos="1114"/>
        </w:tabs>
        <w:spacing w:before="53" w:line="285" w:lineRule="auto"/>
        <w:ind w:right="1340"/>
      </w:pPr>
      <w:r>
        <w:t>Los planos, catálogos, memorias de cálculo, informes de pruebas, manuales de montaje operación y mantenimiento y toda la información técnica solicitada en esta cláusula.</w:t>
      </w:r>
    </w:p>
    <w:p w14:paraId="6BF9D8A3" w14:textId="77777777" w:rsidR="00B04127" w:rsidRDefault="00000000">
      <w:pPr>
        <w:pStyle w:val="Prrafodelista"/>
        <w:numPr>
          <w:ilvl w:val="0"/>
          <w:numId w:val="52"/>
        </w:numPr>
        <w:tabs>
          <w:tab w:val="left" w:pos="1113"/>
        </w:tabs>
        <w:spacing w:before="4"/>
        <w:ind w:left="1113" w:hanging="359"/>
      </w:pPr>
      <w:r>
        <w:t>Repuestos</w:t>
      </w:r>
      <w:r>
        <w:rPr>
          <w:spacing w:val="-7"/>
        </w:rPr>
        <w:t xml:space="preserve"> </w:t>
      </w:r>
      <w:r>
        <w:t>mínimos</w:t>
      </w:r>
      <w:r>
        <w:rPr>
          <w:spacing w:val="-4"/>
        </w:rPr>
        <w:t xml:space="preserve"> </w:t>
      </w:r>
      <w:r>
        <w:t>recomendados</w:t>
      </w:r>
      <w:r>
        <w:rPr>
          <w:spacing w:val="-5"/>
        </w:rPr>
        <w:t xml:space="preserve"> </w:t>
      </w:r>
      <w:r>
        <w:t>por</w:t>
      </w:r>
      <w:r>
        <w:rPr>
          <w:spacing w:val="-4"/>
        </w:rPr>
        <w:t xml:space="preserve"> </w:t>
      </w:r>
      <w:r>
        <w:t>el</w:t>
      </w:r>
      <w:r>
        <w:rPr>
          <w:spacing w:val="-6"/>
        </w:rPr>
        <w:t xml:space="preserve"> </w:t>
      </w:r>
      <w:r>
        <w:rPr>
          <w:spacing w:val="-2"/>
        </w:rPr>
        <w:t>fabricante.</w:t>
      </w:r>
    </w:p>
    <w:p w14:paraId="6AF8C98B" w14:textId="77777777" w:rsidR="00B04127" w:rsidRDefault="00000000">
      <w:pPr>
        <w:pStyle w:val="Prrafodelista"/>
        <w:numPr>
          <w:ilvl w:val="0"/>
          <w:numId w:val="52"/>
        </w:numPr>
        <w:tabs>
          <w:tab w:val="left" w:pos="1114"/>
        </w:tabs>
        <w:spacing w:before="56" w:line="285" w:lineRule="auto"/>
        <w:ind w:right="1341"/>
      </w:pPr>
      <w:r>
        <w:t>Herramientas</w:t>
      </w:r>
      <w:r>
        <w:rPr>
          <w:spacing w:val="80"/>
          <w:w w:val="150"/>
        </w:rPr>
        <w:t xml:space="preserve"> </w:t>
      </w:r>
      <w:r>
        <w:t>y</w:t>
      </w:r>
      <w:r>
        <w:rPr>
          <w:spacing w:val="80"/>
          <w:w w:val="150"/>
        </w:rPr>
        <w:t xml:space="preserve"> </w:t>
      </w:r>
      <w:r>
        <w:t>accesorios</w:t>
      </w:r>
      <w:r>
        <w:rPr>
          <w:spacing w:val="80"/>
          <w:w w:val="150"/>
        </w:rPr>
        <w:t xml:space="preserve"> </w:t>
      </w:r>
      <w:r>
        <w:t>especiales</w:t>
      </w:r>
      <w:r>
        <w:rPr>
          <w:spacing w:val="80"/>
          <w:w w:val="150"/>
        </w:rPr>
        <w:t xml:space="preserve"> </w:t>
      </w:r>
      <w:r>
        <w:t>de</w:t>
      </w:r>
      <w:r>
        <w:rPr>
          <w:spacing w:val="80"/>
          <w:w w:val="150"/>
        </w:rPr>
        <w:t xml:space="preserve"> </w:t>
      </w:r>
      <w:r>
        <w:t>mantenimiento</w:t>
      </w:r>
      <w:r>
        <w:rPr>
          <w:spacing w:val="80"/>
          <w:w w:val="150"/>
        </w:rPr>
        <w:t xml:space="preserve"> </w:t>
      </w:r>
      <w:r>
        <w:t>recomendados</w:t>
      </w:r>
      <w:r>
        <w:rPr>
          <w:spacing w:val="80"/>
          <w:w w:val="150"/>
        </w:rPr>
        <w:t xml:space="preserve"> </w:t>
      </w:r>
      <w:r>
        <w:t>por</w:t>
      </w:r>
      <w:r>
        <w:rPr>
          <w:spacing w:val="80"/>
          <w:w w:val="150"/>
        </w:rPr>
        <w:t xml:space="preserve"> </w:t>
      </w:r>
      <w:r>
        <w:t xml:space="preserve">el </w:t>
      </w:r>
      <w:r>
        <w:rPr>
          <w:spacing w:val="-2"/>
        </w:rPr>
        <w:t>fabricante.</w:t>
      </w:r>
    </w:p>
    <w:p w14:paraId="6558BBBA" w14:textId="77777777" w:rsidR="00B04127" w:rsidRDefault="00000000">
      <w:pPr>
        <w:pStyle w:val="Ttulo2"/>
        <w:numPr>
          <w:ilvl w:val="2"/>
          <w:numId w:val="81"/>
        </w:numPr>
        <w:tabs>
          <w:tab w:val="left" w:pos="1113"/>
        </w:tabs>
        <w:spacing w:before="245"/>
        <w:ind w:left="1113" w:hanging="719"/>
        <w:jc w:val="left"/>
      </w:pPr>
      <w:bookmarkStart w:id="60" w:name="_TOC_250047"/>
      <w:r>
        <w:t>ESPECIFICACIONES</w:t>
      </w:r>
      <w:r>
        <w:rPr>
          <w:spacing w:val="-3"/>
        </w:rPr>
        <w:t xml:space="preserve"> </w:t>
      </w:r>
      <w:r>
        <w:t>Y</w:t>
      </w:r>
      <w:r>
        <w:rPr>
          <w:spacing w:val="-3"/>
        </w:rPr>
        <w:t xml:space="preserve"> </w:t>
      </w:r>
      <w:r>
        <w:t>NORMAS</w:t>
      </w:r>
      <w:bookmarkEnd w:id="60"/>
      <w:r>
        <w:rPr>
          <w:spacing w:val="-2"/>
        </w:rPr>
        <w:t xml:space="preserve"> APLICABLES</w:t>
      </w:r>
    </w:p>
    <w:p w14:paraId="1826AD82" w14:textId="77777777" w:rsidR="00B04127" w:rsidRDefault="00000000">
      <w:pPr>
        <w:pStyle w:val="Textoindependiente"/>
        <w:spacing w:before="179" w:line="288" w:lineRule="auto"/>
        <w:ind w:right="1337"/>
      </w:pPr>
      <w:r>
        <w:t>El</w:t>
      </w:r>
      <w:r>
        <w:rPr>
          <w:spacing w:val="-1"/>
        </w:rPr>
        <w:t xml:space="preserve"> </w:t>
      </w:r>
      <w:r>
        <w:t>Adjudicatario</w:t>
      </w:r>
      <w:r>
        <w:rPr>
          <w:spacing w:val="-1"/>
        </w:rPr>
        <w:t xml:space="preserve"> </w:t>
      </w:r>
      <w:r>
        <w:t>deberá</w:t>
      </w:r>
      <w:r>
        <w:rPr>
          <w:spacing w:val="-2"/>
        </w:rPr>
        <w:t xml:space="preserve"> </w:t>
      </w:r>
      <w:r>
        <w:t>suministrar</w:t>
      </w:r>
      <w:r>
        <w:rPr>
          <w:spacing w:val="-2"/>
        </w:rPr>
        <w:t xml:space="preserve"> </w:t>
      </w:r>
      <w:r>
        <w:t>las</w:t>
      </w:r>
      <w:r>
        <w:rPr>
          <w:spacing w:val="-1"/>
        </w:rPr>
        <w:t xml:space="preserve"> </w:t>
      </w:r>
      <w:r>
        <w:t>canalizaciones,</w:t>
      </w:r>
      <w:r>
        <w:rPr>
          <w:spacing w:val="-1"/>
        </w:rPr>
        <w:t xml:space="preserve"> </w:t>
      </w:r>
      <w:r>
        <w:t>conforme</w:t>
      </w:r>
      <w:r>
        <w:rPr>
          <w:spacing w:val="-2"/>
        </w:rPr>
        <w:t xml:space="preserve"> </w:t>
      </w:r>
      <w:r>
        <w:t>a</w:t>
      </w:r>
      <w:r>
        <w:rPr>
          <w:spacing w:val="-1"/>
        </w:rPr>
        <w:t xml:space="preserve"> </w:t>
      </w:r>
      <w:r>
        <w:t>la</w:t>
      </w:r>
      <w:r>
        <w:rPr>
          <w:spacing w:val="-3"/>
        </w:rPr>
        <w:t xml:space="preserve"> </w:t>
      </w:r>
      <w:r>
        <w:t>lista de documentos técnicos y orden de prelación siguiente:</w:t>
      </w:r>
    </w:p>
    <w:p w14:paraId="1EDB0D06" w14:textId="77777777" w:rsidR="00B04127" w:rsidRDefault="00000000">
      <w:pPr>
        <w:pStyle w:val="Prrafodelista"/>
        <w:numPr>
          <w:ilvl w:val="0"/>
          <w:numId w:val="53"/>
        </w:numPr>
        <w:tabs>
          <w:tab w:val="left" w:pos="1113"/>
        </w:tabs>
        <w:spacing w:before="119"/>
        <w:ind w:left="1113" w:hanging="359"/>
      </w:pPr>
      <w:r>
        <w:t>Estas</w:t>
      </w:r>
      <w:r>
        <w:rPr>
          <w:spacing w:val="-8"/>
        </w:rPr>
        <w:t xml:space="preserve"> </w:t>
      </w:r>
      <w:r>
        <w:t>especificaciones</w:t>
      </w:r>
      <w:r>
        <w:rPr>
          <w:spacing w:val="-4"/>
        </w:rPr>
        <w:t xml:space="preserve"> </w:t>
      </w:r>
      <w:r>
        <w:rPr>
          <w:spacing w:val="-2"/>
        </w:rPr>
        <w:t>técnicas.</w:t>
      </w:r>
    </w:p>
    <w:p w14:paraId="548F6CE1" w14:textId="77777777" w:rsidR="00B04127" w:rsidRDefault="00000000">
      <w:pPr>
        <w:pStyle w:val="Prrafodelista"/>
        <w:numPr>
          <w:ilvl w:val="0"/>
          <w:numId w:val="53"/>
        </w:numPr>
        <w:tabs>
          <w:tab w:val="left" w:pos="1113"/>
        </w:tabs>
        <w:spacing w:before="54"/>
        <w:ind w:left="1113" w:hanging="359"/>
      </w:pPr>
      <w:r>
        <w:t>Otras</w:t>
      </w:r>
      <w:r>
        <w:rPr>
          <w:spacing w:val="-6"/>
        </w:rPr>
        <w:t xml:space="preserve"> </w:t>
      </w:r>
      <w:r>
        <w:t>cláusulas</w:t>
      </w:r>
      <w:r>
        <w:rPr>
          <w:spacing w:val="-7"/>
        </w:rPr>
        <w:t xml:space="preserve"> </w:t>
      </w:r>
      <w:r>
        <w:t>de</w:t>
      </w:r>
      <w:r>
        <w:rPr>
          <w:spacing w:val="-3"/>
        </w:rPr>
        <w:t xml:space="preserve"> </w:t>
      </w:r>
      <w:r>
        <w:t>aplicación</w:t>
      </w:r>
      <w:r>
        <w:rPr>
          <w:spacing w:val="-5"/>
        </w:rPr>
        <w:t xml:space="preserve"> </w:t>
      </w:r>
      <w:r>
        <w:t>general</w:t>
      </w:r>
      <w:r>
        <w:rPr>
          <w:spacing w:val="-4"/>
        </w:rPr>
        <w:t xml:space="preserve"> </w:t>
      </w:r>
      <w:r>
        <w:t>del</w:t>
      </w:r>
      <w:r>
        <w:rPr>
          <w:spacing w:val="-4"/>
        </w:rPr>
        <w:t xml:space="preserve"> </w:t>
      </w:r>
      <w:r>
        <w:t>presente</w:t>
      </w:r>
      <w:r>
        <w:rPr>
          <w:spacing w:val="-3"/>
        </w:rPr>
        <w:t xml:space="preserve"> </w:t>
      </w:r>
      <w:r>
        <w:rPr>
          <w:spacing w:val="-2"/>
        </w:rPr>
        <w:t>Contrato.</w:t>
      </w:r>
    </w:p>
    <w:p w14:paraId="1D50DB71" w14:textId="77777777" w:rsidR="00B04127" w:rsidRDefault="00000000">
      <w:pPr>
        <w:pStyle w:val="Prrafodelista"/>
        <w:numPr>
          <w:ilvl w:val="0"/>
          <w:numId w:val="53"/>
        </w:numPr>
        <w:tabs>
          <w:tab w:val="left" w:pos="1113"/>
        </w:tabs>
        <w:spacing w:before="53"/>
        <w:ind w:left="1113" w:hanging="359"/>
      </w:pPr>
      <w:r>
        <w:t>Especificaciones</w:t>
      </w:r>
      <w:r>
        <w:rPr>
          <w:spacing w:val="-8"/>
        </w:rPr>
        <w:t xml:space="preserve"> </w:t>
      </w:r>
      <w:r>
        <w:t>técnicas</w:t>
      </w:r>
      <w:r>
        <w:rPr>
          <w:spacing w:val="-4"/>
        </w:rPr>
        <w:t xml:space="preserve"> </w:t>
      </w:r>
      <w:r>
        <w:t>de</w:t>
      </w:r>
      <w:r>
        <w:rPr>
          <w:spacing w:val="-4"/>
        </w:rPr>
        <w:t xml:space="preserve"> </w:t>
      </w:r>
      <w:r>
        <w:t>compra</w:t>
      </w:r>
      <w:r>
        <w:rPr>
          <w:spacing w:val="-7"/>
        </w:rPr>
        <w:t xml:space="preserve"> </w:t>
      </w:r>
      <w:r>
        <w:t>confeccionadas</w:t>
      </w:r>
      <w:r>
        <w:rPr>
          <w:spacing w:val="-4"/>
        </w:rPr>
        <w:t xml:space="preserve"> </w:t>
      </w:r>
      <w:r>
        <w:t>por</w:t>
      </w:r>
      <w:r>
        <w:rPr>
          <w:spacing w:val="-4"/>
        </w:rPr>
        <w:t xml:space="preserve"> </w:t>
      </w:r>
      <w:r>
        <w:t>el</w:t>
      </w:r>
      <w:r>
        <w:rPr>
          <w:spacing w:val="-3"/>
        </w:rPr>
        <w:t xml:space="preserve"> </w:t>
      </w:r>
      <w:r>
        <w:rPr>
          <w:spacing w:val="-2"/>
        </w:rPr>
        <w:t>Adjudicatario.</w:t>
      </w:r>
    </w:p>
    <w:p w14:paraId="41FF4083" w14:textId="77777777" w:rsidR="00B04127" w:rsidRDefault="00000000">
      <w:pPr>
        <w:pStyle w:val="Prrafodelista"/>
        <w:numPr>
          <w:ilvl w:val="0"/>
          <w:numId w:val="53"/>
        </w:numPr>
        <w:tabs>
          <w:tab w:val="left" w:pos="1113"/>
        </w:tabs>
        <w:spacing w:before="56"/>
        <w:ind w:left="1113" w:hanging="357"/>
      </w:pPr>
      <w:r>
        <w:t>Las</w:t>
      </w:r>
      <w:r>
        <w:rPr>
          <w:spacing w:val="-5"/>
        </w:rPr>
        <w:t xml:space="preserve"> </w:t>
      </w:r>
      <w:r>
        <w:t>normas</w:t>
      </w:r>
      <w:r>
        <w:rPr>
          <w:spacing w:val="-3"/>
        </w:rPr>
        <w:t xml:space="preserve"> </w:t>
      </w:r>
      <w:r>
        <w:t>internacionales</w:t>
      </w:r>
      <w:r>
        <w:rPr>
          <w:spacing w:val="-5"/>
        </w:rPr>
        <w:t xml:space="preserve"> </w:t>
      </w:r>
      <w:r>
        <w:t>en</w:t>
      </w:r>
      <w:r>
        <w:rPr>
          <w:spacing w:val="-4"/>
        </w:rPr>
        <w:t xml:space="preserve"> </w:t>
      </w:r>
      <w:r>
        <w:t>su</w:t>
      </w:r>
      <w:r>
        <w:rPr>
          <w:spacing w:val="-3"/>
        </w:rPr>
        <w:t xml:space="preserve"> </w:t>
      </w:r>
      <w:r>
        <w:t>última</w:t>
      </w:r>
      <w:r>
        <w:rPr>
          <w:spacing w:val="-2"/>
        </w:rPr>
        <w:t xml:space="preserve"> </w:t>
      </w:r>
      <w:r>
        <w:t>revisión</w:t>
      </w:r>
      <w:r>
        <w:rPr>
          <w:spacing w:val="-6"/>
        </w:rPr>
        <w:t xml:space="preserve"> </w:t>
      </w:r>
      <w:r>
        <w:t>vigente,</w:t>
      </w:r>
      <w:r>
        <w:rPr>
          <w:spacing w:val="-2"/>
        </w:rPr>
        <w:t xml:space="preserve"> </w:t>
      </w:r>
      <w:r>
        <w:t>que</w:t>
      </w:r>
      <w:r>
        <w:rPr>
          <w:spacing w:val="-5"/>
        </w:rPr>
        <w:t xml:space="preserve"> </w:t>
      </w:r>
      <w:r>
        <w:t>son</w:t>
      </w:r>
      <w:r>
        <w:rPr>
          <w:spacing w:val="-5"/>
        </w:rPr>
        <w:t xml:space="preserve"> </w:t>
      </w:r>
      <w:r>
        <w:t>citadas</w:t>
      </w:r>
      <w:r>
        <w:rPr>
          <w:spacing w:val="-5"/>
        </w:rPr>
        <w:t xml:space="preserve"> </w:t>
      </w:r>
      <w:r>
        <w:t>más</w:t>
      </w:r>
      <w:r>
        <w:rPr>
          <w:spacing w:val="-5"/>
        </w:rPr>
        <w:t xml:space="preserve"> </w:t>
      </w:r>
      <w:r>
        <w:rPr>
          <w:spacing w:val="-2"/>
        </w:rPr>
        <w:t>adelante.</w:t>
      </w:r>
    </w:p>
    <w:p w14:paraId="785ABFD9" w14:textId="77777777" w:rsidR="00B04127" w:rsidRDefault="00000000">
      <w:pPr>
        <w:pStyle w:val="Textoindependiente"/>
        <w:spacing w:line="288" w:lineRule="auto"/>
        <w:ind w:right="1338"/>
      </w:pPr>
      <w:r>
        <w:t>A continuación se señalan los principales documentos y normas aplicables para el suministro</w:t>
      </w:r>
      <w:r>
        <w:rPr>
          <w:spacing w:val="-2"/>
        </w:rPr>
        <w:t xml:space="preserve"> </w:t>
      </w:r>
      <w:r>
        <w:t>del</w:t>
      </w:r>
      <w:r>
        <w:rPr>
          <w:spacing w:val="-3"/>
        </w:rPr>
        <w:t xml:space="preserve"> </w:t>
      </w:r>
      <w:r>
        <w:t>sistema</w:t>
      </w:r>
      <w:r>
        <w:rPr>
          <w:spacing w:val="-3"/>
        </w:rPr>
        <w:t xml:space="preserve"> </w:t>
      </w:r>
      <w:r>
        <w:t>canalizaciones,</w:t>
      </w:r>
      <w:r>
        <w:rPr>
          <w:spacing w:val="-5"/>
        </w:rPr>
        <w:t xml:space="preserve"> </w:t>
      </w:r>
      <w:r>
        <w:t>sin</w:t>
      </w:r>
      <w:r>
        <w:rPr>
          <w:spacing w:val="-5"/>
        </w:rPr>
        <w:t xml:space="preserve"> </w:t>
      </w:r>
      <w:r>
        <w:t>perjuicio</w:t>
      </w:r>
      <w:r>
        <w:rPr>
          <w:spacing w:val="-2"/>
        </w:rPr>
        <w:t xml:space="preserve"> </w:t>
      </w:r>
      <w:r>
        <w:t>que</w:t>
      </w:r>
      <w:r>
        <w:rPr>
          <w:spacing w:val="-3"/>
        </w:rPr>
        <w:t xml:space="preserve"> </w:t>
      </w:r>
      <w:r>
        <w:t>para</w:t>
      </w:r>
      <w:r>
        <w:rPr>
          <w:spacing w:val="-3"/>
        </w:rPr>
        <w:t xml:space="preserve"> </w:t>
      </w:r>
      <w:r>
        <w:t>algún</w:t>
      </w:r>
      <w:r>
        <w:rPr>
          <w:spacing w:val="-4"/>
        </w:rPr>
        <w:t xml:space="preserve"> </w:t>
      </w:r>
      <w:r>
        <w:t>aspecto</w:t>
      </w:r>
      <w:r>
        <w:rPr>
          <w:spacing w:val="-2"/>
        </w:rPr>
        <w:t xml:space="preserve"> </w:t>
      </w:r>
      <w:r>
        <w:t>no</w:t>
      </w:r>
      <w:r>
        <w:rPr>
          <w:spacing w:val="-2"/>
        </w:rPr>
        <w:t xml:space="preserve"> </w:t>
      </w:r>
      <w:r>
        <w:t>cubierto</w:t>
      </w:r>
      <w:r>
        <w:rPr>
          <w:spacing w:val="-5"/>
        </w:rPr>
        <w:t xml:space="preserve"> </w:t>
      </w:r>
      <w:r>
        <w:t>se apliquen otros documentos del presente Contrato u otras normas internacionales no explícitamente citadas:</w:t>
      </w:r>
    </w:p>
    <w:p w14:paraId="4C7ED501" w14:textId="77777777" w:rsidR="00B04127" w:rsidRDefault="00B04127">
      <w:pPr>
        <w:pStyle w:val="Textoindependiente"/>
        <w:spacing w:before="4"/>
        <w:ind w:left="0"/>
        <w:jc w:val="left"/>
        <w:rPr>
          <w:sz w:val="18"/>
        </w:rPr>
      </w:pPr>
    </w:p>
    <w:tbl>
      <w:tblPr>
        <w:tblStyle w:val="TableNormal"/>
        <w:tblW w:w="0" w:type="auto"/>
        <w:tblInd w:w="1145" w:type="dxa"/>
        <w:tblLayout w:type="fixed"/>
        <w:tblLook w:val="01E0" w:firstRow="1" w:lastRow="1" w:firstColumn="1" w:lastColumn="1" w:noHBand="0" w:noVBand="0"/>
      </w:tblPr>
      <w:tblGrid>
        <w:gridCol w:w="2154"/>
        <w:gridCol w:w="403"/>
        <w:gridCol w:w="4395"/>
      </w:tblGrid>
      <w:tr w:rsidR="00B04127" w14:paraId="70A1FD98" w14:textId="77777777">
        <w:trPr>
          <w:trHeight w:val="331"/>
        </w:trPr>
        <w:tc>
          <w:tcPr>
            <w:tcW w:w="2154" w:type="dxa"/>
          </w:tcPr>
          <w:p w14:paraId="38BE53DE" w14:textId="77777777" w:rsidR="00B04127" w:rsidRDefault="00000000">
            <w:pPr>
              <w:pStyle w:val="TableParagraph"/>
              <w:spacing w:before="0" w:line="225" w:lineRule="exact"/>
            </w:pPr>
            <w:r>
              <w:t>[1]</w:t>
            </w:r>
            <w:r>
              <w:rPr>
                <w:spacing w:val="32"/>
              </w:rPr>
              <w:t xml:space="preserve"> </w:t>
            </w:r>
            <w:r>
              <w:t>NSEG</w:t>
            </w:r>
            <w:r>
              <w:rPr>
                <w:spacing w:val="-9"/>
              </w:rPr>
              <w:t xml:space="preserve"> </w:t>
            </w:r>
            <w:r>
              <w:t>5</w:t>
            </w:r>
            <w:r>
              <w:rPr>
                <w:spacing w:val="-8"/>
              </w:rPr>
              <w:t xml:space="preserve"> </w:t>
            </w:r>
            <w:r>
              <w:t>En</w:t>
            </w:r>
            <w:r>
              <w:rPr>
                <w:spacing w:val="-8"/>
              </w:rPr>
              <w:t xml:space="preserve"> </w:t>
            </w:r>
            <w:r>
              <w:rPr>
                <w:spacing w:val="-5"/>
              </w:rPr>
              <w:t>71</w:t>
            </w:r>
          </w:p>
        </w:tc>
        <w:tc>
          <w:tcPr>
            <w:tcW w:w="403" w:type="dxa"/>
          </w:tcPr>
          <w:p w14:paraId="78A43094" w14:textId="77777777" w:rsidR="00B04127" w:rsidRDefault="00000000">
            <w:pPr>
              <w:pStyle w:val="TableParagraph"/>
              <w:spacing w:before="0" w:line="225" w:lineRule="exact"/>
              <w:ind w:left="0" w:right="110"/>
              <w:jc w:val="right"/>
            </w:pPr>
            <w:r>
              <w:rPr>
                <w:spacing w:val="-10"/>
              </w:rPr>
              <w:t>:</w:t>
            </w:r>
          </w:p>
        </w:tc>
        <w:tc>
          <w:tcPr>
            <w:tcW w:w="4395" w:type="dxa"/>
          </w:tcPr>
          <w:p w14:paraId="4DE8A22A" w14:textId="77777777" w:rsidR="00B04127" w:rsidRDefault="00000000">
            <w:pPr>
              <w:pStyle w:val="TableParagraph"/>
              <w:spacing w:before="0" w:line="225" w:lineRule="exact"/>
              <w:ind w:left="114"/>
            </w:pPr>
            <w:r>
              <w:rPr>
                <w:spacing w:val="-2"/>
              </w:rPr>
              <w:t>“Electricidad</w:t>
            </w:r>
            <w:r>
              <w:rPr>
                <w:spacing w:val="-9"/>
              </w:rPr>
              <w:t xml:space="preserve"> </w:t>
            </w:r>
            <w:r>
              <w:rPr>
                <w:spacing w:val="-2"/>
              </w:rPr>
              <w:t>de</w:t>
            </w:r>
            <w:r>
              <w:rPr>
                <w:spacing w:val="-9"/>
              </w:rPr>
              <w:t xml:space="preserve"> </w:t>
            </w:r>
            <w:r>
              <w:rPr>
                <w:spacing w:val="-2"/>
              </w:rPr>
              <w:t>corrientes</w:t>
            </w:r>
            <w:r>
              <w:rPr>
                <w:spacing w:val="-8"/>
              </w:rPr>
              <w:t xml:space="preserve"> </w:t>
            </w:r>
            <w:r>
              <w:rPr>
                <w:spacing w:val="-2"/>
              </w:rPr>
              <w:t>fuertes.”</w:t>
            </w:r>
          </w:p>
        </w:tc>
      </w:tr>
      <w:tr w:rsidR="00B04127" w14:paraId="61D4A182" w14:textId="77777777">
        <w:trPr>
          <w:trHeight w:val="764"/>
        </w:trPr>
        <w:tc>
          <w:tcPr>
            <w:tcW w:w="2154" w:type="dxa"/>
          </w:tcPr>
          <w:p w14:paraId="118AB658" w14:textId="77777777" w:rsidR="00B04127" w:rsidRDefault="00000000">
            <w:pPr>
              <w:pStyle w:val="TableParagraph"/>
            </w:pPr>
            <w:r>
              <w:t>[2]</w:t>
            </w:r>
            <w:r>
              <w:rPr>
                <w:spacing w:val="31"/>
              </w:rPr>
              <w:t xml:space="preserve"> </w:t>
            </w:r>
            <w:r>
              <w:t>NCH</w:t>
            </w:r>
            <w:r>
              <w:rPr>
                <w:spacing w:val="-10"/>
              </w:rPr>
              <w:t xml:space="preserve"> </w:t>
            </w:r>
            <w:r>
              <w:t>ELEC</w:t>
            </w:r>
            <w:r>
              <w:rPr>
                <w:spacing w:val="-10"/>
              </w:rPr>
              <w:t xml:space="preserve"> </w:t>
            </w:r>
            <w:r>
              <w:rPr>
                <w:spacing w:val="-2"/>
              </w:rPr>
              <w:t>4/2003</w:t>
            </w:r>
          </w:p>
        </w:tc>
        <w:tc>
          <w:tcPr>
            <w:tcW w:w="403" w:type="dxa"/>
          </w:tcPr>
          <w:p w14:paraId="118206D8" w14:textId="77777777" w:rsidR="00B04127" w:rsidRDefault="00000000">
            <w:pPr>
              <w:pStyle w:val="TableParagraph"/>
              <w:ind w:left="0" w:right="110"/>
              <w:jc w:val="right"/>
            </w:pPr>
            <w:r>
              <w:rPr>
                <w:spacing w:val="-10"/>
              </w:rPr>
              <w:t>:</w:t>
            </w:r>
          </w:p>
        </w:tc>
        <w:tc>
          <w:tcPr>
            <w:tcW w:w="4395" w:type="dxa"/>
          </w:tcPr>
          <w:p w14:paraId="444D3AC6" w14:textId="77777777" w:rsidR="00B04127" w:rsidRDefault="00000000">
            <w:pPr>
              <w:pStyle w:val="TableParagraph"/>
              <w:spacing w:line="288" w:lineRule="auto"/>
              <w:ind w:left="114"/>
            </w:pPr>
            <w:r>
              <w:rPr>
                <w:spacing w:val="-2"/>
              </w:rPr>
              <w:t>“Electricidad</w:t>
            </w:r>
            <w:r>
              <w:rPr>
                <w:spacing w:val="-10"/>
              </w:rPr>
              <w:t xml:space="preserve"> </w:t>
            </w:r>
            <w:r>
              <w:rPr>
                <w:spacing w:val="-2"/>
              </w:rPr>
              <w:t>Instalaciones</w:t>
            </w:r>
            <w:r>
              <w:rPr>
                <w:spacing w:val="-10"/>
              </w:rPr>
              <w:t xml:space="preserve"> </w:t>
            </w:r>
            <w:r>
              <w:rPr>
                <w:spacing w:val="-2"/>
              </w:rPr>
              <w:t>de</w:t>
            </w:r>
            <w:r>
              <w:rPr>
                <w:spacing w:val="-9"/>
              </w:rPr>
              <w:t xml:space="preserve"> </w:t>
            </w:r>
            <w:r>
              <w:rPr>
                <w:spacing w:val="-2"/>
              </w:rPr>
              <w:t>consumo</w:t>
            </w:r>
            <w:r>
              <w:rPr>
                <w:spacing w:val="-11"/>
              </w:rPr>
              <w:t xml:space="preserve"> </w:t>
            </w:r>
            <w:r>
              <w:rPr>
                <w:spacing w:val="-2"/>
              </w:rPr>
              <w:t>en</w:t>
            </w:r>
            <w:r>
              <w:rPr>
                <w:spacing w:val="-9"/>
              </w:rPr>
              <w:t xml:space="preserve"> </w:t>
            </w:r>
            <w:r>
              <w:rPr>
                <w:spacing w:val="-2"/>
              </w:rPr>
              <w:t>baja tensión”.</w:t>
            </w:r>
          </w:p>
        </w:tc>
      </w:tr>
      <w:tr w:rsidR="00B04127" w14:paraId="38C1D780" w14:textId="77777777">
        <w:trPr>
          <w:trHeight w:val="764"/>
        </w:trPr>
        <w:tc>
          <w:tcPr>
            <w:tcW w:w="2154" w:type="dxa"/>
          </w:tcPr>
          <w:p w14:paraId="3544E16D" w14:textId="77777777" w:rsidR="00B04127" w:rsidRDefault="00000000">
            <w:pPr>
              <w:pStyle w:val="TableParagraph"/>
              <w:spacing w:before="67" w:line="288" w:lineRule="auto"/>
              <w:ind w:right="392"/>
            </w:pPr>
            <w:r>
              <w:t>[3]</w:t>
            </w:r>
            <w:r>
              <w:rPr>
                <w:spacing w:val="9"/>
              </w:rPr>
              <w:t xml:space="preserve"> </w:t>
            </w:r>
            <w:r>
              <w:t>NFPA,</w:t>
            </w:r>
            <w:r>
              <w:rPr>
                <w:spacing w:val="-12"/>
              </w:rPr>
              <w:t xml:space="preserve"> </w:t>
            </w:r>
            <w:proofErr w:type="spellStart"/>
            <w:r>
              <w:t>Electrical</w:t>
            </w:r>
            <w:proofErr w:type="spellEnd"/>
            <w:r>
              <w:t xml:space="preserve"> </w:t>
            </w:r>
            <w:proofErr w:type="spellStart"/>
            <w:r>
              <w:rPr>
                <w:spacing w:val="-2"/>
              </w:rPr>
              <w:t>Code</w:t>
            </w:r>
            <w:proofErr w:type="spellEnd"/>
            <w:r>
              <w:rPr>
                <w:spacing w:val="-2"/>
              </w:rPr>
              <w:t>,</w:t>
            </w:r>
          </w:p>
        </w:tc>
        <w:tc>
          <w:tcPr>
            <w:tcW w:w="403" w:type="dxa"/>
          </w:tcPr>
          <w:p w14:paraId="2E88ED56" w14:textId="77777777" w:rsidR="00B04127" w:rsidRDefault="00000000">
            <w:pPr>
              <w:pStyle w:val="TableParagraph"/>
              <w:spacing w:before="67"/>
              <w:ind w:left="0" w:right="110"/>
              <w:jc w:val="right"/>
            </w:pPr>
            <w:r>
              <w:rPr>
                <w:spacing w:val="-10"/>
              </w:rPr>
              <w:t>:</w:t>
            </w:r>
          </w:p>
        </w:tc>
        <w:tc>
          <w:tcPr>
            <w:tcW w:w="4395" w:type="dxa"/>
          </w:tcPr>
          <w:p w14:paraId="5605D4CE" w14:textId="77777777" w:rsidR="00B04127" w:rsidRDefault="00000000">
            <w:pPr>
              <w:pStyle w:val="TableParagraph"/>
              <w:spacing w:before="67"/>
              <w:ind w:left="114"/>
            </w:pPr>
            <w:r>
              <w:rPr>
                <w:spacing w:val="-2"/>
              </w:rPr>
              <w:t>“Código</w:t>
            </w:r>
            <w:r>
              <w:rPr>
                <w:spacing w:val="-7"/>
              </w:rPr>
              <w:t xml:space="preserve"> </w:t>
            </w:r>
            <w:r>
              <w:rPr>
                <w:spacing w:val="-2"/>
              </w:rPr>
              <w:t>eléctrico”.</w:t>
            </w:r>
          </w:p>
        </w:tc>
      </w:tr>
      <w:tr w:rsidR="00B04127" w14:paraId="0724A791" w14:textId="77777777">
        <w:trPr>
          <w:trHeight w:val="764"/>
        </w:trPr>
        <w:tc>
          <w:tcPr>
            <w:tcW w:w="2154" w:type="dxa"/>
          </w:tcPr>
          <w:p w14:paraId="7F751C38" w14:textId="77777777" w:rsidR="00B04127" w:rsidRDefault="00000000">
            <w:pPr>
              <w:pStyle w:val="TableParagraph"/>
            </w:pPr>
            <w:r>
              <w:t>[4]</w:t>
            </w:r>
            <w:r>
              <w:rPr>
                <w:spacing w:val="29"/>
              </w:rPr>
              <w:t xml:space="preserve"> </w:t>
            </w:r>
            <w:r>
              <w:t>ANSI</w:t>
            </w:r>
            <w:r>
              <w:rPr>
                <w:spacing w:val="-10"/>
              </w:rPr>
              <w:t xml:space="preserve"> </w:t>
            </w:r>
            <w:r>
              <w:rPr>
                <w:spacing w:val="-2"/>
              </w:rPr>
              <w:t>C80.1</w:t>
            </w:r>
          </w:p>
        </w:tc>
        <w:tc>
          <w:tcPr>
            <w:tcW w:w="403" w:type="dxa"/>
          </w:tcPr>
          <w:p w14:paraId="4AC87E90" w14:textId="77777777" w:rsidR="00B04127" w:rsidRDefault="00000000">
            <w:pPr>
              <w:pStyle w:val="TableParagraph"/>
              <w:ind w:left="0" w:right="110"/>
              <w:jc w:val="right"/>
            </w:pPr>
            <w:r>
              <w:rPr>
                <w:spacing w:val="-10"/>
              </w:rPr>
              <w:t>:</w:t>
            </w:r>
          </w:p>
        </w:tc>
        <w:tc>
          <w:tcPr>
            <w:tcW w:w="4395" w:type="dxa"/>
          </w:tcPr>
          <w:p w14:paraId="08AC3BA6" w14:textId="77777777" w:rsidR="00B04127" w:rsidRDefault="00000000">
            <w:pPr>
              <w:pStyle w:val="TableParagraph"/>
              <w:ind w:left="114"/>
            </w:pPr>
            <w:r>
              <w:rPr>
                <w:spacing w:val="-2"/>
              </w:rPr>
              <w:t>“</w:t>
            </w:r>
            <w:proofErr w:type="spellStart"/>
            <w:r>
              <w:rPr>
                <w:spacing w:val="-2"/>
              </w:rPr>
              <w:t>Rigid</w:t>
            </w:r>
            <w:proofErr w:type="spellEnd"/>
            <w:r>
              <w:rPr>
                <w:spacing w:val="-7"/>
              </w:rPr>
              <w:t xml:space="preserve"> </w:t>
            </w:r>
            <w:r>
              <w:rPr>
                <w:spacing w:val="-2"/>
              </w:rPr>
              <w:t>Steel</w:t>
            </w:r>
            <w:r>
              <w:rPr>
                <w:spacing w:val="-6"/>
              </w:rPr>
              <w:t xml:space="preserve"> </w:t>
            </w:r>
            <w:r>
              <w:rPr>
                <w:spacing w:val="-2"/>
              </w:rPr>
              <w:t>Conduit</w:t>
            </w:r>
            <w:r>
              <w:rPr>
                <w:spacing w:val="-5"/>
              </w:rPr>
              <w:t xml:space="preserve"> </w:t>
            </w:r>
            <w:r>
              <w:rPr>
                <w:spacing w:val="-2"/>
              </w:rPr>
              <w:t>Zinc</w:t>
            </w:r>
            <w:r>
              <w:rPr>
                <w:spacing w:val="-5"/>
              </w:rPr>
              <w:t xml:space="preserve"> </w:t>
            </w:r>
            <w:proofErr w:type="spellStart"/>
            <w:r>
              <w:rPr>
                <w:spacing w:val="-2"/>
              </w:rPr>
              <w:t>Coated</w:t>
            </w:r>
            <w:proofErr w:type="spellEnd"/>
            <w:r>
              <w:rPr>
                <w:spacing w:val="-2"/>
              </w:rPr>
              <w:t>”</w:t>
            </w:r>
            <w:r>
              <w:rPr>
                <w:spacing w:val="-5"/>
              </w:rPr>
              <w:t xml:space="preserve"> </w:t>
            </w:r>
            <w:r>
              <w:rPr>
                <w:spacing w:val="-2"/>
              </w:rPr>
              <w:t>ANSI</w:t>
            </w:r>
            <w:r>
              <w:rPr>
                <w:spacing w:val="-6"/>
              </w:rPr>
              <w:t xml:space="preserve"> </w:t>
            </w:r>
            <w:r>
              <w:rPr>
                <w:spacing w:val="-2"/>
              </w:rPr>
              <w:t>/</w:t>
            </w:r>
            <w:r>
              <w:rPr>
                <w:spacing w:val="-5"/>
              </w:rPr>
              <w:t xml:space="preserve"> </w:t>
            </w:r>
            <w:r>
              <w:rPr>
                <w:spacing w:val="-2"/>
              </w:rPr>
              <w:t>ASME</w:t>
            </w:r>
            <w:r>
              <w:rPr>
                <w:spacing w:val="-6"/>
              </w:rPr>
              <w:t xml:space="preserve"> </w:t>
            </w:r>
            <w:r>
              <w:rPr>
                <w:spacing w:val="-10"/>
              </w:rPr>
              <w:t>B</w:t>
            </w:r>
          </w:p>
          <w:p w14:paraId="527900E8" w14:textId="77777777" w:rsidR="00B04127" w:rsidRDefault="00000000">
            <w:pPr>
              <w:pStyle w:val="TableParagraph"/>
              <w:spacing w:before="53"/>
              <w:ind w:left="114"/>
            </w:pPr>
            <w:r>
              <w:rPr>
                <w:spacing w:val="-2"/>
              </w:rPr>
              <w:t>1.20.1</w:t>
            </w:r>
            <w:r>
              <w:rPr>
                <w:spacing w:val="-7"/>
              </w:rPr>
              <w:t xml:space="preserve"> </w:t>
            </w:r>
            <w:r>
              <w:rPr>
                <w:spacing w:val="-2"/>
              </w:rPr>
              <w:t>“Ductos</w:t>
            </w:r>
            <w:r>
              <w:rPr>
                <w:spacing w:val="-8"/>
              </w:rPr>
              <w:t xml:space="preserve"> </w:t>
            </w:r>
            <w:r>
              <w:rPr>
                <w:spacing w:val="-2"/>
              </w:rPr>
              <w:t>Metálicos</w:t>
            </w:r>
            <w:r>
              <w:rPr>
                <w:spacing w:val="-7"/>
              </w:rPr>
              <w:t xml:space="preserve"> </w:t>
            </w:r>
            <w:r>
              <w:rPr>
                <w:spacing w:val="-2"/>
              </w:rPr>
              <w:t>tipo</w:t>
            </w:r>
            <w:r>
              <w:rPr>
                <w:spacing w:val="-5"/>
              </w:rPr>
              <w:t xml:space="preserve"> </w:t>
            </w:r>
            <w:r>
              <w:rPr>
                <w:spacing w:val="-2"/>
              </w:rPr>
              <w:t>Conduit”.</w:t>
            </w:r>
          </w:p>
        </w:tc>
      </w:tr>
      <w:tr w:rsidR="00B04127" w14:paraId="2F61DF80" w14:textId="77777777">
        <w:trPr>
          <w:trHeight w:val="332"/>
        </w:trPr>
        <w:tc>
          <w:tcPr>
            <w:tcW w:w="2154" w:type="dxa"/>
          </w:tcPr>
          <w:p w14:paraId="243D0CA4" w14:textId="77777777" w:rsidR="00B04127" w:rsidRDefault="00000000">
            <w:pPr>
              <w:pStyle w:val="TableParagraph"/>
              <w:spacing w:before="68" w:line="245" w:lineRule="exact"/>
            </w:pPr>
            <w:r>
              <w:t>[5]</w:t>
            </w:r>
            <w:r>
              <w:rPr>
                <w:spacing w:val="33"/>
              </w:rPr>
              <w:t xml:space="preserve"> </w:t>
            </w:r>
            <w:r>
              <w:t>IEC</w:t>
            </w:r>
            <w:r>
              <w:rPr>
                <w:spacing w:val="-8"/>
              </w:rPr>
              <w:t xml:space="preserve"> </w:t>
            </w:r>
            <w:r>
              <w:rPr>
                <w:spacing w:val="-5"/>
              </w:rPr>
              <w:t>439</w:t>
            </w:r>
          </w:p>
        </w:tc>
        <w:tc>
          <w:tcPr>
            <w:tcW w:w="403" w:type="dxa"/>
          </w:tcPr>
          <w:p w14:paraId="551AB470" w14:textId="77777777" w:rsidR="00B04127" w:rsidRDefault="00000000">
            <w:pPr>
              <w:pStyle w:val="TableParagraph"/>
              <w:spacing w:before="68" w:line="245" w:lineRule="exact"/>
              <w:ind w:left="0" w:right="110"/>
              <w:jc w:val="right"/>
            </w:pPr>
            <w:r>
              <w:rPr>
                <w:spacing w:val="-10"/>
              </w:rPr>
              <w:t>:</w:t>
            </w:r>
          </w:p>
        </w:tc>
        <w:tc>
          <w:tcPr>
            <w:tcW w:w="4395" w:type="dxa"/>
          </w:tcPr>
          <w:p w14:paraId="7C8903C0" w14:textId="77777777" w:rsidR="00B04127" w:rsidRDefault="00000000">
            <w:pPr>
              <w:pStyle w:val="TableParagraph"/>
              <w:spacing w:before="68" w:line="245" w:lineRule="exact"/>
              <w:ind w:left="114"/>
            </w:pPr>
            <w:r>
              <w:rPr>
                <w:spacing w:val="-2"/>
              </w:rPr>
              <w:t>“Bus</w:t>
            </w:r>
            <w:r>
              <w:rPr>
                <w:spacing w:val="-6"/>
              </w:rPr>
              <w:t xml:space="preserve"> </w:t>
            </w:r>
            <w:proofErr w:type="spellStart"/>
            <w:r>
              <w:rPr>
                <w:spacing w:val="-2"/>
              </w:rPr>
              <w:t>Ducts</w:t>
            </w:r>
            <w:proofErr w:type="spellEnd"/>
            <w:r>
              <w:rPr>
                <w:spacing w:val="-2"/>
              </w:rPr>
              <w:t>”.</w:t>
            </w:r>
          </w:p>
        </w:tc>
      </w:tr>
    </w:tbl>
    <w:p w14:paraId="58C809FD" w14:textId="77777777" w:rsidR="00B04127" w:rsidRDefault="00B04127">
      <w:pPr>
        <w:pStyle w:val="Textoindependiente"/>
        <w:spacing w:before="90"/>
        <w:ind w:left="0"/>
        <w:jc w:val="left"/>
      </w:pPr>
    </w:p>
    <w:p w14:paraId="0D341C9C" w14:textId="77777777" w:rsidR="00B04127" w:rsidRDefault="00000000">
      <w:pPr>
        <w:pStyle w:val="Ttulo2"/>
        <w:numPr>
          <w:ilvl w:val="2"/>
          <w:numId w:val="81"/>
        </w:numPr>
        <w:tabs>
          <w:tab w:val="left" w:pos="1113"/>
        </w:tabs>
        <w:spacing w:before="1"/>
        <w:ind w:left="1113" w:hanging="719"/>
        <w:jc w:val="left"/>
      </w:pPr>
      <w:bookmarkStart w:id="61" w:name="_TOC_250046"/>
      <w:r>
        <w:t>DISEÑO</w:t>
      </w:r>
      <w:bookmarkEnd w:id="61"/>
      <w:r>
        <w:rPr>
          <w:spacing w:val="-2"/>
        </w:rPr>
        <w:t xml:space="preserve"> GENERAL</w:t>
      </w:r>
    </w:p>
    <w:p w14:paraId="233A3D27" w14:textId="77777777" w:rsidR="00B04127" w:rsidRDefault="00B04127">
      <w:pPr>
        <w:pStyle w:val="Textoindependiente"/>
        <w:spacing w:before="6"/>
        <w:ind w:left="0"/>
        <w:jc w:val="left"/>
        <w:rPr>
          <w:sz w:val="24"/>
        </w:rPr>
      </w:pPr>
    </w:p>
    <w:p w14:paraId="0C48C8A7" w14:textId="77777777" w:rsidR="00B04127" w:rsidRDefault="00000000">
      <w:pPr>
        <w:pStyle w:val="Ttulo3"/>
        <w:numPr>
          <w:ilvl w:val="3"/>
          <w:numId w:val="81"/>
        </w:numPr>
        <w:tabs>
          <w:tab w:val="left" w:pos="1112"/>
        </w:tabs>
        <w:ind w:left="1112" w:hanging="862"/>
      </w:pPr>
      <w:r>
        <w:t>Componentes</w:t>
      </w:r>
      <w:r>
        <w:rPr>
          <w:spacing w:val="-4"/>
        </w:rPr>
        <w:t xml:space="preserve"> </w:t>
      </w:r>
      <w:r>
        <w:t>de</w:t>
      </w:r>
      <w:r>
        <w:rPr>
          <w:spacing w:val="-2"/>
        </w:rPr>
        <w:t xml:space="preserve"> </w:t>
      </w:r>
      <w:r>
        <w:t>las</w:t>
      </w:r>
      <w:r>
        <w:rPr>
          <w:spacing w:val="-3"/>
        </w:rPr>
        <w:t xml:space="preserve"> </w:t>
      </w:r>
      <w:r>
        <w:rPr>
          <w:spacing w:val="-2"/>
        </w:rPr>
        <w:t>canalizaciones</w:t>
      </w:r>
    </w:p>
    <w:p w14:paraId="5F466D15" w14:textId="77777777" w:rsidR="00B04127" w:rsidRDefault="00000000">
      <w:pPr>
        <w:pStyle w:val="Textoindependiente"/>
        <w:spacing w:before="178" w:line="288" w:lineRule="auto"/>
        <w:ind w:right="1335"/>
      </w:pPr>
      <w:r>
        <w:t>Los componentes de las canalizaciones eléctricas deberán cumplir con lo definido en las especificación “Diseño de Obras Eléctricas” de estas especificaciones.</w:t>
      </w:r>
    </w:p>
    <w:p w14:paraId="2BD3A43C"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715050F5" w14:textId="77777777" w:rsidR="00B04127" w:rsidRDefault="00000000">
      <w:pPr>
        <w:pStyle w:val="Ttulo3"/>
        <w:numPr>
          <w:ilvl w:val="3"/>
          <w:numId w:val="81"/>
        </w:numPr>
        <w:tabs>
          <w:tab w:val="left" w:pos="1112"/>
        </w:tabs>
        <w:spacing w:before="113"/>
        <w:ind w:left="1112" w:hanging="862"/>
      </w:pPr>
      <w:r>
        <w:t>Canaletas</w:t>
      </w:r>
      <w:r>
        <w:rPr>
          <w:spacing w:val="-4"/>
        </w:rPr>
        <w:t xml:space="preserve"> </w:t>
      </w:r>
      <w:r>
        <w:rPr>
          <w:spacing w:val="-2"/>
        </w:rPr>
        <w:t>interiores</w:t>
      </w:r>
    </w:p>
    <w:p w14:paraId="313ECBEE" w14:textId="77777777" w:rsidR="00B04127" w:rsidRDefault="00000000">
      <w:pPr>
        <w:pStyle w:val="Textoindependiente"/>
        <w:spacing w:before="177" w:line="290" w:lineRule="auto"/>
        <w:ind w:right="1336"/>
      </w:pPr>
      <w:r>
        <w:t>El suministro deberá cumplir con lo especificado en la especificación “diseño de Obras Eléctricas” de estas especificaciones.</w:t>
      </w:r>
    </w:p>
    <w:p w14:paraId="512225ED" w14:textId="77777777" w:rsidR="00B04127" w:rsidRDefault="00000000">
      <w:pPr>
        <w:pStyle w:val="Ttulo3"/>
        <w:numPr>
          <w:ilvl w:val="3"/>
          <w:numId w:val="81"/>
        </w:numPr>
        <w:tabs>
          <w:tab w:val="left" w:pos="1112"/>
        </w:tabs>
        <w:spacing w:before="236"/>
        <w:ind w:left="1112" w:hanging="862"/>
      </w:pPr>
      <w:r>
        <w:rPr>
          <w:spacing w:val="-2"/>
        </w:rPr>
        <w:t>Bandejas</w:t>
      </w:r>
    </w:p>
    <w:p w14:paraId="2615E558" w14:textId="77777777" w:rsidR="00B04127" w:rsidRDefault="00000000">
      <w:pPr>
        <w:pStyle w:val="Textoindependiente"/>
        <w:spacing w:before="177" w:line="290" w:lineRule="auto"/>
        <w:ind w:right="1340"/>
      </w:pPr>
      <w:r>
        <w:t>Las bandejas, como también todos sus soportes y pernos, deberán ser de acero galvanizado en caliente.</w:t>
      </w:r>
    </w:p>
    <w:p w14:paraId="310C1831" w14:textId="77777777" w:rsidR="00B04127" w:rsidRDefault="00000000">
      <w:pPr>
        <w:pStyle w:val="Textoindependiente"/>
        <w:spacing w:before="116" w:line="288" w:lineRule="auto"/>
        <w:ind w:right="1342"/>
      </w:pPr>
      <w:r>
        <w:t>Las</w:t>
      </w:r>
      <w:r>
        <w:rPr>
          <w:spacing w:val="-1"/>
        </w:rPr>
        <w:t xml:space="preserve"> </w:t>
      </w:r>
      <w:r>
        <w:t>bandejas</w:t>
      </w:r>
      <w:r>
        <w:rPr>
          <w:spacing w:val="-1"/>
        </w:rPr>
        <w:t xml:space="preserve"> </w:t>
      </w:r>
      <w:r>
        <w:t>deberán</w:t>
      </w:r>
      <w:r>
        <w:rPr>
          <w:spacing w:val="-1"/>
        </w:rPr>
        <w:t xml:space="preserve"> </w:t>
      </w:r>
      <w:r>
        <w:t>ser diseñadas</w:t>
      </w:r>
      <w:r>
        <w:rPr>
          <w:spacing w:val="-1"/>
        </w:rPr>
        <w:t xml:space="preserve"> </w:t>
      </w:r>
      <w:r>
        <w:t>para</w:t>
      </w:r>
      <w:r>
        <w:rPr>
          <w:spacing w:val="-4"/>
        </w:rPr>
        <w:t xml:space="preserve"> </w:t>
      </w:r>
      <w:r>
        <w:t>tener tapas</w:t>
      </w:r>
      <w:r>
        <w:rPr>
          <w:spacing w:val="-1"/>
        </w:rPr>
        <w:t xml:space="preserve"> </w:t>
      </w:r>
      <w:r>
        <w:t>removibles</w:t>
      </w:r>
      <w:r>
        <w:rPr>
          <w:spacing w:val="-2"/>
        </w:rPr>
        <w:t xml:space="preserve"> </w:t>
      </w:r>
      <w:r>
        <w:t>y podrán</w:t>
      </w:r>
      <w:r>
        <w:rPr>
          <w:spacing w:val="-2"/>
        </w:rPr>
        <w:t xml:space="preserve"> </w:t>
      </w:r>
      <w:r>
        <w:t>ir</w:t>
      </w:r>
      <w:r>
        <w:rPr>
          <w:spacing w:val="-4"/>
        </w:rPr>
        <w:t xml:space="preserve"> </w:t>
      </w:r>
      <w:r>
        <w:t>descubiertas o con la protección de las tapas, dependiendo esto del medio ambiente que encuentren en su recorrido.</w:t>
      </w:r>
    </w:p>
    <w:p w14:paraId="3808E49F" w14:textId="77777777" w:rsidR="00B04127" w:rsidRDefault="00000000">
      <w:pPr>
        <w:pStyle w:val="Textoindependiente"/>
        <w:spacing w:before="121" w:line="288" w:lineRule="auto"/>
        <w:ind w:right="1344"/>
      </w:pPr>
      <w:r>
        <w:t xml:space="preserve">La solución que se adopte deberá contar con la revisión y observaciones del Ingeniero </w:t>
      </w:r>
      <w:r>
        <w:rPr>
          <w:spacing w:val="-2"/>
        </w:rPr>
        <w:t>Jefe.</w:t>
      </w:r>
    </w:p>
    <w:p w14:paraId="483772EA" w14:textId="77777777" w:rsidR="00B04127" w:rsidRDefault="00000000">
      <w:pPr>
        <w:pStyle w:val="Textoindependiente"/>
        <w:spacing w:before="118" w:line="290" w:lineRule="auto"/>
        <w:ind w:right="1337"/>
      </w:pPr>
      <w:r>
        <w:t>Las bandejas llevarán uniones flexibles en aquellos puntos en que crucen juntas de dilatación de la obra civil y donde lo requiera el diseño propio.</w:t>
      </w:r>
    </w:p>
    <w:p w14:paraId="12405BF8" w14:textId="77777777" w:rsidR="00B04127" w:rsidRDefault="00000000">
      <w:pPr>
        <w:pStyle w:val="Ttulo3"/>
        <w:numPr>
          <w:ilvl w:val="3"/>
          <w:numId w:val="81"/>
        </w:numPr>
        <w:tabs>
          <w:tab w:val="left" w:pos="1112"/>
        </w:tabs>
        <w:spacing w:before="236"/>
        <w:ind w:left="1112" w:hanging="862"/>
      </w:pPr>
      <w:r>
        <w:t>Escalerillas</w:t>
      </w:r>
      <w:r>
        <w:rPr>
          <w:spacing w:val="-6"/>
        </w:rPr>
        <w:t xml:space="preserve"> </w:t>
      </w:r>
      <w:r>
        <w:rPr>
          <w:spacing w:val="-2"/>
        </w:rPr>
        <w:t>metálicas</w:t>
      </w:r>
    </w:p>
    <w:p w14:paraId="4A14EE38" w14:textId="77777777" w:rsidR="00B04127" w:rsidRDefault="00000000">
      <w:pPr>
        <w:pStyle w:val="Textoindependiente"/>
        <w:spacing w:before="178" w:line="290" w:lineRule="auto"/>
        <w:ind w:right="1342"/>
      </w:pPr>
      <w:r>
        <w:t>Las escalerillas metálicas, como también todos sus soportes y pernos, deberán ser de acero galvanizado en caliente.</w:t>
      </w:r>
    </w:p>
    <w:p w14:paraId="2003ABDE" w14:textId="77777777" w:rsidR="00B04127" w:rsidRDefault="00000000">
      <w:pPr>
        <w:pStyle w:val="Ttulo3"/>
        <w:numPr>
          <w:ilvl w:val="3"/>
          <w:numId w:val="81"/>
        </w:numPr>
        <w:tabs>
          <w:tab w:val="left" w:pos="1112"/>
        </w:tabs>
        <w:spacing w:before="236"/>
        <w:ind w:left="1112" w:hanging="862"/>
      </w:pPr>
      <w:r>
        <w:t>Ductos</w:t>
      </w:r>
      <w:r>
        <w:rPr>
          <w:spacing w:val="-5"/>
        </w:rPr>
        <w:t xml:space="preserve"> </w:t>
      </w:r>
      <w:r>
        <w:rPr>
          <w:spacing w:val="-2"/>
        </w:rPr>
        <w:t>metálico</w:t>
      </w:r>
    </w:p>
    <w:p w14:paraId="47E52F1A" w14:textId="77777777" w:rsidR="00B04127" w:rsidRDefault="00000000">
      <w:pPr>
        <w:pStyle w:val="Textoindependiente"/>
        <w:spacing w:before="177"/>
      </w:pPr>
      <w:r>
        <w:t>Se</w:t>
      </w:r>
      <w:r>
        <w:rPr>
          <w:spacing w:val="20"/>
        </w:rPr>
        <w:t xml:space="preserve"> </w:t>
      </w:r>
      <w:r>
        <w:t>aceptarán</w:t>
      </w:r>
      <w:r>
        <w:rPr>
          <w:spacing w:val="19"/>
        </w:rPr>
        <w:t xml:space="preserve"> </w:t>
      </w:r>
      <w:r>
        <w:t>ductos</w:t>
      </w:r>
      <w:r>
        <w:rPr>
          <w:spacing w:val="20"/>
        </w:rPr>
        <w:t xml:space="preserve"> </w:t>
      </w:r>
      <w:r>
        <w:t>de</w:t>
      </w:r>
      <w:r>
        <w:rPr>
          <w:spacing w:val="19"/>
        </w:rPr>
        <w:t xml:space="preserve"> </w:t>
      </w:r>
      <w:r>
        <w:t>acero</w:t>
      </w:r>
      <w:r>
        <w:rPr>
          <w:spacing w:val="20"/>
        </w:rPr>
        <w:t xml:space="preserve"> </w:t>
      </w:r>
      <w:r>
        <w:t>galvanizado</w:t>
      </w:r>
      <w:r>
        <w:rPr>
          <w:spacing w:val="19"/>
        </w:rPr>
        <w:t xml:space="preserve"> </w:t>
      </w:r>
      <w:r>
        <w:t>en</w:t>
      </w:r>
      <w:r>
        <w:rPr>
          <w:spacing w:val="21"/>
        </w:rPr>
        <w:t xml:space="preserve"> </w:t>
      </w:r>
      <w:r>
        <w:t>caliente</w:t>
      </w:r>
      <w:r>
        <w:rPr>
          <w:spacing w:val="20"/>
        </w:rPr>
        <w:t xml:space="preserve"> </w:t>
      </w:r>
      <w:r>
        <w:t>que</w:t>
      </w:r>
      <w:r>
        <w:rPr>
          <w:spacing w:val="20"/>
        </w:rPr>
        <w:t xml:space="preserve"> </w:t>
      </w:r>
      <w:r>
        <w:t>cumplan</w:t>
      </w:r>
      <w:r>
        <w:rPr>
          <w:spacing w:val="20"/>
        </w:rPr>
        <w:t xml:space="preserve"> </w:t>
      </w:r>
      <w:r>
        <w:t>con</w:t>
      </w:r>
      <w:r>
        <w:rPr>
          <w:spacing w:val="19"/>
        </w:rPr>
        <w:t xml:space="preserve"> </w:t>
      </w:r>
      <w:r>
        <w:t>la</w:t>
      </w:r>
      <w:r>
        <w:rPr>
          <w:spacing w:val="19"/>
        </w:rPr>
        <w:t xml:space="preserve"> </w:t>
      </w:r>
      <w:r>
        <w:t>norma</w:t>
      </w:r>
      <w:r>
        <w:rPr>
          <w:spacing w:val="21"/>
        </w:rPr>
        <w:t xml:space="preserve"> </w:t>
      </w:r>
      <w:r>
        <w:rPr>
          <w:spacing w:val="-4"/>
        </w:rPr>
        <w:t>ANSI</w:t>
      </w:r>
    </w:p>
    <w:p w14:paraId="3E4CCEEA" w14:textId="77777777" w:rsidR="00B04127" w:rsidRDefault="00000000">
      <w:pPr>
        <w:pStyle w:val="Textoindependiente"/>
        <w:spacing w:before="56" w:line="288" w:lineRule="auto"/>
        <w:ind w:right="1339"/>
        <w:jc w:val="left"/>
      </w:pPr>
      <w:r>
        <w:t xml:space="preserve">C.80.1 </w:t>
      </w:r>
      <w:proofErr w:type="spellStart"/>
      <w:r>
        <w:t>Rigid</w:t>
      </w:r>
      <w:proofErr w:type="spellEnd"/>
      <w:r>
        <w:t xml:space="preserve"> Steel Conduit, Zinc </w:t>
      </w:r>
      <w:proofErr w:type="spellStart"/>
      <w:r>
        <w:t>Coated</w:t>
      </w:r>
      <w:proofErr w:type="spellEnd"/>
      <w:r>
        <w:t xml:space="preserve"> y que se suministren con los extremos roscados con hilo NPT (ANSI/ASME B.1.20.1).</w:t>
      </w:r>
    </w:p>
    <w:p w14:paraId="23AAB203" w14:textId="77777777" w:rsidR="00B04127" w:rsidRDefault="00000000">
      <w:pPr>
        <w:pStyle w:val="Textoindependiente"/>
        <w:spacing w:before="118" w:line="290" w:lineRule="auto"/>
        <w:ind w:right="1336"/>
      </w:pPr>
      <w:r>
        <w:t xml:space="preserve">La unión de ductos metálicos tipo </w:t>
      </w:r>
      <w:proofErr w:type="spellStart"/>
      <w:r>
        <w:t>conduit</w:t>
      </w:r>
      <w:proofErr w:type="spellEnd"/>
      <w:r>
        <w:t>, se hará con coplas con hilo recto NPSC (ANSI/ASME B.1.20.1).</w:t>
      </w:r>
    </w:p>
    <w:p w14:paraId="667BF01C" w14:textId="77777777" w:rsidR="00B04127" w:rsidRDefault="00000000">
      <w:pPr>
        <w:pStyle w:val="Textoindependiente"/>
        <w:spacing w:before="117" w:line="288" w:lineRule="auto"/>
        <w:ind w:right="1343"/>
      </w:pPr>
      <w:r>
        <w:t>Los diámetros de los ductos se ajustarán a dimensiones normalizadas con un diámetro mínimo de 1/2".</w:t>
      </w:r>
    </w:p>
    <w:p w14:paraId="3BB745E7" w14:textId="77777777" w:rsidR="00B04127" w:rsidRDefault="00000000">
      <w:pPr>
        <w:pStyle w:val="Ttulo3"/>
        <w:numPr>
          <w:ilvl w:val="3"/>
          <w:numId w:val="81"/>
        </w:numPr>
        <w:tabs>
          <w:tab w:val="left" w:pos="1112"/>
        </w:tabs>
        <w:spacing w:before="238"/>
        <w:ind w:left="1112" w:hanging="862"/>
      </w:pPr>
      <w:r>
        <w:t>Ductos</w:t>
      </w:r>
      <w:r>
        <w:rPr>
          <w:spacing w:val="-3"/>
        </w:rPr>
        <w:t xml:space="preserve"> </w:t>
      </w:r>
      <w:r>
        <w:t>no</w:t>
      </w:r>
      <w:r>
        <w:rPr>
          <w:spacing w:val="-2"/>
        </w:rPr>
        <w:t xml:space="preserve"> metálicos</w:t>
      </w:r>
    </w:p>
    <w:p w14:paraId="01017FB2" w14:textId="77777777" w:rsidR="00B04127" w:rsidRDefault="00000000">
      <w:pPr>
        <w:pStyle w:val="Textoindependiente"/>
        <w:spacing w:before="180" w:line="288" w:lineRule="auto"/>
        <w:ind w:right="1338"/>
      </w:pPr>
      <w:r>
        <w:t>Se podrán usar ductos y accesorios de material no metálico de diseño especial para canalizaciones eléctricas, que resistan la acción de la humedad y agentes químicos. Si se usan en canalizaciones a la vista, deberán ser del tipo incombustible, resistente a impactos, compresiones</w:t>
      </w:r>
      <w:r>
        <w:rPr>
          <w:spacing w:val="-1"/>
        </w:rPr>
        <w:t xml:space="preserve"> </w:t>
      </w:r>
      <w:r>
        <w:t>y</w:t>
      </w:r>
      <w:r>
        <w:rPr>
          <w:spacing w:val="-2"/>
        </w:rPr>
        <w:t xml:space="preserve"> </w:t>
      </w:r>
      <w:r>
        <w:t>deformaciones debidas a</w:t>
      </w:r>
      <w:r>
        <w:rPr>
          <w:spacing w:val="-2"/>
        </w:rPr>
        <w:t xml:space="preserve"> </w:t>
      </w:r>
      <w:r>
        <w:t>las variaciones de temperatura.</w:t>
      </w:r>
      <w:r>
        <w:rPr>
          <w:spacing w:val="-1"/>
        </w:rPr>
        <w:t xml:space="preserve"> </w:t>
      </w:r>
      <w:r>
        <w:t>En el caso de instalaciones en recintos cerrados, no deberán emitir gases tóxicos ni</w:t>
      </w:r>
      <w:r>
        <w:rPr>
          <w:spacing w:val="-1"/>
        </w:rPr>
        <w:t xml:space="preserve"> </w:t>
      </w:r>
      <w:r>
        <w:t>corrosivos.</w:t>
      </w:r>
    </w:p>
    <w:p w14:paraId="318C7BCC" w14:textId="77777777" w:rsidR="00B04127" w:rsidRDefault="00B04127">
      <w:pPr>
        <w:pStyle w:val="Textoindependiente"/>
        <w:spacing w:line="288" w:lineRule="auto"/>
        <w:sectPr w:rsidR="00B04127">
          <w:pgSz w:w="12250" w:h="15850"/>
          <w:pgMar w:top="2360" w:right="360" w:bottom="1360" w:left="1440" w:header="759" w:footer="1110" w:gutter="0"/>
          <w:cols w:space="720"/>
        </w:sectPr>
      </w:pPr>
    </w:p>
    <w:p w14:paraId="75761A6C" w14:textId="77777777" w:rsidR="00B04127" w:rsidRDefault="00000000">
      <w:pPr>
        <w:pStyle w:val="Textoindependiente"/>
        <w:spacing w:before="113" w:line="288" w:lineRule="auto"/>
        <w:ind w:right="1338"/>
      </w:pPr>
      <w:r>
        <w:t>Además, las instalaciones de ductos no metálicos al exterior, deberán soportar los</w:t>
      </w:r>
      <w:r>
        <w:rPr>
          <w:spacing w:val="40"/>
        </w:rPr>
        <w:t xml:space="preserve"> </w:t>
      </w:r>
      <w:r>
        <w:t xml:space="preserve">efectos de la luz solar y las bajas temperaturas. Para instalaciones subterráneas embutidas o </w:t>
      </w:r>
      <w:proofErr w:type="spellStart"/>
      <w:r>
        <w:t>preembutidas</w:t>
      </w:r>
      <w:proofErr w:type="spellEnd"/>
      <w:r>
        <w:t>, los ductos deberán ser resistentes a las acciones de la humedad, hongos y agentes corrosivos en general. Deberán tener una resistencia mecánica suficiente como para soportar los esfuerzos a que serán sometidos durante su manipulación, montaje y uso. En instalaciones subterráneas, deberán ser capaces de soportar las cargas a que serán sometidos después de su instalación.</w:t>
      </w:r>
    </w:p>
    <w:p w14:paraId="4EE09A5B" w14:textId="77777777" w:rsidR="00B04127" w:rsidRDefault="00000000">
      <w:pPr>
        <w:pStyle w:val="Ttulo3"/>
        <w:numPr>
          <w:ilvl w:val="3"/>
          <w:numId w:val="81"/>
        </w:numPr>
        <w:tabs>
          <w:tab w:val="left" w:pos="1112"/>
        </w:tabs>
        <w:spacing w:before="240"/>
        <w:ind w:left="1112" w:hanging="862"/>
      </w:pPr>
      <w:r>
        <w:t>Ductos</w:t>
      </w:r>
      <w:r>
        <w:rPr>
          <w:spacing w:val="-5"/>
        </w:rPr>
        <w:t xml:space="preserve"> </w:t>
      </w:r>
      <w:r>
        <w:rPr>
          <w:spacing w:val="-2"/>
        </w:rPr>
        <w:t>plásticos</w:t>
      </w:r>
    </w:p>
    <w:p w14:paraId="198E73B2" w14:textId="77777777" w:rsidR="00B04127" w:rsidRDefault="00000000">
      <w:pPr>
        <w:pStyle w:val="Textoindependiente"/>
        <w:spacing w:before="178" w:line="288" w:lineRule="auto"/>
        <w:ind w:right="1339"/>
      </w:pPr>
      <w:r>
        <w:t>Quedarán expresamente excluidos ductos rígidos o flexibles de material combustible como PVC y otros, inclusive al interior de equipos principales, tales como, transformadores, etc.</w:t>
      </w:r>
    </w:p>
    <w:p w14:paraId="08F936F4" w14:textId="77777777" w:rsidR="00B04127" w:rsidRDefault="00000000">
      <w:pPr>
        <w:pStyle w:val="Textoindependiente"/>
        <w:spacing w:before="120" w:line="288" w:lineRule="auto"/>
        <w:ind w:right="1338"/>
      </w:pPr>
      <w:r>
        <w:t xml:space="preserve">Serán aceptables los ductos de cloruro de polivinilo rígido de alto impacto, para uso eléctrico (PVC </w:t>
      </w:r>
      <w:proofErr w:type="spellStart"/>
      <w:r>
        <w:t>conduit</w:t>
      </w:r>
      <w:proofErr w:type="spellEnd"/>
      <w:r>
        <w:t>) como mínimo Sch-40, sólo en bancos de ductos al exterior, embutidos en el hormigón a modo de moldaje para pasadas en muros y losas y con un diámetro mínimo de 100 mm y como canales colectores de cables de control.</w:t>
      </w:r>
    </w:p>
    <w:p w14:paraId="5BBDE676" w14:textId="77777777" w:rsidR="00B04127" w:rsidRDefault="00000000">
      <w:pPr>
        <w:pStyle w:val="Ttulo3"/>
        <w:numPr>
          <w:ilvl w:val="3"/>
          <w:numId w:val="81"/>
        </w:numPr>
        <w:tabs>
          <w:tab w:val="left" w:pos="1112"/>
        </w:tabs>
        <w:spacing w:before="240"/>
        <w:ind w:left="1112" w:hanging="862"/>
      </w:pPr>
      <w:r>
        <w:t>Ductos</w:t>
      </w:r>
      <w:r>
        <w:rPr>
          <w:spacing w:val="-5"/>
        </w:rPr>
        <w:t xml:space="preserve"> </w:t>
      </w:r>
      <w:r>
        <w:rPr>
          <w:spacing w:val="-2"/>
        </w:rPr>
        <w:t>flexibles</w:t>
      </w:r>
    </w:p>
    <w:p w14:paraId="1F3F2312" w14:textId="77777777" w:rsidR="00B04127" w:rsidRDefault="00000000">
      <w:pPr>
        <w:pStyle w:val="Textoindependiente"/>
        <w:spacing w:before="180"/>
      </w:pPr>
      <w:r>
        <w:t>Los</w:t>
      </w:r>
      <w:r>
        <w:rPr>
          <w:spacing w:val="-9"/>
        </w:rPr>
        <w:t xml:space="preserve"> </w:t>
      </w:r>
      <w:r>
        <w:t>ductos</w:t>
      </w:r>
      <w:r>
        <w:rPr>
          <w:spacing w:val="-4"/>
        </w:rPr>
        <w:t xml:space="preserve"> </w:t>
      </w:r>
      <w:r>
        <w:t>flexibles</w:t>
      </w:r>
      <w:r>
        <w:rPr>
          <w:spacing w:val="-3"/>
        </w:rPr>
        <w:t xml:space="preserve"> </w:t>
      </w:r>
      <w:r>
        <w:t>deberán</w:t>
      </w:r>
      <w:r>
        <w:rPr>
          <w:spacing w:val="-5"/>
        </w:rPr>
        <w:t xml:space="preserve"> </w:t>
      </w:r>
      <w:r>
        <w:t>ser</w:t>
      </w:r>
      <w:r>
        <w:rPr>
          <w:spacing w:val="-4"/>
        </w:rPr>
        <w:t xml:space="preserve"> </w:t>
      </w:r>
      <w:r>
        <w:t>de</w:t>
      </w:r>
      <w:r>
        <w:rPr>
          <w:spacing w:val="-6"/>
        </w:rPr>
        <w:t xml:space="preserve"> </w:t>
      </w:r>
      <w:r>
        <w:t>acero</w:t>
      </w:r>
      <w:r>
        <w:rPr>
          <w:spacing w:val="-3"/>
        </w:rPr>
        <w:t xml:space="preserve"> </w:t>
      </w:r>
      <w:r>
        <w:t>galvanizado</w:t>
      </w:r>
      <w:r>
        <w:rPr>
          <w:spacing w:val="-5"/>
        </w:rPr>
        <w:t xml:space="preserve"> </w:t>
      </w:r>
      <w:r>
        <w:t>con</w:t>
      </w:r>
      <w:r>
        <w:rPr>
          <w:spacing w:val="-5"/>
        </w:rPr>
        <w:t xml:space="preserve"> </w:t>
      </w:r>
      <w:r>
        <w:t>funda</w:t>
      </w:r>
      <w:r>
        <w:rPr>
          <w:spacing w:val="-3"/>
        </w:rPr>
        <w:t xml:space="preserve"> </w:t>
      </w:r>
      <w:r>
        <w:rPr>
          <w:spacing w:val="-2"/>
        </w:rPr>
        <w:t>plástica</w:t>
      </w:r>
    </w:p>
    <w:p w14:paraId="54313A16" w14:textId="77777777" w:rsidR="00B04127" w:rsidRDefault="00B04127">
      <w:pPr>
        <w:pStyle w:val="Textoindependiente"/>
        <w:spacing w:before="25"/>
        <w:ind w:left="0"/>
        <w:jc w:val="left"/>
      </w:pPr>
    </w:p>
    <w:p w14:paraId="7F8E41F1" w14:textId="77777777" w:rsidR="00B04127" w:rsidRDefault="00000000">
      <w:pPr>
        <w:pStyle w:val="Ttulo3"/>
        <w:numPr>
          <w:ilvl w:val="3"/>
          <w:numId w:val="81"/>
        </w:numPr>
        <w:tabs>
          <w:tab w:val="left" w:pos="1112"/>
        </w:tabs>
        <w:ind w:left="1112" w:hanging="862"/>
      </w:pPr>
      <w:r>
        <w:t>Otros</w:t>
      </w:r>
      <w:r>
        <w:rPr>
          <w:spacing w:val="-4"/>
        </w:rPr>
        <w:t xml:space="preserve"> </w:t>
      </w:r>
      <w:r>
        <w:rPr>
          <w:spacing w:val="-2"/>
        </w:rPr>
        <w:t>ductos</w:t>
      </w:r>
    </w:p>
    <w:p w14:paraId="0F84C698" w14:textId="77777777" w:rsidR="00B04127" w:rsidRDefault="00000000">
      <w:pPr>
        <w:pStyle w:val="Textoindependiente"/>
        <w:spacing w:before="177" w:line="288" w:lineRule="auto"/>
        <w:ind w:right="1340"/>
      </w:pPr>
      <w:r>
        <w:t>En casos</w:t>
      </w:r>
      <w:r>
        <w:rPr>
          <w:spacing w:val="-2"/>
        </w:rPr>
        <w:t xml:space="preserve"> </w:t>
      </w:r>
      <w:r>
        <w:t>especiales</w:t>
      </w:r>
      <w:r>
        <w:rPr>
          <w:spacing w:val="-1"/>
        </w:rPr>
        <w:t xml:space="preserve"> </w:t>
      </w:r>
      <w:r>
        <w:t>y previa revisión</w:t>
      </w:r>
      <w:r>
        <w:rPr>
          <w:spacing w:val="-3"/>
        </w:rPr>
        <w:t xml:space="preserve"> </w:t>
      </w:r>
      <w:r>
        <w:t>del Ingeniero</w:t>
      </w:r>
      <w:r>
        <w:rPr>
          <w:spacing w:val="-1"/>
        </w:rPr>
        <w:t xml:space="preserve"> </w:t>
      </w:r>
      <w:r>
        <w:t>Jefe, se aceptará</w:t>
      </w:r>
      <w:r>
        <w:rPr>
          <w:spacing w:val="-2"/>
        </w:rPr>
        <w:t xml:space="preserve"> </w:t>
      </w:r>
      <w:r>
        <w:t>otro</w:t>
      </w:r>
      <w:r>
        <w:rPr>
          <w:spacing w:val="-1"/>
        </w:rPr>
        <w:t xml:space="preserve"> </w:t>
      </w:r>
      <w:r>
        <w:t>tipo</w:t>
      </w:r>
      <w:r>
        <w:rPr>
          <w:spacing w:val="-1"/>
        </w:rPr>
        <w:t xml:space="preserve"> </w:t>
      </w:r>
      <w:r>
        <w:t>de</w:t>
      </w:r>
      <w:r>
        <w:rPr>
          <w:spacing w:val="-2"/>
        </w:rPr>
        <w:t xml:space="preserve"> </w:t>
      </w:r>
      <w:r>
        <w:t xml:space="preserve">ducto no especificado, tales como barras ductos (bus </w:t>
      </w:r>
      <w:proofErr w:type="spellStart"/>
      <w:r>
        <w:t>ducts</w:t>
      </w:r>
      <w:proofErr w:type="spellEnd"/>
      <w:r>
        <w:t>) que cumplen con las normas CEI 439, ANSI o NEMA pertinentes.</w:t>
      </w:r>
    </w:p>
    <w:p w14:paraId="73C37B6C" w14:textId="77777777" w:rsidR="00B04127" w:rsidRDefault="00000000">
      <w:pPr>
        <w:pStyle w:val="Ttulo3"/>
        <w:numPr>
          <w:ilvl w:val="3"/>
          <w:numId w:val="81"/>
        </w:numPr>
        <w:tabs>
          <w:tab w:val="left" w:pos="1112"/>
        </w:tabs>
        <w:spacing w:before="241"/>
        <w:ind w:left="1112" w:hanging="862"/>
      </w:pPr>
      <w:r>
        <w:rPr>
          <w:spacing w:val="-2"/>
        </w:rPr>
        <w:t>Cámaras</w:t>
      </w:r>
    </w:p>
    <w:p w14:paraId="2D62E602" w14:textId="77777777" w:rsidR="00B04127" w:rsidRDefault="00000000">
      <w:pPr>
        <w:pStyle w:val="Textoindependiente"/>
        <w:spacing w:before="180" w:line="288" w:lineRule="auto"/>
        <w:ind w:right="1338"/>
      </w:pPr>
      <w:r>
        <w:t>Se podrán utilizar los tres tipos de cámaras definidos en la norma NCH ELEC. 4/2003 "Instalaciones de consumo en baja tensión" así como también cámaras con dimensiones diferentes a las antes citada, previa aprobación del Ingeniero Jefe.</w:t>
      </w:r>
    </w:p>
    <w:p w14:paraId="461E934C" w14:textId="77777777" w:rsidR="00B04127" w:rsidRDefault="00000000">
      <w:pPr>
        <w:pStyle w:val="Ttulo3"/>
        <w:numPr>
          <w:ilvl w:val="3"/>
          <w:numId w:val="81"/>
        </w:numPr>
        <w:tabs>
          <w:tab w:val="left" w:pos="1112"/>
        </w:tabs>
        <w:spacing w:before="240"/>
        <w:ind w:left="1112" w:hanging="862"/>
      </w:pPr>
      <w:r>
        <w:t>Cajas</w:t>
      </w:r>
      <w:r>
        <w:rPr>
          <w:spacing w:val="-2"/>
        </w:rPr>
        <w:t xml:space="preserve"> </w:t>
      </w:r>
      <w:r>
        <w:t>de</w:t>
      </w:r>
      <w:r>
        <w:rPr>
          <w:spacing w:val="-3"/>
        </w:rPr>
        <w:t xml:space="preserve"> </w:t>
      </w:r>
      <w:r>
        <w:t>derivación,</w:t>
      </w:r>
      <w:r>
        <w:rPr>
          <w:spacing w:val="-2"/>
        </w:rPr>
        <w:t xml:space="preserve"> </w:t>
      </w:r>
      <w:r>
        <w:t>cajas</w:t>
      </w:r>
      <w:r>
        <w:rPr>
          <w:spacing w:val="-2"/>
        </w:rPr>
        <w:t xml:space="preserve"> </w:t>
      </w:r>
      <w:r>
        <w:t>de</w:t>
      </w:r>
      <w:r>
        <w:rPr>
          <w:spacing w:val="-1"/>
        </w:rPr>
        <w:t xml:space="preserve"> </w:t>
      </w:r>
      <w:r>
        <w:t>aparatos</w:t>
      </w:r>
      <w:r>
        <w:rPr>
          <w:spacing w:val="-1"/>
        </w:rPr>
        <w:t xml:space="preserve"> </w:t>
      </w:r>
      <w:r>
        <w:t>y</w:t>
      </w:r>
      <w:r>
        <w:rPr>
          <w:spacing w:val="-5"/>
        </w:rPr>
        <w:t xml:space="preserve"> </w:t>
      </w:r>
      <w:r>
        <w:rPr>
          <w:spacing w:val="-2"/>
        </w:rPr>
        <w:t>accesorios</w:t>
      </w:r>
    </w:p>
    <w:p w14:paraId="1E05A9C5" w14:textId="77777777" w:rsidR="00B04127" w:rsidRDefault="00000000">
      <w:pPr>
        <w:pStyle w:val="Textoindependiente"/>
        <w:spacing w:before="178" w:line="288" w:lineRule="auto"/>
        <w:ind w:right="1339"/>
      </w:pPr>
      <w:r>
        <w:t>Las cajas se deberán fabricar de acero galvanizado en caliente y su espesor mínimo deberá ser de 1,2 mm.</w:t>
      </w:r>
    </w:p>
    <w:p w14:paraId="5A4EB844" w14:textId="77777777" w:rsidR="00B04127" w:rsidRDefault="00000000">
      <w:pPr>
        <w:pStyle w:val="Textoindependiente"/>
        <w:spacing w:before="121" w:line="288" w:lineRule="auto"/>
        <w:ind w:right="1341"/>
      </w:pPr>
      <w:r>
        <w:t>Todas las cajas deberán tener su respectiva tapa, la que deberá quedar firmemente asegurada en su posición mediante pernos.</w:t>
      </w:r>
    </w:p>
    <w:p w14:paraId="18FFF068"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2DB6883E" w14:textId="77777777" w:rsidR="00B04127" w:rsidRDefault="00000000">
      <w:pPr>
        <w:pStyle w:val="Textoindependiente"/>
        <w:spacing w:before="113"/>
      </w:pPr>
      <w:r>
        <w:t>Las</w:t>
      </w:r>
      <w:r>
        <w:rPr>
          <w:spacing w:val="-3"/>
        </w:rPr>
        <w:t xml:space="preserve"> </w:t>
      </w:r>
      <w:r>
        <w:t>tapas</w:t>
      </w:r>
      <w:r>
        <w:rPr>
          <w:spacing w:val="-5"/>
        </w:rPr>
        <w:t xml:space="preserve"> </w:t>
      </w:r>
      <w:r>
        <w:t>de</w:t>
      </w:r>
      <w:r>
        <w:rPr>
          <w:spacing w:val="-2"/>
        </w:rPr>
        <w:t xml:space="preserve"> </w:t>
      </w:r>
      <w:r>
        <w:t>las</w:t>
      </w:r>
      <w:r>
        <w:rPr>
          <w:spacing w:val="-6"/>
        </w:rPr>
        <w:t xml:space="preserve"> </w:t>
      </w:r>
      <w:r>
        <w:t>cajas</w:t>
      </w:r>
      <w:r>
        <w:rPr>
          <w:spacing w:val="-5"/>
        </w:rPr>
        <w:t xml:space="preserve"> </w:t>
      </w:r>
      <w:r>
        <w:t>deberán</w:t>
      </w:r>
      <w:r>
        <w:rPr>
          <w:spacing w:val="-3"/>
        </w:rPr>
        <w:t xml:space="preserve"> </w:t>
      </w:r>
      <w:r>
        <w:t>tener</w:t>
      </w:r>
      <w:r>
        <w:rPr>
          <w:spacing w:val="-2"/>
        </w:rPr>
        <w:t xml:space="preserve"> </w:t>
      </w:r>
      <w:r>
        <w:t>un</w:t>
      </w:r>
      <w:r>
        <w:rPr>
          <w:spacing w:val="-6"/>
        </w:rPr>
        <w:t xml:space="preserve"> </w:t>
      </w:r>
      <w:r>
        <w:t>espesor</w:t>
      </w:r>
      <w:r>
        <w:rPr>
          <w:spacing w:val="-3"/>
        </w:rPr>
        <w:t xml:space="preserve"> </w:t>
      </w:r>
      <w:r>
        <w:t>de</w:t>
      </w:r>
      <w:r>
        <w:rPr>
          <w:spacing w:val="-5"/>
        </w:rPr>
        <w:t xml:space="preserve"> </w:t>
      </w:r>
      <w:r>
        <w:t>material</w:t>
      </w:r>
      <w:r>
        <w:rPr>
          <w:spacing w:val="-2"/>
        </w:rPr>
        <w:t xml:space="preserve"> </w:t>
      </w:r>
      <w:r>
        <w:t>igual</w:t>
      </w:r>
      <w:r>
        <w:rPr>
          <w:spacing w:val="-3"/>
        </w:rPr>
        <w:t xml:space="preserve"> </w:t>
      </w:r>
      <w:r>
        <w:t>al</w:t>
      </w:r>
      <w:r>
        <w:rPr>
          <w:spacing w:val="-2"/>
        </w:rPr>
        <w:t xml:space="preserve"> </w:t>
      </w:r>
      <w:r>
        <w:t>de</w:t>
      </w:r>
      <w:r>
        <w:rPr>
          <w:spacing w:val="-2"/>
        </w:rPr>
        <w:t xml:space="preserve"> </w:t>
      </w:r>
      <w:r>
        <w:t>las</w:t>
      </w:r>
      <w:r>
        <w:rPr>
          <w:spacing w:val="-5"/>
        </w:rPr>
        <w:t xml:space="preserve"> </w:t>
      </w:r>
      <w:r>
        <w:rPr>
          <w:spacing w:val="-2"/>
        </w:rPr>
        <w:t>cajas.</w:t>
      </w:r>
    </w:p>
    <w:p w14:paraId="4E9590C8" w14:textId="77777777" w:rsidR="00B04127" w:rsidRDefault="00000000">
      <w:pPr>
        <w:pStyle w:val="Textoindependiente"/>
        <w:spacing w:line="288" w:lineRule="auto"/>
        <w:ind w:right="1341"/>
      </w:pPr>
      <w:r>
        <w:t>Toda caja que sea usada con más de un ducto o con ductos de diámetro nominal</w:t>
      </w:r>
      <w:r>
        <w:rPr>
          <w:spacing w:val="80"/>
        </w:rPr>
        <w:t xml:space="preserve"> </w:t>
      </w:r>
      <w:r>
        <w:t>superior a 1”, deberá tener un mínimo de cuatro pernos para la fijación de su tapa.</w:t>
      </w:r>
    </w:p>
    <w:p w14:paraId="5AE035D3" w14:textId="77777777" w:rsidR="00B04127" w:rsidRDefault="00000000">
      <w:pPr>
        <w:pStyle w:val="Textoindependiente"/>
        <w:spacing w:before="121" w:line="288" w:lineRule="auto"/>
        <w:ind w:right="1339"/>
      </w:pPr>
      <w:r>
        <w:t xml:space="preserve">Las tuercas, contratuercas, </w:t>
      </w:r>
      <w:proofErr w:type="spellStart"/>
      <w:r>
        <w:t>bushings</w:t>
      </w:r>
      <w:proofErr w:type="spellEnd"/>
      <w:r>
        <w:t>, abrazaderas y rieles soportes que se utilicen para fijar los ductos o cables en las entradas de las cajas, deberán ser resistentes a la</w:t>
      </w:r>
      <w:r>
        <w:rPr>
          <w:spacing w:val="40"/>
        </w:rPr>
        <w:t xml:space="preserve"> </w:t>
      </w:r>
      <w:r>
        <w:t>corrosión o estar protegidos contra ella.</w:t>
      </w:r>
    </w:p>
    <w:p w14:paraId="667DD271" w14:textId="77777777" w:rsidR="00B04127" w:rsidRDefault="00000000">
      <w:pPr>
        <w:pStyle w:val="Textoindependiente"/>
        <w:spacing w:before="121" w:line="288" w:lineRule="auto"/>
        <w:ind w:right="1336"/>
      </w:pPr>
      <w:r>
        <w:t xml:space="preserve">Las entradas de los ductos o cables se harán a través de perforaciones que se dejarán durante el proceso de fabricación y la fijación de ellos se hará con </w:t>
      </w:r>
      <w:proofErr w:type="spellStart"/>
      <w:r>
        <w:t>bushings</w:t>
      </w:r>
      <w:proofErr w:type="spellEnd"/>
      <w:r>
        <w:t xml:space="preserve"> y contratuerca. En el caso de ductos de diámetro nominal inferior a 1”, la unión se podrá hacer mediante tuerca y contratuerca.</w:t>
      </w:r>
    </w:p>
    <w:p w14:paraId="03FF1D62" w14:textId="77777777" w:rsidR="00B04127" w:rsidRDefault="00000000">
      <w:pPr>
        <w:pStyle w:val="Textoindependiente"/>
        <w:spacing w:before="119" w:line="288" w:lineRule="auto"/>
        <w:ind w:right="1338"/>
      </w:pPr>
      <w:r>
        <w:t xml:space="preserve">En caso de perforaciones </w:t>
      </w:r>
      <w:proofErr w:type="spellStart"/>
      <w:r>
        <w:t>semicizalladas</w:t>
      </w:r>
      <w:proofErr w:type="spellEnd"/>
      <w:r>
        <w:t>, éstas deberán resistir sin desprenderse, los esfuerzos propios de su manipulación e instalación.</w:t>
      </w:r>
    </w:p>
    <w:p w14:paraId="6D16F464" w14:textId="77777777" w:rsidR="00B04127" w:rsidRDefault="00000000">
      <w:pPr>
        <w:pStyle w:val="Textoindependiente"/>
        <w:spacing w:before="119" w:line="288" w:lineRule="auto"/>
        <w:ind w:right="1341"/>
      </w:pPr>
      <w:r>
        <w:t>Las cajas</w:t>
      </w:r>
      <w:r>
        <w:rPr>
          <w:spacing w:val="-2"/>
        </w:rPr>
        <w:t xml:space="preserve"> </w:t>
      </w:r>
      <w:r>
        <w:t>usadas en lugares</w:t>
      </w:r>
      <w:r>
        <w:rPr>
          <w:spacing w:val="-2"/>
        </w:rPr>
        <w:t xml:space="preserve"> </w:t>
      </w:r>
      <w:r>
        <w:t>húmedos o</w:t>
      </w:r>
      <w:r>
        <w:rPr>
          <w:spacing w:val="-1"/>
        </w:rPr>
        <w:t xml:space="preserve"> </w:t>
      </w:r>
      <w:r>
        <w:t>mojados deberán</w:t>
      </w:r>
      <w:r>
        <w:rPr>
          <w:spacing w:val="-1"/>
        </w:rPr>
        <w:t xml:space="preserve"> </w:t>
      </w:r>
      <w:r>
        <w:t>impedir la</w:t>
      </w:r>
      <w:r>
        <w:rPr>
          <w:spacing w:val="-2"/>
        </w:rPr>
        <w:t xml:space="preserve"> </w:t>
      </w:r>
      <w:r>
        <w:t>entrada de humedad o líquido en su interior.</w:t>
      </w:r>
    </w:p>
    <w:p w14:paraId="24AA9E96" w14:textId="77777777" w:rsidR="00B04127" w:rsidRDefault="00000000">
      <w:pPr>
        <w:pStyle w:val="Textoindependiente"/>
        <w:spacing w:before="121" w:line="288" w:lineRule="auto"/>
        <w:ind w:right="1341"/>
      </w:pPr>
      <w:r>
        <w:t>Las cajas usadas en recintos que tengan sistema de extinción de incendio por rociado de agua, serán clase IP55.</w:t>
      </w:r>
    </w:p>
    <w:p w14:paraId="40929684" w14:textId="77777777" w:rsidR="00B04127" w:rsidRDefault="00000000">
      <w:pPr>
        <w:pStyle w:val="Textoindependiente"/>
        <w:spacing w:before="119" w:line="290" w:lineRule="auto"/>
        <w:ind w:right="1342"/>
      </w:pPr>
      <w:r>
        <w:t>Las cajas que se usen a nivel de piso o en lugares en que haya gran cantidad de polvo en suspensión, deberán ser clase IP65.</w:t>
      </w:r>
    </w:p>
    <w:p w14:paraId="52A51E5E" w14:textId="77777777" w:rsidR="00B04127" w:rsidRDefault="00000000">
      <w:pPr>
        <w:pStyle w:val="Ttulo3"/>
        <w:numPr>
          <w:ilvl w:val="3"/>
          <w:numId w:val="81"/>
        </w:numPr>
        <w:tabs>
          <w:tab w:val="left" w:pos="1112"/>
        </w:tabs>
        <w:spacing w:before="236"/>
        <w:ind w:left="1112" w:hanging="862"/>
      </w:pPr>
      <w:r>
        <w:t>Sellos</w:t>
      </w:r>
      <w:r>
        <w:rPr>
          <w:spacing w:val="-3"/>
        </w:rPr>
        <w:t xml:space="preserve"> </w:t>
      </w:r>
      <w:r>
        <w:rPr>
          <w:spacing w:val="-2"/>
        </w:rPr>
        <w:t>cortafuegos</w:t>
      </w:r>
    </w:p>
    <w:p w14:paraId="238AE2E1" w14:textId="77777777" w:rsidR="00B04127" w:rsidRDefault="00000000">
      <w:pPr>
        <w:pStyle w:val="Textoindependiente"/>
        <w:spacing w:before="177" w:line="288" w:lineRule="auto"/>
        <w:ind w:right="1339"/>
      </w:pPr>
      <w:r>
        <w:t>El sello de escotillas o pasadas deberá ser capaz de impedir la propagación de la llama y</w:t>
      </w:r>
      <w:r>
        <w:rPr>
          <w:spacing w:val="40"/>
        </w:rPr>
        <w:t xml:space="preserve"> </w:t>
      </w:r>
      <w:r>
        <w:t>el 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retiro.</w:t>
      </w:r>
    </w:p>
    <w:p w14:paraId="222E8657" w14:textId="77777777" w:rsidR="00B04127" w:rsidRDefault="00000000">
      <w:pPr>
        <w:pStyle w:val="Ttulo3"/>
        <w:numPr>
          <w:ilvl w:val="2"/>
          <w:numId w:val="81"/>
        </w:numPr>
        <w:tabs>
          <w:tab w:val="left" w:pos="1113"/>
        </w:tabs>
        <w:spacing w:before="243"/>
        <w:ind w:left="1113" w:hanging="719"/>
        <w:jc w:val="left"/>
      </w:pPr>
      <w:bookmarkStart w:id="62" w:name="_TOC_250045"/>
      <w:r>
        <w:t>Inspección</w:t>
      </w:r>
      <w:r>
        <w:rPr>
          <w:spacing w:val="-1"/>
        </w:rPr>
        <w:t xml:space="preserve"> </w:t>
      </w:r>
      <w:r>
        <w:t>y</w:t>
      </w:r>
      <w:r>
        <w:rPr>
          <w:spacing w:val="-6"/>
        </w:rPr>
        <w:t xml:space="preserve"> </w:t>
      </w:r>
      <w:r>
        <w:t>pruebas</w:t>
      </w:r>
      <w:r>
        <w:rPr>
          <w:spacing w:val="-4"/>
        </w:rPr>
        <w:t xml:space="preserve"> </w:t>
      </w:r>
      <w:r>
        <w:t>en</w:t>
      </w:r>
      <w:r>
        <w:rPr>
          <w:spacing w:val="-5"/>
        </w:rPr>
        <w:t xml:space="preserve"> </w:t>
      </w:r>
      <w:bookmarkEnd w:id="62"/>
      <w:r>
        <w:rPr>
          <w:spacing w:val="-2"/>
        </w:rPr>
        <w:t>fábrica</w:t>
      </w:r>
    </w:p>
    <w:p w14:paraId="6DE47EB6" w14:textId="77777777" w:rsidR="00B04127" w:rsidRDefault="00000000">
      <w:pPr>
        <w:pStyle w:val="Textoindependiente"/>
        <w:spacing w:before="177" w:line="288" w:lineRule="auto"/>
        <w:ind w:right="1339"/>
      </w:pPr>
      <w:r>
        <w:t>Con el fin de verificar la calidad de los materiales, el Ingeniero Jefe se reserva el derecho de inspeccionarlos en fábrica por su personal o representantes autorizados.</w:t>
      </w:r>
    </w:p>
    <w:p w14:paraId="71DDF46A" w14:textId="77777777" w:rsidR="00B04127" w:rsidRDefault="00000000">
      <w:pPr>
        <w:pStyle w:val="Textoindependiente"/>
        <w:spacing w:before="121" w:line="288" w:lineRule="auto"/>
        <w:ind w:right="1338"/>
      </w:pPr>
      <w:r>
        <w:t>La inspección abarcará los aspectos que tengan relación con la fabricación de piezas y armados de partes, montajes de taller, pruebas tipo y de rutina, inspección de galvanizados, embalajes, etc.</w:t>
      </w:r>
    </w:p>
    <w:p w14:paraId="6AF680B7"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0DB4D037" w14:textId="77777777" w:rsidR="00B04127" w:rsidRDefault="00000000">
      <w:pPr>
        <w:pStyle w:val="Ttulo2"/>
        <w:numPr>
          <w:ilvl w:val="2"/>
          <w:numId w:val="81"/>
        </w:numPr>
        <w:tabs>
          <w:tab w:val="left" w:pos="1113"/>
        </w:tabs>
        <w:spacing w:before="113"/>
        <w:ind w:left="1113" w:hanging="719"/>
        <w:jc w:val="left"/>
      </w:pPr>
      <w:bookmarkStart w:id="63" w:name="_TOC_250044"/>
      <w:r>
        <w:t>DOCUMENTOS</w:t>
      </w:r>
      <w:r>
        <w:rPr>
          <w:spacing w:val="-4"/>
        </w:rPr>
        <w:t xml:space="preserve"> </w:t>
      </w:r>
      <w:bookmarkEnd w:id="63"/>
      <w:r>
        <w:rPr>
          <w:spacing w:val="-2"/>
        </w:rPr>
        <w:t>TÉCNICOS</w:t>
      </w:r>
    </w:p>
    <w:p w14:paraId="6CA47876" w14:textId="77777777" w:rsidR="00B04127" w:rsidRDefault="00000000">
      <w:pPr>
        <w:pStyle w:val="Textoindependiente"/>
        <w:spacing w:before="177" w:line="290" w:lineRule="auto"/>
        <w:ind w:right="1340"/>
      </w:pPr>
      <w:r>
        <w:t>La entrega de planos y documentos técnicos relacionados con el material ordenado, deberá ser realizada en conformidad a lo establecido en estas especificaciones.</w:t>
      </w:r>
    </w:p>
    <w:p w14:paraId="7CAE46B1" w14:textId="77777777" w:rsidR="00B04127" w:rsidRDefault="00000000">
      <w:pPr>
        <w:pStyle w:val="Ttulo2"/>
        <w:numPr>
          <w:ilvl w:val="2"/>
          <w:numId w:val="81"/>
        </w:numPr>
        <w:tabs>
          <w:tab w:val="left" w:pos="1113"/>
        </w:tabs>
        <w:spacing w:before="236"/>
        <w:ind w:left="1113" w:hanging="719"/>
        <w:jc w:val="left"/>
      </w:pPr>
      <w:bookmarkStart w:id="64" w:name="_TOC_250043"/>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64"/>
      <w:r>
        <w:rPr>
          <w:spacing w:val="-2"/>
        </w:rPr>
        <w:t>MANIPULACIÓN</w:t>
      </w:r>
    </w:p>
    <w:p w14:paraId="44DAF002" w14:textId="77777777" w:rsidR="00B04127" w:rsidRDefault="00000000">
      <w:pPr>
        <w:pStyle w:val="Textoindependiente"/>
        <w:spacing w:before="177" w:line="290" w:lineRule="auto"/>
        <w:ind w:right="1333"/>
      </w:pPr>
      <w:r>
        <w:t xml:space="preserve">El embalaje y las marcas de embarque deberán cumplir con lo establecido en estas </w:t>
      </w:r>
      <w:r>
        <w:rPr>
          <w:spacing w:val="-2"/>
        </w:rPr>
        <w:t>especificaciones.</w:t>
      </w:r>
    </w:p>
    <w:p w14:paraId="1E36525F" w14:textId="77777777" w:rsidR="00B04127" w:rsidRDefault="00B04127">
      <w:pPr>
        <w:pStyle w:val="Textoindependiente"/>
        <w:spacing w:before="0"/>
        <w:ind w:left="0"/>
        <w:jc w:val="left"/>
      </w:pPr>
    </w:p>
    <w:p w14:paraId="2502D198" w14:textId="77777777" w:rsidR="00B04127" w:rsidRDefault="00B04127">
      <w:pPr>
        <w:pStyle w:val="Textoindependiente"/>
        <w:spacing w:before="21"/>
        <w:ind w:left="0"/>
        <w:jc w:val="left"/>
      </w:pPr>
    </w:p>
    <w:p w14:paraId="782F67D7" w14:textId="77777777" w:rsidR="00B04127" w:rsidRDefault="00000000">
      <w:pPr>
        <w:pStyle w:val="Ttulo1"/>
        <w:numPr>
          <w:ilvl w:val="1"/>
          <w:numId w:val="81"/>
        </w:numPr>
        <w:tabs>
          <w:tab w:val="left" w:pos="1113"/>
        </w:tabs>
        <w:ind w:left="1113" w:hanging="710"/>
        <w:jc w:val="left"/>
      </w:pPr>
      <w:bookmarkStart w:id="65" w:name="_TOC_250042"/>
      <w:r>
        <w:t>LETREROS</w:t>
      </w:r>
      <w:r>
        <w:rPr>
          <w:spacing w:val="-2"/>
        </w:rPr>
        <w:t xml:space="preserve"> </w:t>
      </w:r>
      <w:r>
        <w:t>DE</w:t>
      </w:r>
      <w:r>
        <w:rPr>
          <w:spacing w:val="-1"/>
        </w:rPr>
        <w:t xml:space="preserve"> </w:t>
      </w:r>
      <w:bookmarkEnd w:id="65"/>
      <w:r>
        <w:rPr>
          <w:spacing w:val="-2"/>
        </w:rPr>
        <w:t>IDENTIFICACIÓN</w:t>
      </w:r>
    </w:p>
    <w:p w14:paraId="4DAFA914" w14:textId="77777777" w:rsidR="00B04127" w:rsidRDefault="00B04127">
      <w:pPr>
        <w:pStyle w:val="Textoindependiente"/>
        <w:spacing w:before="7"/>
        <w:ind w:left="0"/>
        <w:jc w:val="left"/>
        <w:rPr>
          <w:b/>
          <w:sz w:val="24"/>
        </w:rPr>
      </w:pPr>
    </w:p>
    <w:p w14:paraId="66F63569" w14:textId="77777777" w:rsidR="00B04127" w:rsidRDefault="00000000">
      <w:pPr>
        <w:pStyle w:val="Ttulo2"/>
        <w:numPr>
          <w:ilvl w:val="2"/>
          <w:numId w:val="81"/>
        </w:numPr>
        <w:tabs>
          <w:tab w:val="left" w:pos="1113"/>
        </w:tabs>
        <w:ind w:left="1113" w:hanging="719"/>
        <w:jc w:val="left"/>
      </w:pPr>
      <w:bookmarkStart w:id="66" w:name="_TOC_250041"/>
      <w:bookmarkEnd w:id="66"/>
      <w:r>
        <w:rPr>
          <w:spacing w:val="-2"/>
        </w:rPr>
        <w:t>ALCANCE</w:t>
      </w:r>
    </w:p>
    <w:p w14:paraId="0E6BF27C" w14:textId="77777777" w:rsidR="00B04127" w:rsidRDefault="00000000">
      <w:pPr>
        <w:pStyle w:val="Textoindependiente"/>
        <w:spacing w:before="177" w:line="288" w:lineRule="auto"/>
        <w:ind w:right="1335"/>
      </w:pPr>
      <w:r>
        <w:t>El Adjudicatario deberá ejecutar la fabricación y montaje de los letreros de identificación correspondiente a los equipos, señalética de advertencia de peligro de muerte de todas las obras del</w:t>
      </w:r>
      <w:r>
        <w:rPr>
          <w:spacing w:val="-2"/>
        </w:rPr>
        <w:t xml:space="preserve"> </w:t>
      </w:r>
      <w:r>
        <w:t>presente</w:t>
      </w:r>
      <w:r>
        <w:rPr>
          <w:spacing w:val="-1"/>
        </w:rPr>
        <w:t xml:space="preserve"> </w:t>
      </w:r>
      <w:r>
        <w:t>contrato. La</w:t>
      </w:r>
      <w:r>
        <w:rPr>
          <w:spacing w:val="-2"/>
        </w:rPr>
        <w:t xml:space="preserve"> </w:t>
      </w:r>
      <w:r>
        <w:t>fabricación de</w:t>
      </w:r>
      <w:r>
        <w:rPr>
          <w:spacing w:val="-2"/>
        </w:rPr>
        <w:t xml:space="preserve"> </w:t>
      </w:r>
      <w:r>
        <w:t>letreros</w:t>
      </w:r>
      <w:r>
        <w:rPr>
          <w:spacing w:val="-2"/>
        </w:rPr>
        <w:t xml:space="preserve"> </w:t>
      </w:r>
      <w:r>
        <w:t>será</w:t>
      </w:r>
      <w:r>
        <w:rPr>
          <w:spacing w:val="-2"/>
        </w:rPr>
        <w:t xml:space="preserve"> </w:t>
      </w:r>
      <w:r>
        <w:t>de</w:t>
      </w:r>
      <w:r>
        <w:rPr>
          <w:spacing w:val="-2"/>
        </w:rPr>
        <w:t xml:space="preserve"> </w:t>
      </w:r>
      <w:r>
        <w:t>cargo del Adjudicatario el</w:t>
      </w:r>
      <w:r>
        <w:rPr>
          <w:spacing w:val="-2"/>
        </w:rPr>
        <w:t xml:space="preserve"> </w:t>
      </w:r>
      <w:r>
        <w:t>cual</w:t>
      </w:r>
      <w:r>
        <w:rPr>
          <w:spacing w:val="-3"/>
        </w:rPr>
        <w:t xml:space="preserve"> </w:t>
      </w:r>
      <w:r>
        <w:t>contratará</w:t>
      </w:r>
      <w:r>
        <w:rPr>
          <w:spacing w:val="-2"/>
        </w:rPr>
        <w:t xml:space="preserve"> </w:t>
      </w:r>
      <w:r>
        <w:t>la</w:t>
      </w:r>
      <w:r>
        <w:rPr>
          <w:spacing w:val="-5"/>
        </w:rPr>
        <w:t xml:space="preserve"> </w:t>
      </w:r>
      <w:r>
        <w:t>fabricación</w:t>
      </w:r>
      <w:r>
        <w:rPr>
          <w:spacing w:val="-3"/>
        </w:rPr>
        <w:t xml:space="preserve"> </w:t>
      </w:r>
      <w:r>
        <w:t>de</w:t>
      </w:r>
      <w:r>
        <w:rPr>
          <w:spacing w:val="-1"/>
        </w:rPr>
        <w:t xml:space="preserve"> </w:t>
      </w:r>
      <w:r>
        <w:t>los</w:t>
      </w:r>
      <w:r>
        <w:rPr>
          <w:spacing w:val="-2"/>
        </w:rPr>
        <w:t xml:space="preserve"> </w:t>
      </w:r>
      <w:r>
        <w:t>letreros.</w:t>
      </w:r>
      <w:r>
        <w:rPr>
          <w:spacing w:val="-2"/>
        </w:rPr>
        <w:t xml:space="preserve"> </w:t>
      </w:r>
      <w:r>
        <w:t>La</w:t>
      </w:r>
      <w:r>
        <w:rPr>
          <w:spacing w:val="-2"/>
        </w:rPr>
        <w:t xml:space="preserve"> </w:t>
      </w:r>
      <w:r>
        <w:t>ubicación</w:t>
      </w:r>
      <w:r>
        <w:rPr>
          <w:spacing w:val="-3"/>
        </w:rPr>
        <w:t xml:space="preserve"> </w:t>
      </w:r>
      <w:r>
        <w:t>definitiva</w:t>
      </w:r>
      <w:r>
        <w:rPr>
          <w:spacing w:val="-2"/>
        </w:rPr>
        <w:t xml:space="preserve"> </w:t>
      </w:r>
      <w:r>
        <w:t>de</w:t>
      </w:r>
      <w:r>
        <w:rPr>
          <w:spacing w:val="-2"/>
        </w:rPr>
        <w:t xml:space="preserve"> </w:t>
      </w:r>
      <w:r>
        <w:t>los</w:t>
      </w:r>
      <w:r>
        <w:rPr>
          <w:spacing w:val="-2"/>
        </w:rPr>
        <w:t xml:space="preserve"> </w:t>
      </w:r>
      <w:r>
        <w:t>letreros</w:t>
      </w:r>
      <w:r>
        <w:rPr>
          <w:spacing w:val="-2"/>
        </w:rPr>
        <w:t xml:space="preserve"> </w:t>
      </w:r>
      <w:r>
        <w:t>será determinada por la ingeniería de detalle del Adjudicatario y visada por el Ingeniero Jefe.</w:t>
      </w:r>
    </w:p>
    <w:p w14:paraId="5E4243C1" w14:textId="77777777" w:rsidR="00B04127" w:rsidRDefault="00000000">
      <w:pPr>
        <w:pStyle w:val="Ttulo2"/>
        <w:numPr>
          <w:ilvl w:val="2"/>
          <w:numId w:val="81"/>
        </w:numPr>
        <w:tabs>
          <w:tab w:val="left" w:pos="1113"/>
        </w:tabs>
        <w:spacing w:before="242"/>
        <w:ind w:left="1113" w:hanging="719"/>
        <w:jc w:val="left"/>
      </w:pPr>
      <w:bookmarkStart w:id="67" w:name="_TOC_250040"/>
      <w:r>
        <w:t>DISPOSICIONES</w:t>
      </w:r>
      <w:r>
        <w:rPr>
          <w:spacing w:val="-9"/>
        </w:rPr>
        <w:t xml:space="preserve"> </w:t>
      </w:r>
      <w:bookmarkEnd w:id="67"/>
      <w:r>
        <w:rPr>
          <w:spacing w:val="-2"/>
        </w:rPr>
        <w:t>GENERALES</w:t>
      </w:r>
    </w:p>
    <w:p w14:paraId="2F2E329C" w14:textId="77777777" w:rsidR="00B04127" w:rsidRDefault="00000000">
      <w:pPr>
        <w:pStyle w:val="Textoindependiente"/>
        <w:spacing w:before="177" w:line="288" w:lineRule="auto"/>
        <w:ind w:right="1339"/>
      </w:pPr>
      <w:r>
        <w:t>Los elementos para la fabricación de los letreros como placas, pinturas u otro producto serán apropiados para la intemperie, considerando radiación UV, humedad ambiental, lluvia y bajas temperaturas. Estos deberán mantener su forma y color en el largo plazo.</w:t>
      </w:r>
    </w:p>
    <w:p w14:paraId="1A5848F1" w14:textId="77777777" w:rsidR="00B04127" w:rsidRDefault="00000000">
      <w:pPr>
        <w:pStyle w:val="Textoindependiente"/>
        <w:spacing w:before="121" w:line="288" w:lineRule="auto"/>
        <w:ind w:right="1336"/>
      </w:pPr>
      <w:r>
        <w:t>Los elementos para fijar los letreros sobre las estructuras metálicas deberán asegurar</w:t>
      </w:r>
      <w:r>
        <w:rPr>
          <w:spacing w:val="40"/>
        </w:rPr>
        <w:t xml:space="preserve"> </w:t>
      </w:r>
      <w:r>
        <w:t>una buena adherencia contra la superficie de apoyo, evitando la vibración por viento o vibración mecánica por el equipo eléctrico.</w:t>
      </w:r>
    </w:p>
    <w:p w14:paraId="47F2F6DA" w14:textId="77777777" w:rsidR="00B04127" w:rsidRDefault="00000000">
      <w:pPr>
        <w:pStyle w:val="Ttulo2"/>
        <w:numPr>
          <w:ilvl w:val="2"/>
          <w:numId w:val="81"/>
        </w:numPr>
        <w:tabs>
          <w:tab w:val="left" w:pos="1113"/>
        </w:tabs>
        <w:spacing w:before="240"/>
        <w:ind w:left="1113" w:hanging="719"/>
        <w:jc w:val="left"/>
      </w:pPr>
      <w:bookmarkStart w:id="68" w:name="_TOC_250039"/>
      <w:r>
        <w:t>IDENTIFICACIÓN</w:t>
      </w:r>
      <w:r>
        <w:rPr>
          <w:spacing w:val="-5"/>
        </w:rPr>
        <w:t xml:space="preserve"> </w:t>
      </w:r>
      <w:r>
        <w:t>DE</w:t>
      </w:r>
      <w:r>
        <w:rPr>
          <w:spacing w:val="-6"/>
        </w:rPr>
        <w:t xml:space="preserve"> </w:t>
      </w:r>
      <w:bookmarkEnd w:id="68"/>
      <w:r>
        <w:rPr>
          <w:spacing w:val="-2"/>
        </w:rPr>
        <w:t>RECINTOS</w:t>
      </w:r>
    </w:p>
    <w:p w14:paraId="4EF4F6F7" w14:textId="77777777" w:rsidR="00B04127" w:rsidRDefault="00000000">
      <w:pPr>
        <w:pStyle w:val="Textoindependiente"/>
        <w:spacing w:before="178" w:line="288" w:lineRule="auto"/>
        <w:ind w:right="1334"/>
      </w:pPr>
      <w:r>
        <w:t>Las obras del presente contrato deberán tener letreros con el nombre genérico. Este nombre será el único que se empleará en comunicaciones escritas o habladas. Cuando el nombre esté incorporado a la obra civil de la fachada, en letras de bronce u otro</w:t>
      </w:r>
      <w:r>
        <w:rPr>
          <w:spacing w:val="40"/>
        </w:rPr>
        <w:t xml:space="preserve"> </w:t>
      </w:r>
      <w:r>
        <w:t>material, no será necesario</w:t>
      </w:r>
      <w:r>
        <w:rPr>
          <w:spacing w:val="-2"/>
        </w:rPr>
        <w:t xml:space="preserve"> </w:t>
      </w:r>
      <w:r>
        <w:t>el uso</w:t>
      </w:r>
      <w:r>
        <w:rPr>
          <w:spacing w:val="-1"/>
        </w:rPr>
        <w:t xml:space="preserve"> </w:t>
      </w:r>
      <w:r>
        <w:t>de</w:t>
      </w:r>
      <w:r>
        <w:rPr>
          <w:spacing w:val="-2"/>
        </w:rPr>
        <w:t xml:space="preserve"> </w:t>
      </w:r>
      <w:r>
        <w:t>otro letrero.</w:t>
      </w:r>
      <w:r>
        <w:rPr>
          <w:spacing w:val="-1"/>
        </w:rPr>
        <w:t xml:space="preserve"> </w:t>
      </w:r>
      <w:r>
        <w:t>A los visitantes</w:t>
      </w:r>
      <w:r>
        <w:rPr>
          <w:spacing w:val="-2"/>
        </w:rPr>
        <w:t xml:space="preserve"> </w:t>
      </w:r>
      <w:r>
        <w:t>u</w:t>
      </w:r>
      <w:r>
        <w:rPr>
          <w:spacing w:val="-3"/>
        </w:rPr>
        <w:t xml:space="preserve"> </w:t>
      </w:r>
      <w:r>
        <w:t>otras</w:t>
      </w:r>
      <w:r>
        <w:rPr>
          <w:spacing w:val="-2"/>
        </w:rPr>
        <w:t xml:space="preserve"> </w:t>
      </w:r>
      <w:r>
        <w:t>personas ajenas a la instalación, autorizadas para entrar a estos recintos, se les deberá advertir el riesgo mediante letreros de 70 x 100 cm, convenientemente ubicados en el establecimiento, que indiquen básicamente lo siguiente:</w:t>
      </w:r>
    </w:p>
    <w:p w14:paraId="26B33F8B"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45997ADB" w14:textId="77777777" w:rsidR="00B04127" w:rsidRDefault="00B04127">
      <w:pPr>
        <w:pStyle w:val="Textoindependiente"/>
        <w:spacing w:before="3"/>
        <w:ind w:left="0"/>
        <w:jc w:val="left"/>
        <w:rPr>
          <w:sz w:val="9"/>
        </w:rPr>
      </w:pPr>
    </w:p>
    <w:p w14:paraId="2C0B08B7" w14:textId="77777777" w:rsidR="00B04127" w:rsidRDefault="00000000">
      <w:pPr>
        <w:pStyle w:val="Textoindependiente"/>
        <w:spacing w:before="0"/>
        <w:ind w:left="823"/>
        <w:jc w:val="left"/>
        <w:rPr>
          <w:sz w:val="20"/>
        </w:rPr>
      </w:pPr>
      <w:r>
        <w:rPr>
          <w:noProof/>
          <w:sz w:val="20"/>
        </w:rPr>
        <mc:AlternateContent>
          <mc:Choice Requires="wps">
            <w:drawing>
              <wp:inline distT="0" distB="0" distL="0" distR="0" wp14:anchorId="0F8BE867" wp14:editId="055F638E">
                <wp:extent cx="5323205" cy="1678305"/>
                <wp:effectExtent l="9525" t="0" r="1270" b="7619"/>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3205" cy="1678305"/>
                        </a:xfrm>
                        <a:prstGeom prst="rect">
                          <a:avLst/>
                        </a:prstGeom>
                        <a:ln w="6095">
                          <a:solidFill>
                            <a:srgbClr val="000000"/>
                          </a:solidFill>
                          <a:prstDash val="solid"/>
                        </a:ln>
                      </wps:spPr>
                      <wps:txbx>
                        <w:txbxContent>
                          <w:p w14:paraId="483048FC" w14:textId="77777777" w:rsidR="00B04127" w:rsidRDefault="00000000">
                            <w:pPr>
                              <w:pStyle w:val="Textoindependiente"/>
                              <w:spacing w:before="0" w:line="268" w:lineRule="exact"/>
                              <w:ind w:left="33" w:right="3"/>
                              <w:jc w:val="center"/>
                            </w:pPr>
                            <w:r>
                              <w:rPr>
                                <w:spacing w:val="-2"/>
                              </w:rPr>
                              <w:t>"ATENCIÓN"</w:t>
                            </w:r>
                          </w:p>
                          <w:p w14:paraId="7F6CD9B0" w14:textId="77777777" w:rsidR="00B04127" w:rsidRDefault="00000000">
                            <w:pPr>
                              <w:pStyle w:val="Textoindependiente"/>
                              <w:spacing w:before="53" w:line="288" w:lineRule="auto"/>
                              <w:ind w:left="321" w:right="288" w:hanging="1"/>
                              <w:jc w:val="center"/>
                            </w:pPr>
                            <w:r>
                              <w:t xml:space="preserve">"LAS PERSONAS QUE SE APROXIMAN A ESTAS INSTALACIONES ESTÁN EXPUESTAS A </w:t>
                            </w:r>
                            <w:r>
                              <w:rPr>
                                <w:spacing w:val="-2"/>
                              </w:rPr>
                              <w:t>RIESGOS.</w:t>
                            </w:r>
                            <w:r>
                              <w:rPr>
                                <w:spacing w:val="-6"/>
                              </w:rPr>
                              <w:t xml:space="preserve"> </w:t>
                            </w:r>
                            <w:r>
                              <w:rPr>
                                <w:spacing w:val="-2"/>
                              </w:rPr>
                              <w:t>ANTES</w:t>
                            </w:r>
                            <w:r>
                              <w:rPr>
                                <w:spacing w:val="-6"/>
                              </w:rPr>
                              <w:t xml:space="preserve"> </w:t>
                            </w:r>
                            <w:r>
                              <w:rPr>
                                <w:spacing w:val="-2"/>
                              </w:rPr>
                              <w:t>DE</w:t>
                            </w:r>
                            <w:r>
                              <w:rPr>
                                <w:spacing w:val="-6"/>
                              </w:rPr>
                              <w:t xml:space="preserve"> </w:t>
                            </w:r>
                            <w:r>
                              <w:rPr>
                                <w:spacing w:val="-2"/>
                              </w:rPr>
                              <w:t>VISITAR</w:t>
                            </w:r>
                            <w:r>
                              <w:rPr>
                                <w:spacing w:val="-3"/>
                              </w:rPr>
                              <w:t xml:space="preserve"> </w:t>
                            </w:r>
                            <w:r>
                              <w:rPr>
                                <w:spacing w:val="-2"/>
                              </w:rPr>
                              <w:t>NUESTRAS</w:t>
                            </w:r>
                            <w:r>
                              <w:rPr>
                                <w:spacing w:val="-6"/>
                              </w:rPr>
                              <w:t xml:space="preserve"> </w:t>
                            </w:r>
                            <w:r>
                              <w:rPr>
                                <w:spacing w:val="-2"/>
                              </w:rPr>
                              <w:t>DEPENDENCIAS</w:t>
                            </w:r>
                            <w:r>
                              <w:rPr>
                                <w:spacing w:val="-6"/>
                              </w:rPr>
                              <w:t xml:space="preserve"> </w:t>
                            </w:r>
                            <w:r>
                              <w:rPr>
                                <w:spacing w:val="-2"/>
                              </w:rPr>
                              <w:t>SOLICITE</w:t>
                            </w:r>
                            <w:r>
                              <w:rPr>
                                <w:spacing w:val="-6"/>
                              </w:rPr>
                              <w:t xml:space="preserve"> </w:t>
                            </w:r>
                            <w:r>
                              <w:rPr>
                                <w:spacing w:val="-2"/>
                              </w:rPr>
                              <w:t>QUE</w:t>
                            </w:r>
                            <w:r>
                              <w:rPr>
                                <w:spacing w:val="-6"/>
                              </w:rPr>
                              <w:t xml:space="preserve"> </w:t>
                            </w:r>
                            <w:r>
                              <w:rPr>
                                <w:spacing w:val="-2"/>
                              </w:rPr>
                              <w:t>LE</w:t>
                            </w:r>
                            <w:r>
                              <w:rPr>
                                <w:spacing w:val="-6"/>
                              </w:rPr>
                              <w:t xml:space="preserve"> </w:t>
                            </w:r>
                            <w:r>
                              <w:rPr>
                                <w:spacing w:val="-2"/>
                              </w:rPr>
                              <w:t>ACOMPAÑE</w:t>
                            </w:r>
                            <w:r>
                              <w:rPr>
                                <w:spacing w:val="-6"/>
                              </w:rPr>
                              <w:t xml:space="preserve"> </w:t>
                            </w:r>
                            <w:r>
                              <w:rPr>
                                <w:spacing w:val="-2"/>
                              </w:rPr>
                              <w:t xml:space="preserve">UN </w:t>
                            </w:r>
                            <w:r>
                              <w:t>FUNCIONARIO DEL CLIENTE, A QUIEN DEBERÁ CONSULTAR PREVIAMENTE SOBRE LOS POSIBLES RIESGOS DURANTE SU RECORRIDO".</w:t>
                            </w:r>
                          </w:p>
                          <w:p w14:paraId="0DE83598" w14:textId="77777777" w:rsidR="00B04127" w:rsidRDefault="00000000">
                            <w:pPr>
                              <w:pStyle w:val="Textoindependiente"/>
                              <w:spacing w:before="0" w:line="290" w:lineRule="auto"/>
                              <w:ind w:left="33"/>
                              <w:jc w:val="center"/>
                            </w:pPr>
                            <w:r>
                              <w:rPr>
                                <w:spacing w:val="-2"/>
                              </w:rPr>
                              <w:t>"NO</w:t>
                            </w:r>
                            <w:r>
                              <w:rPr>
                                <w:spacing w:val="-7"/>
                              </w:rPr>
                              <w:t xml:space="preserve"> </w:t>
                            </w:r>
                            <w:r>
                              <w:rPr>
                                <w:spacing w:val="-2"/>
                              </w:rPr>
                              <w:t>NOS</w:t>
                            </w:r>
                            <w:r>
                              <w:rPr>
                                <w:spacing w:val="-7"/>
                              </w:rPr>
                              <w:t xml:space="preserve"> </w:t>
                            </w:r>
                            <w:r>
                              <w:rPr>
                                <w:spacing w:val="-2"/>
                              </w:rPr>
                              <w:t>RESPONSABILIZAMOS</w:t>
                            </w:r>
                            <w:r>
                              <w:rPr>
                                <w:spacing w:val="-7"/>
                              </w:rPr>
                              <w:t xml:space="preserve"> </w:t>
                            </w:r>
                            <w:r>
                              <w:rPr>
                                <w:spacing w:val="-2"/>
                              </w:rPr>
                              <w:t>SI</w:t>
                            </w:r>
                            <w:r>
                              <w:rPr>
                                <w:spacing w:val="-7"/>
                              </w:rPr>
                              <w:t xml:space="preserve"> </w:t>
                            </w:r>
                            <w:r>
                              <w:rPr>
                                <w:spacing w:val="-2"/>
                              </w:rPr>
                              <w:t>ALGÚN</w:t>
                            </w:r>
                            <w:r>
                              <w:rPr>
                                <w:spacing w:val="-8"/>
                              </w:rPr>
                              <w:t xml:space="preserve"> </w:t>
                            </w:r>
                            <w:r>
                              <w:rPr>
                                <w:spacing w:val="-2"/>
                              </w:rPr>
                              <w:t>ACCIDENTE</w:t>
                            </w:r>
                            <w:r>
                              <w:rPr>
                                <w:spacing w:val="-7"/>
                              </w:rPr>
                              <w:t xml:space="preserve"> </w:t>
                            </w:r>
                            <w:r>
                              <w:rPr>
                                <w:spacing w:val="-2"/>
                              </w:rPr>
                              <w:t>PUDIESE</w:t>
                            </w:r>
                            <w:r>
                              <w:rPr>
                                <w:spacing w:val="-7"/>
                              </w:rPr>
                              <w:t xml:space="preserve"> </w:t>
                            </w:r>
                            <w:r>
                              <w:rPr>
                                <w:spacing w:val="-2"/>
                              </w:rPr>
                              <w:t>AFECTARLE</w:t>
                            </w:r>
                            <w:r>
                              <w:rPr>
                                <w:spacing w:val="-7"/>
                              </w:rPr>
                              <w:t xml:space="preserve"> </w:t>
                            </w:r>
                            <w:r>
                              <w:rPr>
                                <w:spacing w:val="-2"/>
                              </w:rPr>
                              <w:t>MIENTRAS</w:t>
                            </w:r>
                            <w:r>
                              <w:rPr>
                                <w:spacing w:val="-7"/>
                              </w:rPr>
                              <w:t xml:space="preserve"> </w:t>
                            </w:r>
                            <w:r>
                              <w:rPr>
                                <w:spacing w:val="-2"/>
                              </w:rPr>
                              <w:t xml:space="preserve">VISITA </w:t>
                            </w:r>
                            <w:r>
                              <w:t>ESTE LUGAR".</w:t>
                            </w:r>
                          </w:p>
                        </w:txbxContent>
                      </wps:txbx>
                      <wps:bodyPr wrap="square" lIns="0" tIns="0" rIns="0" bIns="0" rtlCol="0">
                        <a:noAutofit/>
                      </wps:bodyPr>
                    </wps:wsp>
                  </a:graphicData>
                </a:graphic>
              </wp:inline>
            </w:drawing>
          </mc:Choice>
          <mc:Fallback>
            <w:pict>
              <v:shapetype w14:anchorId="0F8BE867" id="_x0000_t202" coordsize="21600,21600" o:spt="202" path="m,l,21600r21600,l21600,xe">
                <v:stroke joinstyle="miter"/>
                <v:path gradientshapeok="t" o:connecttype="rect"/>
              </v:shapetype>
              <v:shape id="Textbox 3" o:spid="_x0000_s1026" type="#_x0000_t202" style="width:419.15pt;height:13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" filled="f" strokeweight=".16931mm">
                <v:path arrowok="t"/>
                <v:textbox inset="0,0,0,0">
                  <w:txbxContent>
                    <w:p w14:paraId="483048FC" w14:textId="77777777" w:rsidR="00B04127" w:rsidRDefault="00000000">
                      <w:pPr>
                        <w:pStyle w:val="Textoindependiente"/>
                        <w:spacing w:before="0" w:line="268" w:lineRule="exact"/>
                        <w:ind w:left="33" w:right="3"/>
                        <w:jc w:val="center"/>
                      </w:pPr>
                      <w:r>
                        <w:rPr>
                          <w:spacing w:val="-2"/>
                        </w:rPr>
                        <w:t>"ATENCIÓN"</w:t>
                      </w:r>
                    </w:p>
                    <w:p w14:paraId="7F6CD9B0" w14:textId="77777777" w:rsidR="00B04127" w:rsidRDefault="00000000">
                      <w:pPr>
                        <w:pStyle w:val="Textoindependiente"/>
                        <w:spacing w:before="53" w:line="288" w:lineRule="auto"/>
                        <w:ind w:left="321" w:right="288" w:hanging="1"/>
                        <w:jc w:val="center"/>
                      </w:pPr>
                      <w:r>
                        <w:t xml:space="preserve">"LAS PERSONAS QUE SE APROXIMAN A ESTAS INSTALACIONES ESTÁN EXPUESTAS A </w:t>
                      </w:r>
                      <w:r>
                        <w:rPr>
                          <w:spacing w:val="-2"/>
                        </w:rPr>
                        <w:t>RIESGOS.</w:t>
                      </w:r>
                      <w:r>
                        <w:rPr>
                          <w:spacing w:val="-6"/>
                        </w:rPr>
                        <w:t xml:space="preserve"> </w:t>
                      </w:r>
                      <w:r>
                        <w:rPr>
                          <w:spacing w:val="-2"/>
                        </w:rPr>
                        <w:t>ANTES</w:t>
                      </w:r>
                      <w:r>
                        <w:rPr>
                          <w:spacing w:val="-6"/>
                        </w:rPr>
                        <w:t xml:space="preserve"> </w:t>
                      </w:r>
                      <w:r>
                        <w:rPr>
                          <w:spacing w:val="-2"/>
                        </w:rPr>
                        <w:t>DE</w:t>
                      </w:r>
                      <w:r>
                        <w:rPr>
                          <w:spacing w:val="-6"/>
                        </w:rPr>
                        <w:t xml:space="preserve"> </w:t>
                      </w:r>
                      <w:r>
                        <w:rPr>
                          <w:spacing w:val="-2"/>
                        </w:rPr>
                        <w:t>VISITAR</w:t>
                      </w:r>
                      <w:r>
                        <w:rPr>
                          <w:spacing w:val="-3"/>
                        </w:rPr>
                        <w:t xml:space="preserve"> </w:t>
                      </w:r>
                      <w:r>
                        <w:rPr>
                          <w:spacing w:val="-2"/>
                        </w:rPr>
                        <w:t>NUESTRAS</w:t>
                      </w:r>
                      <w:r>
                        <w:rPr>
                          <w:spacing w:val="-6"/>
                        </w:rPr>
                        <w:t xml:space="preserve"> </w:t>
                      </w:r>
                      <w:r>
                        <w:rPr>
                          <w:spacing w:val="-2"/>
                        </w:rPr>
                        <w:t>DEPENDENCIAS</w:t>
                      </w:r>
                      <w:r>
                        <w:rPr>
                          <w:spacing w:val="-6"/>
                        </w:rPr>
                        <w:t xml:space="preserve"> </w:t>
                      </w:r>
                      <w:r>
                        <w:rPr>
                          <w:spacing w:val="-2"/>
                        </w:rPr>
                        <w:t>SOLICITE</w:t>
                      </w:r>
                      <w:r>
                        <w:rPr>
                          <w:spacing w:val="-6"/>
                        </w:rPr>
                        <w:t xml:space="preserve"> </w:t>
                      </w:r>
                      <w:r>
                        <w:rPr>
                          <w:spacing w:val="-2"/>
                        </w:rPr>
                        <w:t>QUE</w:t>
                      </w:r>
                      <w:r>
                        <w:rPr>
                          <w:spacing w:val="-6"/>
                        </w:rPr>
                        <w:t xml:space="preserve"> </w:t>
                      </w:r>
                      <w:r>
                        <w:rPr>
                          <w:spacing w:val="-2"/>
                        </w:rPr>
                        <w:t>LE</w:t>
                      </w:r>
                      <w:r>
                        <w:rPr>
                          <w:spacing w:val="-6"/>
                        </w:rPr>
                        <w:t xml:space="preserve"> </w:t>
                      </w:r>
                      <w:r>
                        <w:rPr>
                          <w:spacing w:val="-2"/>
                        </w:rPr>
                        <w:t>ACOMPAÑE</w:t>
                      </w:r>
                      <w:r>
                        <w:rPr>
                          <w:spacing w:val="-6"/>
                        </w:rPr>
                        <w:t xml:space="preserve"> </w:t>
                      </w:r>
                      <w:r>
                        <w:rPr>
                          <w:spacing w:val="-2"/>
                        </w:rPr>
                        <w:t xml:space="preserve">UN </w:t>
                      </w:r>
                      <w:r>
                        <w:t>FUNCIONARIO DEL CLIENTE, A QUIEN DEBERÁ CONSULTAR PREVIAMENTE SOBRE LOS POSIBLES RIESGOS DURANTE SU RECORRIDO".</w:t>
                      </w:r>
                    </w:p>
                    <w:p w14:paraId="0DE83598" w14:textId="77777777" w:rsidR="00B04127" w:rsidRDefault="00000000">
                      <w:pPr>
                        <w:pStyle w:val="Textoindependiente"/>
                        <w:spacing w:before="0" w:line="290" w:lineRule="auto"/>
                        <w:ind w:left="33"/>
                        <w:jc w:val="center"/>
                      </w:pPr>
                      <w:r>
                        <w:rPr>
                          <w:spacing w:val="-2"/>
                        </w:rPr>
                        <w:t>"NO</w:t>
                      </w:r>
                      <w:r>
                        <w:rPr>
                          <w:spacing w:val="-7"/>
                        </w:rPr>
                        <w:t xml:space="preserve"> </w:t>
                      </w:r>
                      <w:r>
                        <w:rPr>
                          <w:spacing w:val="-2"/>
                        </w:rPr>
                        <w:t>NOS</w:t>
                      </w:r>
                      <w:r>
                        <w:rPr>
                          <w:spacing w:val="-7"/>
                        </w:rPr>
                        <w:t xml:space="preserve"> </w:t>
                      </w:r>
                      <w:r>
                        <w:rPr>
                          <w:spacing w:val="-2"/>
                        </w:rPr>
                        <w:t>RESPONSABILIZAMOS</w:t>
                      </w:r>
                      <w:r>
                        <w:rPr>
                          <w:spacing w:val="-7"/>
                        </w:rPr>
                        <w:t xml:space="preserve"> </w:t>
                      </w:r>
                      <w:r>
                        <w:rPr>
                          <w:spacing w:val="-2"/>
                        </w:rPr>
                        <w:t>SI</w:t>
                      </w:r>
                      <w:r>
                        <w:rPr>
                          <w:spacing w:val="-7"/>
                        </w:rPr>
                        <w:t xml:space="preserve"> </w:t>
                      </w:r>
                      <w:r>
                        <w:rPr>
                          <w:spacing w:val="-2"/>
                        </w:rPr>
                        <w:t>ALGÚN</w:t>
                      </w:r>
                      <w:r>
                        <w:rPr>
                          <w:spacing w:val="-8"/>
                        </w:rPr>
                        <w:t xml:space="preserve"> </w:t>
                      </w:r>
                      <w:r>
                        <w:rPr>
                          <w:spacing w:val="-2"/>
                        </w:rPr>
                        <w:t>ACCIDENTE</w:t>
                      </w:r>
                      <w:r>
                        <w:rPr>
                          <w:spacing w:val="-7"/>
                        </w:rPr>
                        <w:t xml:space="preserve"> </w:t>
                      </w:r>
                      <w:r>
                        <w:rPr>
                          <w:spacing w:val="-2"/>
                        </w:rPr>
                        <w:t>PUDIESE</w:t>
                      </w:r>
                      <w:r>
                        <w:rPr>
                          <w:spacing w:val="-7"/>
                        </w:rPr>
                        <w:t xml:space="preserve"> </w:t>
                      </w:r>
                      <w:r>
                        <w:rPr>
                          <w:spacing w:val="-2"/>
                        </w:rPr>
                        <w:t>AFECTARLE</w:t>
                      </w:r>
                      <w:r>
                        <w:rPr>
                          <w:spacing w:val="-7"/>
                        </w:rPr>
                        <w:t xml:space="preserve"> </w:t>
                      </w:r>
                      <w:r>
                        <w:rPr>
                          <w:spacing w:val="-2"/>
                        </w:rPr>
                        <w:t>MIENTRAS</w:t>
                      </w:r>
                      <w:r>
                        <w:rPr>
                          <w:spacing w:val="-7"/>
                        </w:rPr>
                        <w:t xml:space="preserve"> </w:t>
                      </w:r>
                      <w:r>
                        <w:rPr>
                          <w:spacing w:val="-2"/>
                        </w:rPr>
                        <w:t xml:space="preserve">VISITA </w:t>
                      </w:r>
                      <w:r>
                        <w:t>ESTE LUGAR".</w:t>
                      </w:r>
                    </w:p>
                  </w:txbxContent>
                </v:textbox>
                <w10:anchorlock/>
              </v:shape>
            </w:pict>
          </mc:Fallback>
        </mc:AlternateContent>
      </w:r>
    </w:p>
    <w:p w14:paraId="3E5A1033" w14:textId="77777777" w:rsidR="00B04127" w:rsidRDefault="00000000">
      <w:pPr>
        <w:pStyle w:val="Ttulo2"/>
        <w:numPr>
          <w:ilvl w:val="2"/>
          <w:numId w:val="81"/>
        </w:numPr>
        <w:tabs>
          <w:tab w:val="left" w:pos="1114"/>
        </w:tabs>
        <w:spacing w:before="212" w:line="288" w:lineRule="auto"/>
        <w:ind w:right="1342" w:hanging="720"/>
        <w:jc w:val="left"/>
      </w:pPr>
      <w:bookmarkStart w:id="69" w:name="_TOC_250038"/>
      <w:r>
        <w:t>IDENTIFICACIÓN</w:t>
      </w:r>
      <w:r>
        <w:rPr>
          <w:spacing w:val="40"/>
        </w:rPr>
        <w:t xml:space="preserve"> </w:t>
      </w:r>
      <w:r>
        <w:t>DE</w:t>
      </w:r>
      <w:r>
        <w:rPr>
          <w:spacing w:val="40"/>
        </w:rPr>
        <w:t xml:space="preserve"> </w:t>
      </w:r>
      <w:r>
        <w:t>ELEMENTOS</w:t>
      </w:r>
      <w:r>
        <w:rPr>
          <w:spacing w:val="40"/>
        </w:rPr>
        <w:t xml:space="preserve"> </w:t>
      </w:r>
      <w:r>
        <w:t>DE</w:t>
      </w:r>
      <w:r>
        <w:rPr>
          <w:spacing w:val="40"/>
        </w:rPr>
        <w:t xml:space="preserve"> </w:t>
      </w:r>
      <w:r>
        <w:t>PATIO</w:t>
      </w:r>
      <w:r>
        <w:rPr>
          <w:spacing w:val="40"/>
        </w:rPr>
        <w:t xml:space="preserve"> </w:t>
      </w:r>
      <w:r>
        <w:t>DE</w:t>
      </w:r>
      <w:r>
        <w:rPr>
          <w:spacing w:val="40"/>
        </w:rPr>
        <w:t xml:space="preserve"> </w:t>
      </w:r>
      <w:r>
        <w:t>ALTA</w:t>
      </w:r>
      <w:r>
        <w:rPr>
          <w:spacing w:val="40"/>
        </w:rPr>
        <w:t xml:space="preserve"> </w:t>
      </w:r>
      <w:r>
        <w:t>TENSIÓN</w:t>
      </w:r>
      <w:r>
        <w:rPr>
          <w:spacing w:val="40"/>
        </w:rPr>
        <w:t xml:space="preserve"> </w:t>
      </w:r>
      <w:r>
        <w:t>Y</w:t>
      </w:r>
      <w:r>
        <w:rPr>
          <w:spacing w:val="40"/>
        </w:rPr>
        <w:t xml:space="preserve"> </w:t>
      </w:r>
      <w:r>
        <w:t>CIRCUITOS</w:t>
      </w:r>
      <w:r>
        <w:rPr>
          <w:spacing w:val="40"/>
        </w:rPr>
        <w:t xml:space="preserve"> </w:t>
      </w:r>
      <w:bookmarkEnd w:id="69"/>
      <w:r>
        <w:t>DE LÍNEAS Y MANDOS</w:t>
      </w:r>
    </w:p>
    <w:p w14:paraId="202C4574" w14:textId="77777777" w:rsidR="00B04127" w:rsidRDefault="00000000">
      <w:pPr>
        <w:pStyle w:val="Textoindependiente"/>
        <w:spacing w:before="120" w:line="288" w:lineRule="auto"/>
        <w:ind w:right="1337"/>
      </w:pPr>
      <w:r>
        <w:t>El</w:t>
      </w:r>
      <w:r>
        <w:rPr>
          <w:spacing w:val="-1"/>
        </w:rPr>
        <w:t xml:space="preserve"> </w:t>
      </w:r>
      <w:r>
        <w:t>objeto es</w:t>
      </w:r>
      <w:r>
        <w:rPr>
          <w:spacing w:val="-1"/>
        </w:rPr>
        <w:t xml:space="preserve"> </w:t>
      </w:r>
      <w:r>
        <w:t>precisar</w:t>
      </w:r>
      <w:r>
        <w:rPr>
          <w:spacing w:val="-1"/>
        </w:rPr>
        <w:t xml:space="preserve"> </w:t>
      </w:r>
      <w:r>
        <w:t>al</w:t>
      </w:r>
      <w:r>
        <w:rPr>
          <w:spacing w:val="-1"/>
        </w:rPr>
        <w:t xml:space="preserve"> </w:t>
      </w:r>
      <w:r>
        <w:t>personal,</w:t>
      </w:r>
      <w:r>
        <w:rPr>
          <w:spacing w:val="-1"/>
        </w:rPr>
        <w:t xml:space="preserve"> </w:t>
      </w:r>
      <w:r>
        <w:t>para</w:t>
      </w:r>
      <w:r>
        <w:rPr>
          <w:spacing w:val="-1"/>
        </w:rPr>
        <w:t xml:space="preserve"> </w:t>
      </w:r>
      <w:r>
        <w:t>el</w:t>
      </w:r>
      <w:r>
        <w:rPr>
          <w:spacing w:val="-1"/>
        </w:rPr>
        <w:t xml:space="preserve"> </w:t>
      </w:r>
      <w:r>
        <w:t>desarrollo de</w:t>
      </w:r>
      <w:r>
        <w:rPr>
          <w:spacing w:val="-3"/>
        </w:rPr>
        <w:t xml:space="preserve"> </w:t>
      </w:r>
      <w:r>
        <w:t>su</w:t>
      </w:r>
      <w:r>
        <w:rPr>
          <w:spacing w:val="-1"/>
        </w:rPr>
        <w:t xml:space="preserve"> </w:t>
      </w:r>
      <w:r>
        <w:t>trabajo,</w:t>
      </w:r>
      <w:r>
        <w:rPr>
          <w:spacing w:val="-1"/>
        </w:rPr>
        <w:t xml:space="preserve"> </w:t>
      </w:r>
      <w:r>
        <w:t>la</w:t>
      </w:r>
      <w:r>
        <w:rPr>
          <w:spacing w:val="-1"/>
        </w:rPr>
        <w:t xml:space="preserve"> </w:t>
      </w:r>
      <w:r>
        <w:t>identidad</w:t>
      </w:r>
      <w:r>
        <w:rPr>
          <w:spacing w:val="-2"/>
        </w:rPr>
        <w:t xml:space="preserve"> </w:t>
      </w:r>
      <w:r>
        <w:t>de</w:t>
      </w:r>
      <w:r>
        <w:rPr>
          <w:spacing w:val="-1"/>
        </w:rPr>
        <w:t xml:space="preserve"> </w:t>
      </w:r>
      <w:r>
        <w:t>equipos, líneas, circuitos, estructuras y elementos de maniobras, utilizando para ello colores, letreros y banderolas.</w:t>
      </w:r>
    </w:p>
    <w:p w14:paraId="5D712D35" w14:textId="77777777" w:rsidR="00B04127" w:rsidRDefault="00000000">
      <w:pPr>
        <w:pStyle w:val="Ttulo3"/>
        <w:numPr>
          <w:ilvl w:val="3"/>
          <w:numId w:val="81"/>
        </w:numPr>
        <w:tabs>
          <w:tab w:val="left" w:pos="1112"/>
          <w:tab w:val="left" w:pos="1114"/>
        </w:tabs>
        <w:spacing w:before="240" w:line="288" w:lineRule="auto"/>
        <w:ind w:right="1342" w:hanging="864"/>
        <w:jc w:val="both"/>
      </w:pPr>
      <w:r>
        <w:t xml:space="preserve">Identificación de instalaciones (no se considera en este caso, los elementos de </w:t>
      </w:r>
      <w:r>
        <w:rPr>
          <w:spacing w:val="-2"/>
        </w:rPr>
        <w:t>maniobra)</w:t>
      </w:r>
    </w:p>
    <w:p w14:paraId="59E041B0" w14:textId="77777777" w:rsidR="00B04127" w:rsidRDefault="00000000">
      <w:pPr>
        <w:pStyle w:val="Textoindependiente"/>
        <w:spacing w:before="120" w:line="288" w:lineRule="auto"/>
        <w:ind w:right="1340"/>
      </w:pPr>
      <w:r>
        <w:t>La identificación de los elementos en salas eléctricas y equipos de alta tensión se hará mediante letreros, los cuales serán adosados o pintados directamente en el equipo o elemento a individualizar, y tendrán las siguientes características:</w:t>
      </w:r>
    </w:p>
    <w:p w14:paraId="0B44EB4F" w14:textId="77777777" w:rsidR="00B04127" w:rsidRDefault="00B04127">
      <w:pPr>
        <w:pStyle w:val="Textoindependiente"/>
        <w:spacing w:before="0"/>
        <w:ind w:left="0"/>
        <w:jc w:val="left"/>
      </w:pPr>
    </w:p>
    <w:p w14:paraId="6E03FE87" w14:textId="77777777" w:rsidR="00B04127" w:rsidRDefault="00B04127">
      <w:pPr>
        <w:pStyle w:val="Textoindependiente"/>
        <w:spacing w:before="25"/>
        <w:ind w:left="0"/>
        <w:jc w:val="left"/>
      </w:pPr>
    </w:p>
    <w:p w14:paraId="2A48702A" w14:textId="77777777" w:rsidR="00B04127" w:rsidRDefault="00000000">
      <w:pPr>
        <w:pStyle w:val="Prrafodelista"/>
        <w:numPr>
          <w:ilvl w:val="4"/>
          <w:numId w:val="81"/>
        </w:numPr>
        <w:tabs>
          <w:tab w:val="left" w:pos="1112"/>
        </w:tabs>
        <w:ind w:left="1112" w:hanging="358"/>
        <w:jc w:val="both"/>
      </w:pPr>
      <w:r>
        <w:t>Tamaño</w:t>
      </w:r>
      <w:r>
        <w:rPr>
          <w:spacing w:val="-3"/>
        </w:rPr>
        <w:t xml:space="preserve"> </w:t>
      </w:r>
      <w:r>
        <w:t>y</w:t>
      </w:r>
      <w:r>
        <w:rPr>
          <w:spacing w:val="-2"/>
        </w:rPr>
        <w:t xml:space="preserve"> forma</w:t>
      </w:r>
    </w:p>
    <w:p w14:paraId="3803BD1F" w14:textId="77777777" w:rsidR="00B04127" w:rsidRDefault="00000000">
      <w:pPr>
        <w:pStyle w:val="Textoindependiente"/>
        <w:spacing w:before="53" w:line="288" w:lineRule="auto"/>
        <w:ind w:right="1337"/>
      </w:pPr>
      <w:r>
        <w:t>Su</w:t>
      </w:r>
      <w:r>
        <w:rPr>
          <w:spacing w:val="-3"/>
        </w:rPr>
        <w:t xml:space="preserve"> </w:t>
      </w:r>
      <w:r>
        <w:t>tamaño dependerá</w:t>
      </w:r>
      <w:r>
        <w:rPr>
          <w:spacing w:val="-1"/>
        </w:rPr>
        <w:t xml:space="preserve"> </w:t>
      </w:r>
      <w:r>
        <w:t>de</w:t>
      </w:r>
      <w:r>
        <w:rPr>
          <w:spacing w:val="-1"/>
        </w:rPr>
        <w:t xml:space="preserve"> </w:t>
      </w:r>
      <w:r>
        <w:t>la leyenda</w:t>
      </w:r>
      <w:r>
        <w:rPr>
          <w:spacing w:val="-3"/>
        </w:rPr>
        <w:t xml:space="preserve"> </w:t>
      </w:r>
      <w:r>
        <w:t>y</w:t>
      </w:r>
      <w:r>
        <w:rPr>
          <w:spacing w:val="-1"/>
        </w:rPr>
        <w:t xml:space="preserve"> </w:t>
      </w:r>
      <w:r>
        <w:t>de</w:t>
      </w:r>
      <w:r>
        <w:rPr>
          <w:spacing w:val="-1"/>
        </w:rPr>
        <w:t xml:space="preserve"> </w:t>
      </w:r>
      <w:r>
        <w:t>la</w:t>
      </w:r>
      <w:r>
        <w:rPr>
          <w:spacing w:val="-1"/>
        </w:rPr>
        <w:t xml:space="preserve"> </w:t>
      </w:r>
      <w:r>
        <w:t>ubicación</w:t>
      </w:r>
      <w:r>
        <w:rPr>
          <w:spacing w:val="-2"/>
        </w:rPr>
        <w:t xml:space="preserve"> </w:t>
      </w:r>
      <w:r>
        <w:t>La</w:t>
      </w:r>
      <w:r>
        <w:rPr>
          <w:spacing w:val="-1"/>
        </w:rPr>
        <w:t xml:space="preserve"> </w:t>
      </w:r>
      <w:r>
        <w:t>ubicación</w:t>
      </w:r>
      <w:r>
        <w:rPr>
          <w:spacing w:val="-2"/>
        </w:rPr>
        <w:t xml:space="preserve"> </w:t>
      </w:r>
      <w:r>
        <w:t>deberá</w:t>
      </w:r>
      <w:r>
        <w:rPr>
          <w:spacing w:val="-1"/>
        </w:rPr>
        <w:t xml:space="preserve"> </w:t>
      </w:r>
      <w:r>
        <w:t>ser</w:t>
      </w:r>
      <w:r>
        <w:rPr>
          <w:spacing w:val="-1"/>
        </w:rPr>
        <w:t xml:space="preserve"> </w:t>
      </w:r>
      <w:r>
        <w:t>adecuada</w:t>
      </w:r>
      <w:r>
        <w:rPr>
          <w:spacing w:val="-3"/>
        </w:rPr>
        <w:t xml:space="preserve"> </w:t>
      </w:r>
      <w:r>
        <w:t>a la finalidad que cumpla de modo que su lectura sea fácilmente visible desde el lugar de aproximación o maniobra. Su cantidad variará, dependiendo de las necesidades</w:t>
      </w:r>
      <w:r>
        <w:rPr>
          <w:spacing w:val="40"/>
        </w:rPr>
        <w:t xml:space="preserve"> </w:t>
      </w:r>
      <w:r>
        <w:t>derivadas del número de lugares de acceso y del tamaño de las instalaciones y equipos. Su forma será rectangular y sus lados estarán en la proporción 5 es a 3, pudiendo ser vertical u horizontal.</w:t>
      </w:r>
    </w:p>
    <w:p w14:paraId="027B1B24" w14:textId="77777777" w:rsidR="00B04127" w:rsidRDefault="00000000">
      <w:pPr>
        <w:pStyle w:val="Prrafodelista"/>
        <w:numPr>
          <w:ilvl w:val="0"/>
          <w:numId w:val="38"/>
        </w:numPr>
        <w:tabs>
          <w:tab w:val="left" w:pos="1112"/>
        </w:tabs>
        <w:spacing w:before="122"/>
        <w:ind w:left="1112" w:hanging="358"/>
        <w:jc w:val="both"/>
      </w:pPr>
      <w:r>
        <w:rPr>
          <w:spacing w:val="-2"/>
        </w:rPr>
        <w:t>Color</w:t>
      </w:r>
    </w:p>
    <w:p w14:paraId="47CCF57E" w14:textId="77777777" w:rsidR="00B04127" w:rsidRDefault="00000000">
      <w:pPr>
        <w:pStyle w:val="Textoindependiente"/>
        <w:spacing w:line="288" w:lineRule="auto"/>
        <w:ind w:right="1334"/>
      </w:pPr>
      <w:r>
        <w:t xml:space="preserve">El color del fondo será blanco y letras y números color negro. Se deberá emplear pintura </w:t>
      </w:r>
      <w:r>
        <w:rPr>
          <w:spacing w:val="-2"/>
        </w:rPr>
        <w:t>brillante.</w:t>
      </w:r>
    </w:p>
    <w:p w14:paraId="1CF2AC35" w14:textId="77777777" w:rsidR="00B04127" w:rsidRDefault="00000000">
      <w:pPr>
        <w:pStyle w:val="Prrafodelista"/>
        <w:numPr>
          <w:ilvl w:val="0"/>
          <w:numId w:val="38"/>
        </w:numPr>
        <w:tabs>
          <w:tab w:val="left" w:pos="1113"/>
        </w:tabs>
        <w:spacing w:before="121"/>
        <w:ind w:left="1113" w:hanging="359"/>
        <w:jc w:val="both"/>
      </w:pPr>
      <w:r>
        <w:rPr>
          <w:spacing w:val="-2"/>
        </w:rPr>
        <w:t>Leyenda</w:t>
      </w:r>
    </w:p>
    <w:p w14:paraId="24C53809" w14:textId="77777777" w:rsidR="00B04127" w:rsidRDefault="00000000">
      <w:pPr>
        <w:pStyle w:val="Textoindependiente"/>
      </w:pPr>
      <w:r>
        <w:t>Se</w:t>
      </w:r>
      <w:r>
        <w:rPr>
          <w:spacing w:val="5"/>
        </w:rPr>
        <w:t xml:space="preserve"> </w:t>
      </w:r>
      <w:r>
        <w:t>usará</w:t>
      </w:r>
      <w:r>
        <w:rPr>
          <w:spacing w:val="6"/>
        </w:rPr>
        <w:t xml:space="preserve"> </w:t>
      </w:r>
      <w:r>
        <w:t>solamente</w:t>
      </w:r>
      <w:r>
        <w:rPr>
          <w:spacing w:val="6"/>
        </w:rPr>
        <w:t xml:space="preserve"> </w:t>
      </w:r>
      <w:r>
        <w:t>letras</w:t>
      </w:r>
      <w:r>
        <w:rPr>
          <w:spacing w:val="2"/>
        </w:rPr>
        <w:t xml:space="preserve"> </w:t>
      </w:r>
      <w:r>
        <w:t>y</w:t>
      </w:r>
      <w:r>
        <w:rPr>
          <w:spacing w:val="7"/>
        </w:rPr>
        <w:t xml:space="preserve"> </w:t>
      </w:r>
      <w:r>
        <w:t>números</w:t>
      </w:r>
      <w:r>
        <w:rPr>
          <w:spacing w:val="4"/>
        </w:rPr>
        <w:t xml:space="preserve"> </w:t>
      </w:r>
      <w:r>
        <w:t>verticales,</w:t>
      </w:r>
      <w:r>
        <w:rPr>
          <w:spacing w:val="6"/>
        </w:rPr>
        <w:t xml:space="preserve"> </w:t>
      </w:r>
      <w:r>
        <w:t>de</w:t>
      </w:r>
      <w:r>
        <w:rPr>
          <w:spacing w:val="5"/>
        </w:rPr>
        <w:t xml:space="preserve"> </w:t>
      </w:r>
      <w:r>
        <w:t>trazo</w:t>
      </w:r>
      <w:r>
        <w:rPr>
          <w:spacing w:val="8"/>
        </w:rPr>
        <w:t xml:space="preserve"> </w:t>
      </w:r>
      <w:r>
        <w:t>grueso</w:t>
      </w:r>
      <w:r>
        <w:rPr>
          <w:spacing w:val="7"/>
        </w:rPr>
        <w:t xml:space="preserve"> </w:t>
      </w:r>
      <w:r>
        <w:t>y</w:t>
      </w:r>
      <w:r>
        <w:rPr>
          <w:spacing w:val="7"/>
        </w:rPr>
        <w:t xml:space="preserve"> </w:t>
      </w:r>
      <w:r>
        <w:t>uniforme,</w:t>
      </w:r>
      <w:r>
        <w:rPr>
          <w:spacing w:val="5"/>
        </w:rPr>
        <w:t xml:space="preserve"> </w:t>
      </w:r>
      <w:r>
        <w:rPr>
          <w:spacing w:val="-2"/>
        </w:rPr>
        <w:t>equivalente</w:t>
      </w:r>
    </w:p>
    <w:p w14:paraId="3D036F63" w14:textId="77777777" w:rsidR="00B04127" w:rsidRDefault="00000000">
      <w:pPr>
        <w:pStyle w:val="Textoindependiente"/>
        <w:spacing w:before="53"/>
      </w:pPr>
      <w:r>
        <w:t>a</w:t>
      </w:r>
      <w:r>
        <w:rPr>
          <w:spacing w:val="-4"/>
        </w:rPr>
        <w:t xml:space="preserve"> </w:t>
      </w:r>
      <w:r>
        <w:t>la</w:t>
      </w:r>
      <w:r>
        <w:rPr>
          <w:spacing w:val="-3"/>
        </w:rPr>
        <w:t xml:space="preserve"> </w:t>
      </w:r>
      <w:r>
        <w:t>fuente</w:t>
      </w:r>
      <w:r>
        <w:rPr>
          <w:spacing w:val="-4"/>
        </w:rPr>
        <w:t xml:space="preserve"> </w:t>
      </w:r>
      <w:r>
        <w:t>"</w:t>
      </w:r>
      <w:proofErr w:type="spellStart"/>
      <w:r>
        <w:t>Technic</w:t>
      </w:r>
      <w:proofErr w:type="spellEnd"/>
      <w:r>
        <w:rPr>
          <w:spacing w:val="-4"/>
        </w:rPr>
        <w:t xml:space="preserve"> </w:t>
      </w:r>
      <w:proofErr w:type="spellStart"/>
      <w:r>
        <w:t>bold</w:t>
      </w:r>
      <w:proofErr w:type="spellEnd"/>
      <w:r>
        <w:rPr>
          <w:spacing w:val="-4"/>
        </w:rPr>
        <w:t xml:space="preserve"> </w:t>
      </w:r>
      <w:r>
        <w:t>(true</w:t>
      </w:r>
      <w:r>
        <w:rPr>
          <w:spacing w:val="-3"/>
        </w:rPr>
        <w:t xml:space="preserve"> </w:t>
      </w:r>
      <w:proofErr w:type="spellStart"/>
      <w:r>
        <w:rPr>
          <w:spacing w:val="-2"/>
        </w:rPr>
        <w:t>type</w:t>
      </w:r>
      <w:proofErr w:type="spellEnd"/>
      <w:r>
        <w:rPr>
          <w:spacing w:val="-2"/>
        </w:rPr>
        <w:t>)”.</w:t>
      </w:r>
    </w:p>
    <w:p w14:paraId="47D4F2B2" w14:textId="77777777" w:rsidR="00B04127" w:rsidRDefault="00B04127">
      <w:pPr>
        <w:pStyle w:val="Textoindependiente"/>
        <w:sectPr w:rsidR="00B04127">
          <w:pgSz w:w="12250" w:h="15850"/>
          <w:pgMar w:top="2360" w:right="360" w:bottom="1380" w:left="1440" w:header="759" w:footer="1110" w:gutter="0"/>
          <w:cols w:space="720"/>
        </w:sectPr>
      </w:pPr>
    </w:p>
    <w:p w14:paraId="4F6F6650" w14:textId="77777777" w:rsidR="00B04127" w:rsidRDefault="00000000">
      <w:pPr>
        <w:pStyle w:val="Prrafodelista"/>
        <w:numPr>
          <w:ilvl w:val="0"/>
          <w:numId w:val="38"/>
        </w:numPr>
        <w:tabs>
          <w:tab w:val="left" w:pos="1113"/>
        </w:tabs>
        <w:spacing w:before="113"/>
        <w:ind w:left="1113" w:hanging="359"/>
        <w:jc w:val="both"/>
      </w:pPr>
      <w:r>
        <w:t>Equipos</w:t>
      </w:r>
      <w:r>
        <w:rPr>
          <w:spacing w:val="-8"/>
        </w:rPr>
        <w:t xml:space="preserve"> </w:t>
      </w:r>
      <w:r>
        <w:rPr>
          <w:spacing w:val="-2"/>
        </w:rPr>
        <w:t>primarios</w:t>
      </w:r>
    </w:p>
    <w:p w14:paraId="7FB4E81F" w14:textId="77777777" w:rsidR="00B04127" w:rsidRDefault="00000000">
      <w:pPr>
        <w:pStyle w:val="Textoindependiente"/>
        <w:spacing w:line="288" w:lineRule="auto"/>
        <w:ind w:right="1333"/>
      </w:pPr>
      <w:r>
        <w:t>En caso de aplicar, para la identificación de los equipos instalados en la subestación y patio de alta tensión, el Adjudicatario deberá tener presente los siguientes colores de la pintura de terminación:</w:t>
      </w:r>
    </w:p>
    <w:p w14:paraId="5A39DE07" w14:textId="77777777" w:rsidR="00B04127" w:rsidRDefault="00000000">
      <w:pPr>
        <w:pStyle w:val="Prrafodelista"/>
        <w:numPr>
          <w:ilvl w:val="1"/>
          <w:numId w:val="38"/>
        </w:numPr>
        <w:tabs>
          <w:tab w:val="left" w:pos="1113"/>
        </w:tabs>
        <w:spacing w:before="120"/>
        <w:ind w:left="1113" w:hanging="359"/>
        <w:jc w:val="both"/>
      </w:pPr>
      <w:r>
        <w:t>Amarillo:</w:t>
      </w:r>
      <w:r>
        <w:rPr>
          <w:spacing w:val="-5"/>
        </w:rPr>
        <w:t xml:space="preserve"> </w:t>
      </w:r>
      <w:r>
        <w:t>Se</w:t>
      </w:r>
      <w:r>
        <w:rPr>
          <w:spacing w:val="-4"/>
        </w:rPr>
        <w:t xml:space="preserve"> </w:t>
      </w:r>
      <w:r>
        <w:t>usará</w:t>
      </w:r>
      <w:r>
        <w:rPr>
          <w:spacing w:val="-4"/>
        </w:rPr>
        <w:t xml:space="preserve"> </w:t>
      </w:r>
      <w:r>
        <w:t>en</w:t>
      </w:r>
      <w:r>
        <w:rPr>
          <w:spacing w:val="-2"/>
        </w:rPr>
        <w:t xml:space="preserve"> </w:t>
      </w:r>
      <w:r>
        <w:t>casetas</w:t>
      </w:r>
      <w:r>
        <w:rPr>
          <w:spacing w:val="-3"/>
        </w:rPr>
        <w:t xml:space="preserve"> </w:t>
      </w:r>
      <w:r>
        <w:t>de</w:t>
      </w:r>
      <w:r>
        <w:rPr>
          <w:spacing w:val="-2"/>
        </w:rPr>
        <w:t xml:space="preserve"> </w:t>
      </w:r>
      <w:r>
        <w:t>control</w:t>
      </w:r>
      <w:r>
        <w:rPr>
          <w:spacing w:val="-2"/>
        </w:rPr>
        <w:t xml:space="preserve"> </w:t>
      </w:r>
      <w:r>
        <w:t>y</w:t>
      </w:r>
      <w:r>
        <w:rPr>
          <w:spacing w:val="-5"/>
        </w:rPr>
        <w:t xml:space="preserve"> </w:t>
      </w:r>
      <w:r>
        <w:rPr>
          <w:spacing w:val="-2"/>
        </w:rPr>
        <w:t>medida.</w:t>
      </w:r>
    </w:p>
    <w:p w14:paraId="79079A9D" w14:textId="77777777" w:rsidR="00B04127" w:rsidRDefault="00000000">
      <w:pPr>
        <w:pStyle w:val="Prrafodelista"/>
        <w:numPr>
          <w:ilvl w:val="1"/>
          <w:numId w:val="38"/>
        </w:numPr>
        <w:tabs>
          <w:tab w:val="left" w:pos="1114"/>
        </w:tabs>
        <w:spacing w:before="54" w:line="288" w:lineRule="auto"/>
        <w:ind w:right="1335"/>
        <w:jc w:val="both"/>
      </w:pPr>
      <w:r>
        <w:t xml:space="preserve">Amarillo/Rojo: Se usará en interruptores y desconectadores. Además, deberán considerarse los armarios de comando respectivas como parte integrante de estos </w:t>
      </w:r>
      <w:r>
        <w:rPr>
          <w:spacing w:val="-2"/>
        </w:rPr>
        <w:t>equipos.</w:t>
      </w:r>
    </w:p>
    <w:p w14:paraId="33C384B4" w14:textId="77777777" w:rsidR="00B04127" w:rsidRDefault="00000000">
      <w:pPr>
        <w:pStyle w:val="Prrafodelista"/>
        <w:numPr>
          <w:ilvl w:val="1"/>
          <w:numId w:val="38"/>
        </w:numPr>
        <w:tabs>
          <w:tab w:val="left" w:pos="1114"/>
        </w:tabs>
        <w:spacing w:before="1" w:line="285" w:lineRule="auto"/>
        <w:ind w:right="1340"/>
        <w:jc w:val="both"/>
      </w:pPr>
      <w:r>
        <w:t>Amarillo/Verde: Destinado a su uso exclusivo para la identificación del mando de apertura/cierra para aquellos desconectadores con puesta a tierra.</w:t>
      </w:r>
    </w:p>
    <w:p w14:paraId="6EC6B70B" w14:textId="77777777" w:rsidR="00B04127" w:rsidRDefault="00000000">
      <w:pPr>
        <w:pStyle w:val="Prrafodelista"/>
        <w:numPr>
          <w:ilvl w:val="1"/>
          <w:numId w:val="38"/>
        </w:numPr>
        <w:tabs>
          <w:tab w:val="left" w:pos="1114"/>
        </w:tabs>
        <w:spacing w:before="4" w:line="285" w:lineRule="auto"/>
        <w:ind w:right="1339"/>
        <w:jc w:val="both"/>
      </w:pPr>
      <w:r>
        <w:t>Blanco: Se usará en transformadores de medida, independientes de los usos a los cuales estarán destinados.</w:t>
      </w:r>
    </w:p>
    <w:p w14:paraId="5869100A" w14:textId="77777777" w:rsidR="00B04127" w:rsidRDefault="00000000">
      <w:pPr>
        <w:pStyle w:val="Prrafodelista"/>
        <w:numPr>
          <w:ilvl w:val="0"/>
          <w:numId w:val="38"/>
        </w:numPr>
        <w:tabs>
          <w:tab w:val="left" w:pos="1113"/>
        </w:tabs>
        <w:spacing w:before="126"/>
        <w:ind w:left="1113" w:hanging="359"/>
        <w:jc w:val="both"/>
      </w:pPr>
      <w:r>
        <w:t>Identificación</w:t>
      </w:r>
      <w:r>
        <w:rPr>
          <w:spacing w:val="-5"/>
        </w:rPr>
        <w:t xml:space="preserve"> </w:t>
      </w:r>
      <w:r>
        <w:t>de</w:t>
      </w:r>
      <w:r>
        <w:rPr>
          <w:spacing w:val="-4"/>
        </w:rPr>
        <w:t xml:space="preserve"> </w:t>
      </w:r>
      <w:r>
        <w:t>fases</w:t>
      </w:r>
      <w:r>
        <w:rPr>
          <w:spacing w:val="-2"/>
        </w:rPr>
        <w:t xml:space="preserve"> </w:t>
      </w:r>
      <w:r>
        <w:t>en</w:t>
      </w:r>
      <w:r>
        <w:rPr>
          <w:spacing w:val="-7"/>
        </w:rPr>
        <w:t xml:space="preserve"> </w:t>
      </w:r>
      <w:r>
        <w:t>patios</w:t>
      </w:r>
      <w:r>
        <w:rPr>
          <w:spacing w:val="-3"/>
        </w:rPr>
        <w:t xml:space="preserve"> </w:t>
      </w:r>
      <w:r>
        <w:t>de</w:t>
      </w:r>
      <w:r>
        <w:rPr>
          <w:spacing w:val="-4"/>
        </w:rPr>
        <w:t xml:space="preserve"> </w:t>
      </w:r>
      <w:r>
        <w:t>alta</w:t>
      </w:r>
      <w:r>
        <w:rPr>
          <w:spacing w:val="-6"/>
        </w:rPr>
        <w:t xml:space="preserve"> </w:t>
      </w:r>
      <w:r>
        <w:rPr>
          <w:spacing w:val="-2"/>
        </w:rPr>
        <w:t>tensión</w:t>
      </w:r>
    </w:p>
    <w:p w14:paraId="519930F7" w14:textId="77777777" w:rsidR="00B04127" w:rsidRDefault="00000000">
      <w:pPr>
        <w:pStyle w:val="Textoindependiente"/>
        <w:spacing w:line="288" w:lineRule="auto"/>
        <w:ind w:right="1338"/>
      </w:pPr>
      <w:r>
        <w:t>En uno de los marcos de barra se indicarán los números 1, 2 y 3 de cada fase, en</w:t>
      </w:r>
      <w:r>
        <w:rPr>
          <w:spacing w:val="40"/>
        </w:rPr>
        <w:t xml:space="preserve"> </w:t>
      </w:r>
      <w:r>
        <w:t>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7CF84BB1" w14:textId="77777777" w:rsidR="00B04127" w:rsidRDefault="00000000">
      <w:pPr>
        <w:pStyle w:val="Prrafodelista"/>
        <w:numPr>
          <w:ilvl w:val="0"/>
          <w:numId w:val="38"/>
        </w:numPr>
        <w:tabs>
          <w:tab w:val="left" w:pos="1113"/>
        </w:tabs>
        <w:spacing w:before="120"/>
        <w:ind w:left="1113" w:hanging="359"/>
        <w:jc w:val="both"/>
      </w:pPr>
      <w:r>
        <w:t>Identificación</w:t>
      </w:r>
      <w:r>
        <w:rPr>
          <w:spacing w:val="-8"/>
        </w:rPr>
        <w:t xml:space="preserve"> </w:t>
      </w:r>
      <w:r>
        <w:t>de</w:t>
      </w:r>
      <w:r>
        <w:rPr>
          <w:spacing w:val="-3"/>
        </w:rPr>
        <w:t xml:space="preserve"> </w:t>
      </w:r>
      <w:r>
        <w:t>elementos</w:t>
      </w:r>
      <w:r>
        <w:rPr>
          <w:spacing w:val="-5"/>
        </w:rPr>
        <w:t xml:space="preserve"> </w:t>
      </w:r>
      <w:r>
        <w:t>de</w:t>
      </w:r>
      <w:r>
        <w:rPr>
          <w:spacing w:val="-4"/>
        </w:rPr>
        <w:t xml:space="preserve"> </w:t>
      </w:r>
      <w:r>
        <w:t>accionamiento</w:t>
      </w:r>
      <w:r>
        <w:rPr>
          <w:spacing w:val="-3"/>
        </w:rPr>
        <w:t xml:space="preserve"> </w:t>
      </w:r>
      <w:r>
        <w:t>de</w:t>
      </w:r>
      <w:r>
        <w:rPr>
          <w:spacing w:val="-6"/>
        </w:rPr>
        <w:t xml:space="preserve"> </w:t>
      </w:r>
      <w:r>
        <w:t>equipos</w:t>
      </w:r>
      <w:r>
        <w:rPr>
          <w:spacing w:val="-5"/>
        </w:rPr>
        <w:t xml:space="preserve"> </w:t>
      </w:r>
      <w:r>
        <w:t>de</w:t>
      </w:r>
      <w:r>
        <w:rPr>
          <w:spacing w:val="-4"/>
        </w:rPr>
        <w:t xml:space="preserve"> </w:t>
      </w:r>
      <w:r>
        <w:t>alta</w:t>
      </w:r>
      <w:r>
        <w:rPr>
          <w:spacing w:val="-4"/>
        </w:rPr>
        <w:t xml:space="preserve"> </w:t>
      </w:r>
      <w:r>
        <w:rPr>
          <w:spacing w:val="-2"/>
        </w:rPr>
        <w:t>tensión</w:t>
      </w:r>
    </w:p>
    <w:p w14:paraId="5C7CCEF1" w14:textId="77777777" w:rsidR="00B04127" w:rsidRDefault="00000000">
      <w:pPr>
        <w:pStyle w:val="Textoindependiente"/>
        <w:spacing w:before="175" w:line="288" w:lineRule="auto"/>
        <w:ind w:right="1333"/>
      </w:pPr>
      <w:r>
        <w:t>Se consideran los dispositivos de accionamiento de interruptores y desconectadores, excepto los elementos de maniobras o de control de estos equipos, instalados en pupitres, tableros, salas o</w:t>
      </w:r>
      <w:r>
        <w:rPr>
          <w:spacing w:val="-1"/>
        </w:rPr>
        <w:t xml:space="preserve"> </w:t>
      </w:r>
      <w:r>
        <w:t>casetas de comando que se</w:t>
      </w:r>
      <w:r>
        <w:rPr>
          <w:spacing w:val="-2"/>
        </w:rPr>
        <w:t xml:space="preserve"> </w:t>
      </w:r>
      <w:r>
        <w:t>reglamentarán</w:t>
      </w:r>
      <w:r>
        <w:rPr>
          <w:spacing w:val="-3"/>
        </w:rPr>
        <w:t xml:space="preserve"> </w:t>
      </w:r>
      <w:r>
        <w:t>más adelante. En el caso de los desconectadores, sus elementos de accionamiento (palancas de accionamiento) se identificarán mediante letreros de las siguientes características:</w:t>
      </w:r>
    </w:p>
    <w:p w14:paraId="3B1BE751" w14:textId="77777777" w:rsidR="00B04127" w:rsidRDefault="00000000">
      <w:pPr>
        <w:pStyle w:val="Prrafodelista"/>
        <w:numPr>
          <w:ilvl w:val="1"/>
          <w:numId w:val="38"/>
        </w:numPr>
        <w:tabs>
          <w:tab w:val="left" w:pos="1113"/>
        </w:tabs>
        <w:spacing w:before="119"/>
        <w:ind w:left="1113" w:hanging="359"/>
        <w:jc w:val="both"/>
      </w:pPr>
      <w:r>
        <w:t>Lados</w:t>
      </w:r>
      <w:r>
        <w:rPr>
          <w:spacing w:val="-7"/>
        </w:rPr>
        <w:t xml:space="preserve"> </w:t>
      </w:r>
      <w:r>
        <w:t>en</w:t>
      </w:r>
      <w:r>
        <w:rPr>
          <w:spacing w:val="-2"/>
        </w:rPr>
        <w:t xml:space="preserve"> </w:t>
      </w:r>
      <w:r>
        <w:t>proporción</w:t>
      </w:r>
      <w:r>
        <w:rPr>
          <w:spacing w:val="-5"/>
        </w:rPr>
        <w:t xml:space="preserve"> 5:3</w:t>
      </w:r>
    </w:p>
    <w:p w14:paraId="3885DA41" w14:textId="77777777" w:rsidR="00B04127" w:rsidRDefault="00000000">
      <w:pPr>
        <w:pStyle w:val="Prrafodelista"/>
        <w:numPr>
          <w:ilvl w:val="1"/>
          <w:numId w:val="38"/>
        </w:numPr>
        <w:tabs>
          <w:tab w:val="left" w:pos="1114"/>
        </w:tabs>
        <w:spacing w:before="54" w:line="285" w:lineRule="auto"/>
        <w:ind w:right="1338"/>
        <w:jc w:val="both"/>
      </w:pPr>
      <w:r>
        <w:t>En tercio superior del letrero se escribirá la designación del equipo de acuerdo a las normas NEMA.</w:t>
      </w:r>
    </w:p>
    <w:p w14:paraId="0212C290" w14:textId="77777777" w:rsidR="00B04127" w:rsidRDefault="00000000">
      <w:pPr>
        <w:pStyle w:val="Prrafodelista"/>
        <w:numPr>
          <w:ilvl w:val="1"/>
          <w:numId w:val="38"/>
        </w:numPr>
        <w:tabs>
          <w:tab w:val="left" w:pos="1114"/>
        </w:tabs>
        <w:spacing w:before="7" w:line="285" w:lineRule="auto"/>
        <w:ind w:right="1341"/>
      </w:pPr>
      <w:r>
        <w:t>En</w:t>
      </w:r>
      <w:r>
        <w:rPr>
          <w:spacing w:val="40"/>
        </w:rPr>
        <w:t xml:space="preserve"> </w:t>
      </w:r>
      <w:r>
        <w:t>los</w:t>
      </w:r>
      <w:r>
        <w:rPr>
          <w:spacing w:val="40"/>
        </w:rPr>
        <w:t xml:space="preserve"> </w:t>
      </w:r>
      <w:r>
        <w:t>2/3</w:t>
      </w:r>
      <w:r>
        <w:rPr>
          <w:spacing w:val="40"/>
        </w:rPr>
        <w:t xml:space="preserve"> </w:t>
      </w:r>
      <w:r>
        <w:t>restantes</w:t>
      </w:r>
      <w:r>
        <w:rPr>
          <w:spacing w:val="40"/>
        </w:rPr>
        <w:t xml:space="preserve"> </w:t>
      </w:r>
      <w:r>
        <w:t>la</w:t>
      </w:r>
      <w:r>
        <w:rPr>
          <w:spacing w:val="40"/>
        </w:rPr>
        <w:t xml:space="preserve"> </w:t>
      </w:r>
      <w:r>
        <w:t>leyenda</w:t>
      </w:r>
      <w:r>
        <w:rPr>
          <w:spacing w:val="40"/>
        </w:rPr>
        <w:t xml:space="preserve"> </w:t>
      </w:r>
      <w:r>
        <w:t>correspondiente</w:t>
      </w:r>
      <w:r>
        <w:rPr>
          <w:spacing w:val="40"/>
        </w:rPr>
        <w:t xml:space="preserve"> </w:t>
      </w:r>
      <w:r>
        <w:t>de</w:t>
      </w:r>
      <w:r>
        <w:rPr>
          <w:spacing w:val="40"/>
        </w:rPr>
        <w:t xml:space="preserve"> </w:t>
      </w:r>
      <w:r>
        <w:t>acuerdo</w:t>
      </w:r>
      <w:r>
        <w:rPr>
          <w:spacing w:val="40"/>
        </w:rPr>
        <w:t xml:space="preserve"> </w:t>
      </w:r>
      <w:r>
        <w:t>a</w:t>
      </w:r>
      <w:r>
        <w:rPr>
          <w:spacing w:val="40"/>
        </w:rPr>
        <w:t xml:space="preserve"> </w:t>
      </w:r>
      <w:r>
        <w:t>la</w:t>
      </w:r>
      <w:r>
        <w:rPr>
          <w:spacing w:val="40"/>
        </w:rPr>
        <w:t xml:space="preserve"> </w:t>
      </w:r>
      <w:r>
        <w:t>designación</w:t>
      </w:r>
      <w:r>
        <w:rPr>
          <w:spacing w:val="40"/>
        </w:rPr>
        <w:t xml:space="preserve"> </w:t>
      </w:r>
      <w:r>
        <w:t>de</w:t>
      </w:r>
      <w:r>
        <w:rPr>
          <w:spacing w:val="40"/>
        </w:rPr>
        <w:t xml:space="preserve"> </w:t>
      </w:r>
      <w:r>
        <w:t>los planos del proyecto.</w:t>
      </w:r>
    </w:p>
    <w:p w14:paraId="24BEC4B6" w14:textId="77777777" w:rsidR="00B04127" w:rsidRDefault="00000000">
      <w:pPr>
        <w:pStyle w:val="Prrafodelista"/>
        <w:numPr>
          <w:ilvl w:val="1"/>
          <w:numId w:val="38"/>
        </w:numPr>
        <w:tabs>
          <w:tab w:val="left" w:pos="1113"/>
        </w:tabs>
        <w:spacing w:before="4"/>
        <w:ind w:left="1113" w:hanging="359"/>
      </w:pPr>
      <w:r>
        <w:t>El</w:t>
      </w:r>
      <w:r>
        <w:rPr>
          <w:spacing w:val="-4"/>
        </w:rPr>
        <w:t xml:space="preserve"> </w:t>
      </w:r>
      <w:r>
        <w:t>color</w:t>
      </w:r>
      <w:r>
        <w:rPr>
          <w:spacing w:val="-3"/>
        </w:rPr>
        <w:t xml:space="preserve"> </w:t>
      </w:r>
      <w:r>
        <w:t>del</w:t>
      </w:r>
      <w:r>
        <w:rPr>
          <w:spacing w:val="-3"/>
        </w:rPr>
        <w:t xml:space="preserve"> </w:t>
      </w:r>
      <w:r>
        <w:t>tercio</w:t>
      </w:r>
      <w:r>
        <w:rPr>
          <w:spacing w:val="-4"/>
        </w:rPr>
        <w:t xml:space="preserve"> </w:t>
      </w:r>
      <w:r>
        <w:t>superior</w:t>
      </w:r>
      <w:r>
        <w:rPr>
          <w:spacing w:val="-5"/>
        </w:rPr>
        <w:t xml:space="preserve"> </w:t>
      </w:r>
      <w:r>
        <w:t>será</w:t>
      </w:r>
      <w:r>
        <w:rPr>
          <w:spacing w:val="-3"/>
        </w:rPr>
        <w:t xml:space="preserve"> </w:t>
      </w:r>
      <w:r>
        <w:t>amarillo</w:t>
      </w:r>
      <w:r>
        <w:rPr>
          <w:spacing w:val="-5"/>
        </w:rPr>
        <w:t xml:space="preserve"> </w:t>
      </w:r>
      <w:r>
        <w:t>rey;</w:t>
      </w:r>
      <w:r>
        <w:rPr>
          <w:spacing w:val="-3"/>
        </w:rPr>
        <w:t xml:space="preserve"> </w:t>
      </w:r>
      <w:r>
        <w:t>las</w:t>
      </w:r>
      <w:r>
        <w:rPr>
          <w:spacing w:val="-3"/>
        </w:rPr>
        <w:t xml:space="preserve"> </w:t>
      </w:r>
      <w:r>
        <w:t>letras</w:t>
      </w:r>
      <w:r>
        <w:rPr>
          <w:spacing w:val="-5"/>
        </w:rPr>
        <w:t xml:space="preserve"> </w:t>
      </w:r>
      <w:r>
        <w:t>y</w:t>
      </w:r>
      <w:r>
        <w:rPr>
          <w:spacing w:val="-3"/>
        </w:rPr>
        <w:t xml:space="preserve"> </w:t>
      </w:r>
      <w:r>
        <w:t>símbolos</w:t>
      </w:r>
      <w:r>
        <w:rPr>
          <w:spacing w:val="-3"/>
        </w:rPr>
        <w:t xml:space="preserve"> </w:t>
      </w:r>
      <w:r>
        <w:t>serán de</w:t>
      </w:r>
      <w:r>
        <w:rPr>
          <w:spacing w:val="-4"/>
        </w:rPr>
        <w:t xml:space="preserve"> </w:t>
      </w:r>
      <w:r>
        <w:t>color</w:t>
      </w:r>
      <w:r>
        <w:rPr>
          <w:spacing w:val="-3"/>
        </w:rPr>
        <w:t xml:space="preserve"> </w:t>
      </w:r>
      <w:r>
        <w:rPr>
          <w:spacing w:val="-2"/>
        </w:rPr>
        <w:t>negro.</w:t>
      </w:r>
    </w:p>
    <w:p w14:paraId="458D4F03" w14:textId="77777777" w:rsidR="00B04127" w:rsidRDefault="00000000">
      <w:pPr>
        <w:pStyle w:val="Prrafodelista"/>
        <w:numPr>
          <w:ilvl w:val="1"/>
          <w:numId w:val="38"/>
        </w:numPr>
        <w:tabs>
          <w:tab w:val="left" w:pos="1114"/>
        </w:tabs>
        <w:spacing w:before="53" w:line="285" w:lineRule="auto"/>
        <w:ind w:right="1343"/>
      </w:pPr>
      <w:r>
        <w:t>El color de los 2/3 inferiores será rojo para los desconectadores de fase, tales como de</w:t>
      </w:r>
      <w:r>
        <w:rPr>
          <w:spacing w:val="40"/>
        </w:rPr>
        <w:t xml:space="preserve"> </w:t>
      </w:r>
      <w:r>
        <w:t>barra, transferencia, líneas, etc., y verde para los desconectadores de puesta a tierra.</w:t>
      </w:r>
    </w:p>
    <w:p w14:paraId="591D0F37" w14:textId="77777777" w:rsidR="00B04127" w:rsidRDefault="00000000">
      <w:pPr>
        <w:pStyle w:val="Prrafodelista"/>
        <w:numPr>
          <w:ilvl w:val="1"/>
          <w:numId w:val="38"/>
        </w:numPr>
        <w:tabs>
          <w:tab w:val="left" w:pos="1113"/>
        </w:tabs>
        <w:spacing w:before="7"/>
        <w:ind w:left="1113" w:hanging="357"/>
      </w:pPr>
      <w:r>
        <w:t>Las</w:t>
      </w:r>
      <w:r>
        <w:rPr>
          <w:spacing w:val="-5"/>
        </w:rPr>
        <w:t xml:space="preserve"> </w:t>
      </w:r>
      <w:r>
        <w:t>letras</w:t>
      </w:r>
      <w:r>
        <w:rPr>
          <w:spacing w:val="-5"/>
        </w:rPr>
        <w:t xml:space="preserve"> </w:t>
      </w:r>
      <w:r>
        <w:t>y</w:t>
      </w:r>
      <w:r>
        <w:rPr>
          <w:spacing w:val="-3"/>
        </w:rPr>
        <w:t xml:space="preserve"> </w:t>
      </w:r>
      <w:r>
        <w:t>símbolos</w:t>
      </w:r>
      <w:r>
        <w:rPr>
          <w:spacing w:val="-2"/>
        </w:rPr>
        <w:t xml:space="preserve"> </w:t>
      </w:r>
      <w:r>
        <w:t>serán</w:t>
      </w:r>
      <w:r>
        <w:rPr>
          <w:spacing w:val="-6"/>
        </w:rPr>
        <w:t xml:space="preserve"> </w:t>
      </w:r>
      <w:r>
        <w:t>de</w:t>
      </w:r>
      <w:r>
        <w:rPr>
          <w:spacing w:val="-3"/>
        </w:rPr>
        <w:t xml:space="preserve"> </w:t>
      </w:r>
      <w:r>
        <w:t>color</w:t>
      </w:r>
      <w:r>
        <w:rPr>
          <w:spacing w:val="-2"/>
        </w:rPr>
        <w:t xml:space="preserve"> blanco.</w:t>
      </w:r>
    </w:p>
    <w:p w14:paraId="4ADD84C0" w14:textId="77777777" w:rsidR="00B04127" w:rsidRDefault="00B04127">
      <w:pPr>
        <w:pStyle w:val="Prrafodelista"/>
        <w:sectPr w:rsidR="00B04127">
          <w:pgSz w:w="12250" w:h="15850"/>
          <w:pgMar w:top="2360" w:right="360" w:bottom="1380" w:left="1440" w:header="759" w:footer="1110" w:gutter="0"/>
          <w:cols w:space="720"/>
        </w:sectPr>
      </w:pPr>
    </w:p>
    <w:p w14:paraId="2F3A9670" w14:textId="77777777" w:rsidR="00B04127" w:rsidRDefault="00000000">
      <w:pPr>
        <w:pStyle w:val="Textoindependiente"/>
        <w:spacing w:before="113" w:line="288" w:lineRule="auto"/>
        <w:ind w:right="1339"/>
        <w:jc w:val="left"/>
      </w:pPr>
      <w:r>
        <w:t>Los</w:t>
      </w:r>
      <w:r>
        <w:rPr>
          <w:spacing w:val="40"/>
        </w:rPr>
        <w:t xml:space="preserve"> </w:t>
      </w:r>
      <w:r>
        <w:t>bastones</w:t>
      </w:r>
      <w:r>
        <w:rPr>
          <w:spacing w:val="40"/>
        </w:rPr>
        <w:t xml:space="preserve"> </w:t>
      </w:r>
      <w:r>
        <w:t>de</w:t>
      </w:r>
      <w:r>
        <w:rPr>
          <w:spacing w:val="40"/>
        </w:rPr>
        <w:t xml:space="preserve"> </w:t>
      </w:r>
      <w:r>
        <w:t>accionamiento</w:t>
      </w:r>
      <w:r>
        <w:rPr>
          <w:spacing w:val="40"/>
        </w:rPr>
        <w:t xml:space="preserve"> </w:t>
      </w:r>
      <w:r>
        <w:t>de</w:t>
      </w:r>
      <w:r>
        <w:rPr>
          <w:spacing w:val="40"/>
        </w:rPr>
        <w:t xml:space="preserve"> </w:t>
      </w:r>
      <w:r>
        <w:t>los</w:t>
      </w:r>
      <w:r>
        <w:rPr>
          <w:spacing w:val="40"/>
        </w:rPr>
        <w:t xml:space="preserve"> </w:t>
      </w:r>
      <w:r>
        <w:t>desconectadores</w:t>
      </w:r>
      <w:r>
        <w:rPr>
          <w:spacing w:val="40"/>
        </w:rPr>
        <w:t xml:space="preserve"> </w:t>
      </w:r>
      <w:r>
        <w:t>se</w:t>
      </w:r>
      <w:r>
        <w:rPr>
          <w:spacing w:val="40"/>
        </w:rPr>
        <w:t xml:space="preserve"> </w:t>
      </w:r>
      <w:r>
        <w:t>pintarán</w:t>
      </w:r>
      <w:r>
        <w:rPr>
          <w:spacing w:val="40"/>
        </w:rPr>
        <w:t xml:space="preserve"> </w:t>
      </w:r>
      <w:r>
        <w:t>de</w:t>
      </w:r>
      <w:r>
        <w:rPr>
          <w:spacing w:val="40"/>
        </w:rPr>
        <w:t xml:space="preserve"> </w:t>
      </w:r>
      <w:r>
        <w:t>la</w:t>
      </w:r>
      <w:r>
        <w:rPr>
          <w:spacing w:val="40"/>
        </w:rPr>
        <w:t xml:space="preserve"> </w:t>
      </w:r>
      <w:r>
        <w:t xml:space="preserve">siguiente </w:t>
      </w:r>
      <w:r>
        <w:rPr>
          <w:spacing w:val="-2"/>
        </w:rPr>
        <w:t>forma:</w:t>
      </w:r>
    </w:p>
    <w:p w14:paraId="75AA149C" w14:textId="77777777" w:rsidR="00B04127" w:rsidRDefault="00000000">
      <w:pPr>
        <w:pStyle w:val="Prrafodelista"/>
        <w:numPr>
          <w:ilvl w:val="1"/>
          <w:numId w:val="38"/>
        </w:numPr>
        <w:tabs>
          <w:tab w:val="left" w:pos="1114"/>
        </w:tabs>
        <w:spacing w:before="119" w:line="288" w:lineRule="auto"/>
        <w:ind w:right="1342"/>
      </w:pPr>
      <w:r>
        <w:t>Rojo:</w:t>
      </w:r>
      <w:r>
        <w:rPr>
          <w:spacing w:val="40"/>
        </w:rPr>
        <w:t xml:space="preserve"> </w:t>
      </w:r>
      <w:r>
        <w:t>bastones</w:t>
      </w:r>
      <w:r>
        <w:rPr>
          <w:spacing w:val="31"/>
        </w:rPr>
        <w:t xml:space="preserve"> </w:t>
      </w:r>
      <w:r>
        <w:t>o</w:t>
      </w:r>
      <w:r>
        <w:rPr>
          <w:spacing w:val="32"/>
        </w:rPr>
        <w:t xml:space="preserve"> </w:t>
      </w:r>
      <w:r>
        <w:t>50</w:t>
      </w:r>
      <w:r>
        <w:rPr>
          <w:spacing w:val="34"/>
        </w:rPr>
        <w:t xml:space="preserve"> </w:t>
      </w:r>
      <w:r>
        <w:t>cm</w:t>
      </w:r>
      <w:r>
        <w:rPr>
          <w:spacing w:val="32"/>
        </w:rPr>
        <w:t xml:space="preserve"> </w:t>
      </w:r>
      <w:r>
        <w:t>de</w:t>
      </w:r>
      <w:r>
        <w:rPr>
          <w:spacing w:val="34"/>
        </w:rPr>
        <w:t xml:space="preserve"> </w:t>
      </w:r>
      <w:r>
        <w:t>cañería</w:t>
      </w:r>
      <w:r>
        <w:rPr>
          <w:spacing w:val="33"/>
        </w:rPr>
        <w:t xml:space="preserve"> </w:t>
      </w:r>
      <w:r>
        <w:t>de</w:t>
      </w:r>
      <w:r>
        <w:rPr>
          <w:spacing w:val="34"/>
        </w:rPr>
        <w:t xml:space="preserve"> </w:t>
      </w:r>
      <w:r>
        <w:t>accionamiento</w:t>
      </w:r>
      <w:r>
        <w:rPr>
          <w:spacing w:val="30"/>
        </w:rPr>
        <w:t xml:space="preserve"> </w:t>
      </w:r>
      <w:r>
        <w:t>manual</w:t>
      </w:r>
      <w:r>
        <w:rPr>
          <w:spacing w:val="33"/>
        </w:rPr>
        <w:t xml:space="preserve"> </w:t>
      </w:r>
      <w:r>
        <w:t>de</w:t>
      </w:r>
      <w:r>
        <w:rPr>
          <w:spacing w:val="34"/>
        </w:rPr>
        <w:t xml:space="preserve"> </w:t>
      </w:r>
      <w:r>
        <w:t>desconectadores</w:t>
      </w:r>
      <w:r>
        <w:rPr>
          <w:spacing w:val="31"/>
        </w:rPr>
        <w:t xml:space="preserve"> </w:t>
      </w:r>
      <w:r>
        <w:t>de fase (barra, línea, transferencia, etc.), cuando no haya bastón.</w:t>
      </w:r>
    </w:p>
    <w:p w14:paraId="18E5A148" w14:textId="77777777" w:rsidR="00B04127" w:rsidRDefault="00000000">
      <w:pPr>
        <w:pStyle w:val="Prrafodelista"/>
        <w:numPr>
          <w:ilvl w:val="1"/>
          <w:numId w:val="38"/>
        </w:numPr>
        <w:tabs>
          <w:tab w:val="left" w:pos="1114"/>
          <w:tab w:val="left" w:pos="2388"/>
          <w:tab w:val="left" w:pos="3417"/>
          <w:tab w:val="left" w:pos="3752"/>
          <w:tab w:val="left" w:pos="4194"/>
          <w:tab w:val="left" w:pos="4683"/>
          <w:tab w:val="left" w:pos="5130"/>
          <w:tab w:val="left" w:pos="6005"/>
          <w:tab w:val="left" w:pos="6449"/>
          <w:tab w:val="left" w:pos="7986"/>
          <w:tab w:val="left" w:pos="8876"/>
        </w:tabs>
        <w:spacing w:before="1" w:line="285" w:lineRule="auto"/>
        <w:ind w:right="1341" w:hanging="358"/>
      </w:pPr>
      <w:r>
        <w:rPr>
          <w:spacing w:val="-2"/>
        </w:rPr>
        <w:t>Verde:</w:t>
      </w:r>
      <w:r>
        <w:tab/>
      </w:r>
      <w:r>
        <w:rPr>
          <w:spacing w:val="-2"/>
        </w:rPr>
        <w:t>bastones</w:t>
      </w:r>
      <w:r>
        <w:tab/>
      </w:r>
      <w:r>
        <w:rPr>
          <w:spacing w:val="-10"/>
        </w:rPr>
        <w:t>o</w:t>
      </w:r>
      <w:r>
        <w:tab/>
      </w:r>
      <w:r>
        <w:rPr>
          <w:spacing w:val="-6"/>
        </w:rPr>
        <w:t>50</w:t>
      </w:r>
      <w:r>
        <w:tab/>
      </w:r>
      <w:r>
        <w:rPr>
          <w:spacing w:val="-6"/>
        </w:rPr>
        <w:t>cm</w:t>
      </w:r>
      <w:r>
        <w:tab/>
      </w:r>
      <w:r>
        <w:rPr>
          <w:spacing w:val="-6"/>
        </w:rPr>
        <w:t>de</w:t>
      </w:r>
      <w:r>
        <w:tab/>
      </w:r>
      <w:r>
        <w:rPr>
          <w:spacing w:val="-2"/>
        </w:rPr>
        <w:t>cañería</w:t>
      </w:r>
      <w:r>
        <w:tab/>
      </w:r>
      <w:r>
        <w:rPr>
          <w:spacing w:val="-6"/>
        </w:rPr>
        <w:t>de</w:t>
      </w:r>
      <w:r>
        <w:tab/>
      </w:r>
      <w:r>
        <w:rPr>
          <w:spacing w:val="-2"/>
        </w:rPr>
        <w:t>accionamiento</w:t>
      </w:r>
      <w:r>
        <w:tab/>
      </w:r>
      <w:r>
        <w:rPr>
          <w:spacing w:val="-2"/>
        </w:rPr>
        <w:t>manual</w:t>
      </w:r>
      <w:r>
        <w:tab/>
      </w:r>
      <w:r>
        <w:rPr>
          <w:spacing w:val="-6"/>
        </w:rPr>
        <w:t xml:space="preserve">de </w:t>
      </w:r>
      <w:r>
        <w:t>desconectadores de puesta a tierra, cuando no haya bastón.</w:t>
      </w:r>
    </w:p>
    <w:p w14:paraId="3C68FD54" w14:textId="77777777" w:rsidR="00B04127" w:rsidRDefault="00000000">
      <w:pPr>
        <w:pStyle w:val="Prrafodelista"/>
        <w:numPr>
          <w:ilvl w:val="0"/>
          <w:numId w:val="38"/>
        </w:numPr>
        <w:tabs>
          <w:tab w:val="left" w:pos="1113"/>
        </w:tabs>
        <w:spacing w:before="124"/>
        <w:ind w:left="1113" w:hanging="359"/>
      </w:pPr>
      <w:r>
        <w:t>Señalización</w:t>
      </w:r>
      <w:r>
        <w:rPr>
          <w:spacing w:val="-5"/>
        </w:rPr>
        <w:t xml:space="preserve"> </w:t>
      </w:r>
      <w:r>
        <w:t>de</w:t>
      </w:r>
      <w:r>
        <w:rPr>
          <w:spacing w:val="-3"/>
        </w:rPr>
        <w:t xml:space="preserve"> </w:t>
      </w:r>
      <w:r>
        <w:t>paño</w:t>
      </w:r>
      <w:r>
        <w:rPr>
          <w:spacing w:val="-2"/>
        </w:rPr>
        <w:t xml:space="preserve"> </w:t>
      </w:r>
      <w:r>
        <w:t>de</w:t>
      </w:r>
      <w:r>
        <w:rPr>
          <w:spacing w:val="-5"/>
        </w:rPr>
        <w:t xml:space="preserve"> </w:t>
      </w:r>
      <w:r>
        <w:t>alta</w:t>
      </w:r>
      <w:r>
        <w:rPr>
          <w:spacing w:val="-3"/>
        </w:rPr>
        <w:t xml:space="preserve"> </w:t>
      </w:r>
      <w:r>
        <w:rPr>
          <w:spacing w:val="-2"/>
        </w:rPr>
        <w:t>tensión</w:t>
      </w:r>
    </w:p>
    <w:p w14:paraId="22CB65DF" w14:textId="77777777" w:rsidR="00B04127" w:rsidRDefault="00000000">
      <w:pPr>
        <w:pStyle w:val="Textoindependiente"/>
        <w:spacing w:before="176" w:line="288" w:lineRule="auto"/>
        <w:ind w:right="1336"/>
      </w:pPr>
      <w:r>
        <w:t>Son letreros destinados a identificar fácilmente un conjunto de equipos que forman una unidad de servicio. Llevarán su lectura en un solo renglón. El alto de estos letreros</w:t>
      </w:r>
      <w:r>
        <w:rPr>
          <w:spacing w:val="40"/>
        </w:rPr>
        <w:t xml:space="preserve"> </w:t>
      </w:r>
      <w:r>
        <w:t>deberá</w:t>
      </w:r>
      <w:r>
        <w:rPr>
          <w:spacing w:val="-1"/>
        </w:rPr>
        <w:t xml:space="preserve"> </w:t>
      </w:r>
      <w:r>
        <w:t>ser</w:t>
      </w:r>
      <w:r>
        <w:rPr>
          <w:spacing w:val="-4"/>
        </w:rPr>
        <w:t xml:space="preserve"> </w:t>
      </w:r>
      <w:r>
        <w:t>el</w:t>
      </w:r>
      <w:r>
        <w:rPr>
          <w:spacing w:val="-3"/>
        </w:rPr>
        <w:t xml:space="preserve"> </w:t>
      </w:r>
      <w:r>
        <w:t>mismo para</w:t>
      </w:r>
      <w:r>
        <w:rPr>
          <w:spacing w:val="-4"/>
        </w:rPr>
        <w:t xml:space="preserve"> </w:t>
      </w:r>
      <w:r>
        <w:t>todos</w:t>
      </w:r>
      <w:r>
        <w:rPr>
          <w:spacing w:val="-4"/>
        </w:rPr>
        <w:t xml:space="preserve"> </w:t>
      </w:r>
      <w:r>
        <w:t>los</w:t>
      </w:r>
      <w:r>
        <w:rPr>
          <w:spacing w:val="-4"/>
        </w:rPr>
        <w:t xml:space="preserve"> </w:t>
      </w:r>
      <w:r>
        <w:t>paños</w:t>
      </w:r>
      <w:r>
        <w:rPr>
          <w:spacing w:val="-1"/>
        </w:rPr>
        <w:t xml:space="preserve"> </w:t>
      </w:r>
      <w:r>
        <w:t>ubicados</w:t>
      </w:r>
      <w:r>
        <w:rPr>
          <w:spacing w:val="-3"/>
        </w:rPr>
        <w:t xml:space="preserve"> </w:t>
      </w:r>
      <w:r>
        <w:t>en</w:t>
      </w:r>
      <w:r>
        <w:rPr>
          <w:spacing w:val="-4"/>
        </w:rPr>
        <w:t xml:space="preserve"> </w:t>
      </w:r>
      <w:r>
        <w:t>un</w:t>
      </w:r>
      <w:r>
        <w:rPr>
          <w:spacing w:val="80"/>
        </w:rPr>
        <w:t xml:space="preserve">  </w:t>
      </w:r>
      <w:r>
        <w:t>mismo recinto, variando su ancho de acuerdo a la longitud del nombre del paño. Ejemplo:</w:t>
      </w:r>
    </w:p>
    <w:p w14:paraId="700FD421" w14:textId="77777777" w:rsidR="00B04127" w:rsidRDefault="00000000">
      <w:pPr>
        <w:pStyle w:val="Textoindependiente"/>
        <w:spacing w:before="10"/>
        <w:ind w:left="0"/>
        <w:jc w:val="left"/>
        <w:rPr>
          <w:sz w:val="7"/>
        </w:rPr>
      </w:pPr>
      <w:r>
        <w:rPr>
          <w:noProof/>
          <w:sz w:val="7"/>
        </w:rPr>
        <mc:AlternateContent>
          <mc:Choice Requires="wps">
            <w:drawing>
              <wp:anchor distT="0" distB="0" distL="0" distR="0" simplePos="0" relativeHeight="487588352" behindDoc="1" locked="0" layoutInCell="1" allowOverlap="1" wp14:anchorId="377AF18A" wp14:editId="02910265">
                <wp:simplePos x="0" y="0"/>
                <wp:positionH relativeFrom="page">
                  <wp:posOffset>3147695</wp:posOffset>
                </wp:positionH>
                <wp:positionV relativeFrom="paragraph">
                  <wp:posOffset>79430</wp:posOffset>
                </wp:positionV>
                <wp:extent cx="1480185" cy="64516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0185" cy="645160"/>
                        </a:xfrm>
                        <a:prstGeom prst="rect">
                          <a:avLst/>
                        </a:prstGeom>
                        <a:ln w="6095">
                          <a:solidFill>
                            <a:srgbClr val="000000"/>
                          </a:solidFill>
                          <a:prstDash val="solid"/>
                        </a:ln>
                      </wps:spPr>
                      <wps:txbx>
                        <w:txbxContent>
                          <w:p w14:paraId="1FE7355B" w14:textId="77777777" w:rsidR="00B04127" w:rsidRDefault="00000000">
                            <w:pPr>
                              <w:pStyle w:val="Textoindependiente"/>
                              <w:spacing w:before="119" w:line="393" w:lineRule="auto"/>
                              <w:ind w:left="816" w:right="603" w:hanging="176"/>
                              <w:jc w:val="left"/>
                            </w:pPr>
                            <w:r>
                              <w:t>LÍNEA</w:t>
                            </w:r>
                            <w:r>
                              <w:rPr>
                                <w:spacing w:val="-13"/>
                              </w:rPr>
                              <w:t xml:space="preserve"> </w:t>
                            </w:r>
                            <w:r>
                              <w:t>66</w:t>
                            </w:r>
                            <w:r>
                              <w:rPr>
                                <w:spacing w:val="-12"/>
                              </w:rPr>
                              <w:t xml:space="preserve"> </w:t>
                            </w:r>
                            <w:r>
                              <w:t xml:space="preserve">kV </w:t>
                            </w:r>
                            <w:r>
                              <w:rPr>
                                <w:spacing w:val="-2"/>
                              </w:rPr>
                              <w:t>LARQUI</w:t>
                            </w:r>
                          </w:p>
                        </w:txbxContent>
                      </wps:txbx>
                      <wps:bodyPr wrap="square" lIns="0" tIns="0" rIns="0" bIns="0" rtlCol="0">
                        <a:noAutofit/>
                      </wps:bodyPr>
                    </wps:wsp>
                  </a:graphicData>
                </a:graphic>
              </wp:anchor>
            </w:drawing>
          </mc:Choice>
          <mc:Fallback>
            <w:pict>
              <v:shape w14:anchorId="377AF18A" id="Textbox 4" o:spid="_x0000_s1027" type="#_x0000_t202" style="position:absolute;margin-left:247.85pt;margin-top:6.25pt;width:116.55pt;height:50.8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" filled="f" strokeweight=".16931mm">
                <v:path arrowok="t"/>
                <v:textbox inset="0,0,0,0">
                  <w:txbxContent>
                    <w:p w14:paraId="1FE7355B" w14:textId="77777777" w:rsidR="00B04127" w:rsidRDefault="00000000">
                      <w:pPr>
                        <w:pStyle w:val="Textoindependiente"/>
                        <w:spacing w:before="119" w:line="393" w:lineRule="auto"/>
                        <w:ind w:left="816" w:right="603" w:hanging="176"/>
                        <w:jc w:val="left"/>
                      </w:pPr>
                      <w:r>
                        <w:t>LÍNEA</w:t>
                      </w:r>
                      <w:r>
                        <w:rPr>
                          <w:spacing w:val="-13"/>
                        </w:rPr>
                        <w:t xml:space="preserve"> </w:t>
                      </w:r>
                      <w:r>
                        <w:t>66</w:t>
                      </w:r>
                      <w:r>
                        <w:rPr>
                          <w:spacing w:val="-12"/>
                        </w:rPr>
                        <w:t xml:space="preserve"> </w:t>
                      </w:r>
                      <w:r>
                        <w:t xml:space="preserve">kV </w:t>
                      </w:r>
                      <w:r>
                        <w:rPr>
                          <w:spacing w:val="-2"/>
                        </w:rPr>
                        <w:t>LARQUI</w:t>
                      </w:r>
                    </w:p>
                  </w:txbxContent>
                </v:textbox>
                <w10:wrap type="topAndBottom" anchorx="page"/>
              </v:shape>
            </w:pict>
          </mc:Fallback>
        </mc:AlternateContent>
      </w:r>
    </w:p>
    <w:p w14:paraId="2A49F811" w14:textId="77777777" w:rsidR="00B04127" w:rsidRDefault="00B04127">
      <w:pPr>
        <w:pStyle w:val="Textoindependiente"/>
        <w:spacing w:before="177"/>
        <w:ind w:left="0"/>
        <w:jc w:val="left"/>
      </w:pPr>
    </w:p>
    <w:p w14:paraId="72BE643D" w14:textId="77777777" w:rsidR="00B04127" w:rsidRDefault="00000000">
      <w:pPr>
        <w:pStyle w:val="Prrafodelista"/>
        <w:numPr>
          <w:ilvl w:val="0"/>
          <w:numId w:val="38"/>
        </w:numPr>
        <w:tabs>
          <w:tab w:val="left" w:pos="1113"/>
        </w:tabs>
        <w:ind w:left="1113" w:hanging="359"/>
      </w:pPr>
      <w:r>
        <w:t>Identificación</w:t>
      </w:r>
      <w:r>
        <w:rPr>
          <w:spacing w:val="-7"/>
        </w:rPr>
        <w:t xml:space="preserve"> </w:t>
      </w:r>
      <w:r>
        <w:t>de</w:t>
      </w:r>
      <w:r>
        <w:rPr>
          <w:spacing w:val="-7"/>
        </w:rPr>
        <w:t xml:space="preserve"> </w:t>
      </w:r>
      <w:r>
        <w:rPr>
          <w:spacing w:val="-2"/>
        </w:rPr>
        <w:t>mandos</w:t>
      </w:r>
    </w:p>
    <w:p w14:paraId="0D185D9E" w14:textId="77777777" w:rsidR="00B04127" w:rsidRDefault="00000000">
      <w:pPr>
        <w:pStyle w:val="Textoindependiente"/>
        <w:spacing w:line="288" w:lineRule="auto"/>
        <w:ind w:right="1334"/>
      </w:pPr>
      <w:r>
        <w:t xml:space="preserve">Las llaves-perilla que se introducen en los dispositivos para transferir o sincronizar se deberán distinguir con colores en su flecha bajo relieve, o totalmente, según sea su forma. El borde de la tapa o la arandela que identifica el dispositivo donde se deben introducir estas llaves-perillas, se pintará del mismo color de la llave-perilla </w:t>
      </w:r>
      <w:r>
        <w:rPr>
          <w:spacing w:val="-2"/>
        </w:rPr>
        <w:t>correspondiente.</w:t>
      </w:r>
    </w:p>
    <w:p w14:paraId="7ACC27C6" w14:textId="77777777" w:rsidR="00B04127" w:rsidRDefault="00000000">
      <w:pPr>
        <w:pStyle w:val="Prrafodelista"/>
        <w:numPr>
          <w:ilvl w:val="1"/>
          <w:numId w:val="38"/>
        </w:numPr>
        <w:tabs>
          <w:tab w:val="left" w:pos="1113"/>
        </w:tabs>
        <w:spacing w:before="122"/>
        <w:ind w:left="1113" w:hanging="359"/>
      </w:pPr>
      <w:r>
        <w:t>Las</w:t>
      </w:r>
      <w:r>
        <w:rPr>
          <w:spacing w:val="-4"/>
        </w:rPr>
        <w:t xml:space="preserve"> </w:t>
      </w:r>
      <w:r>
        <w:t>llaves-perilla</w:t>
      </w:r>
      <w:r>
        <w:rPr>
          <w:spacing w:val="-7"/>
        </w:rPr>
        <w:t xml:space="preserve"> </w:t>
      </w:r>
      <w:r>
        <w:t>para</w:t>
      </w:r>
      <w:r>
        <w:rPr>
          <w:spacing w:val="-4"/>
        </w:rPr>
        <w:t xml:space="preserve"> </w:t>
      </w:r>
      <w:r>
        <w:t>transferir</w:t>
      </w:r>
      <w:r>
        <w:rPr>
          <w:spacing w:val="-4"/>
        </w:rPr>
        <w:t xml:space="preserve"> </w:t>
      </w:r>
      <w:r>
        <w:t>se</w:t>
      </w:r>
      <w:r>
        <w:rPr>
          <w:spacing w:val="-6"/>
        </w:rPr>
        <w:t xml:space="preserve"> </w:t>
      </w:r>
      <w:r>
        <w:t>pintarán</w:t>
      </w:r>
      <w:r>
        <w:rPr>
          <w:spacing w:val="-4"/>
        </w:rPr>
        <w:t xml:space="preserve"> </w:t>
      </w:r>
      <w:r>
        <w:t>con</w:t>
      </w:r>
      <w:r>
        <w:rPr>
          <w:spacing w:val="-5"/>
        </w:rPr>
        <w:t xml:space="preserve"> </w:t>
      </w:r>
      <w:r>
        <w:t>esmalte</w:t>
      </w:r>
      <w:r>
        <w:rPr>
          <w:spacing w:val="-3"/>
        </w:rPr>
        <w:t xml:space="preserve"> </w:t>
      </w:r>
      <w:r>
        <w:rPr>
          <w:spacing w:val="-2"/>
        </w:rPr>
        <w:t>blanco.</w:t>
      </w:r>
    </w:p>
    <w:p w14:paraId="051ECBAC" w14:textId="77777777" w:rsidR="00B04127" w:rsidRDefault="00000000">
      <w:pPr>
        <w:pStyle w:val="Prrafodelista"/>
        <w:numPr>
          <w:ilvl w:val="1"/>
          <w:numId w:val="38"/>
        </w:numPr>
        <w:tabs>
          <w:tab w:val="left" w:pos="1113"/>
        </w:tabs>
        <w:spacing w:before="173"/>
        <w:ind w:left="1113" w:hanging="359"/>
      </w:pPr>
      <w:r>
        <w:t>Las</w:t>
      </w:r>
      <w:r>
        <w:rPr>
          <w:spacing w:val="-6"/>
        </w:rPr>
        <w:t xml:space="preserve"> </w:t>
      </w:r>
      <w:r>
        <w:t>llaves-perilla</w:t>
      </w:r>
      <w:r>
        <w:rPr>
          <w:spacing w:val="-6"/>
        </w:rPr>
        <w:t xml:space="preserve"> </w:t>
      </w:r>
      <w:r>
        <w:t>para</w:t>
      </w:r>
      <w:r>
        <w:rPr>
          <w:spacing w:val="-5"/>
        </w:rPr>
        <w:t xml:space="preserve"> </w:t>
      </w:r>
      <w:r>
        <w:t>sincronizar</w:t>
      </w:r>
      <w:r>
        <w:rPr>
          <w:spacing w:val="-3"/>
        </w:rPr>
        <w:t xml:space="preserve"> </w:t>
      </w:r>
      <w:r>
        <w:t>se</w:t>
      </w:r>
      <w:r>
        <w:rPr>
          <w:spacing w:val="-3"/>
        </w:rPr>
        <w:t xml:space="preserve"> </w:t>
      </w:r>
      <w:r>
        <w:t>pintarán</w:t>
      </w:r>
      <w:r>
        <w:rPr>
          <w:spacing w:val="-5"/>
        </w:rPr>
        <w:t xml:space="preserve"> </w:t>
      </w:r>
      <w:r>
        <w:t>con</w:t>
      </w:r>
      <w:r>
        <w:rPr>
          <w:spacing w:val="-5"/>
        </w:rPr>
        <w:t xml:space="preserve"> </w:t>
      </w:r>
      <w:r>
        <w:t>esmalte</w:t>
      </w:r>
      <w:r>
        <w:rPr>
          <w:spacing w:val="-3"/>
        </w:rPr>
        <w:t xml:space="preserve"> </w:t>
      </w:r>
      <w:r>
        <w:rPr>
          <w:spacing w:val="-2"/>
        </w:rPr>
        <w:t>amarillo.</w:t>
      </w:r>
    </w:p>
    <w:p w14:paraId="097838F7" w14:textId="77777777" w:rsidR="00B04127" w:rsidRDefault="00000000">
      <w:pPr>
        <w:pStyle w:val="Prrafodelista"/>
        <w:numPr>
          <w:ilvl w:val="1"/>
          <w:numId w:val="38"/>
        </w:numPr>
        <w:tabs>
          <w:tab w:val="left" w:pos="1114"/>
        </w:tabs>
        <w:spacing w:before="174" w:line="285" w:lineRule="auto"/>
        <w:ind w:right="1339"/>
        <w:jc w:val="both"/>
      </w:pPr>
      <w:r>
        <w:t>Letreros permanentes en mandos, son aquellos que identifican en tableros, salas de equipo, pupitres, bastidores, barras mímicas, semáforos, etc., las manijas o el instrumental que controla instalaciones, equipos, etc.</w:t>
      </w:r>
    </w:p>
    <w:p w14:paraId="642E070A" w14:textId="77777777" w:rsidR="00B04127" w:rsidRDefault="00000000">
      <w:pPr>
        <w:pStyle w:val="Prrafodelista"/>
        <w:numPr>
          <w:ilvl w:val="1"/>
          <w:numId w:val="38"/>
        </w:numPr>
        <w:tabs>
          <w:tab w:val="left" w:pos="1114"/>
        </w:tabs>
        <w:spacing w:before="129" w:line="285" w:lineRule="auto"/>
        <w:ind w:right="1336"/>
        <w:jc w:val="both"/>
      </w:pPr>
      <w:r>
        <w:t>El tamaño de los letreros será, según las necesidades, de acuerdo a la distancia desde la que se leen, ubicación y limitaciones propias del lugar.</w:t>
      </w:r>
    </w:p>
    <w:p w14:paraId="54D0E405" w14:textId="77777777" w:rsidR="00B04127" w:rsidRDefault="00000000">
      <w:pPr>
        <w:pStyle w:val="Prrafodelista"/>
        <w:numPr>
          <w:ilvl w:val="1"/>
          <w:numId w:val="38"/>
        </w:numPr>
        <w:tabs>
          <w:tab w:val="left" w:pos="1114"/>
        </w:tabs>
        <w:spacing w:before="124" w:line="288" w:lineRule="auto"/>
        <w:ind w:right="1335"/>
        <w:jc w:val="both"/>
      </w:pPr>
      <w:r>
        <w:t>La forma de estos letreros será rectangular y su sistema de fijación variará según los recursos</w:t>
      </w:r>
      <w:r>
        <w:rPr>
          <w:spacing w:val="-2"/>
        </w:rPr>
        <w:t xml:space="preserve"> </w:t>
      </w:r>
      <w:r>
        <w:t>y</w:t>
      </w:r>
      <w:r>
        <w:rPr>
          <w:spacing w:val="-1"/>
        </w:rPr>
        <w:t xml:space="preserve"> </w:t>
      </w:r>
      <w:r>
        <w:t>necesidades</w:t>
      </w:r>
      <w:r>
        <w:rPr>
          <w:spacing w:val="-2"/>
        </w:rPr>
        <w:t xml:space="preserve"> </w:t>
      </w:r>
      <w:r>
        <w:t>de</w:t>
      </w:r>
      <w:r>
        <w:rPr>
          <w:spacing w:val="-2"/>
        </w:rPr>
        <w:t xml:space="preserve"> </w:t>
      </w:r>
      <w:r>
        <w:t>cada lugar.</w:t>
      </w:r>
      <w:r>
        <w:rPr>
          <w:spacing w:val="-1"/>
        </w:rPr>
        <w:t xml:space="preserve"> </w:t>
      </w:r>
      <w:r>
        <w:t>De preferencia</w:t>
      </w:r>
      <w:r>
        <w:rPr>
          <w:spacing w:val="-2"/>
        </w:rPr>
        <w:t xml:space="preserve"> </w:t>
      </w:r>
      <w:r>
        <w:t>se usará</w:t>
      </w:r>
      <w:r>
        <w:rPr>
          <w:spacing w:val="-3"/>
        </w:rPr>
        <w:t xml:space="preserve"> </w:t>
      </w:r>
      <w:r>
        <w:t>"Lamicoid"</w:t>
      </w:r>
      <w:r>
        <w:rPr>
          <w:spacing w:val="-2"/>
        </w:rPr>
        <w:t xml:space="preserve"> </w:t>
      </w:r>
      <w:r>
        <w:t>de fondo negro y escritura blanca. La leyenda de estos letreros deberá ser coincidente con la correspondiente al equipo o instalación controlada o comandada.</w:t>
      </w:r>
    </w:p>
    <w:p w14:paraId="6CC88867" w14:textId="77777777" w:rsidR="00B04127" w:rsidRDefault="00B04127">
      <w:pPr>
        <w:pStyle w:val="Prrafodelista"/>
        <w:spacing w:line="288" w:lineRule="auto"/>
        <w:jc w:val="both"/>
        <w:sectPr w:rsidR="00B04127">
          <w:pgSz w:w="12250" w:h="15850"/>
          <w:pgMar w:top="2360" w:right="360" w:bottom="1380" w:left="1440" w:header="759" w:footer="1110" w:gutter="0"/>
          <w:cols w:space="720"/>
        </w:sectPr>
      </w:pPr>
    </w:p>
    <w:p w14:paraId="6425C988" w14:textId="77777777" w:rsidR="00B04127" w:rsidRDefault="00000000">
      <w:pPr>
        <w:pStyle w:val="Ttulo2"/>
        <w:numPr>
          <w:ilvl w:val="2"/>
          <w:numId w:val="81"/>
        </w:numPr>
        <w:tabs>
          <w:tab w:val="left" w:pos="1113"/>
        </w:tabs>
        <w:spacing w:before="113"/>
        <w:ind w:left="1113" w:hanging="719"/>
        <w:jc w:val="left"/>
      </w:pPr>
      <w:bookmarkStart w:id="70" w:name="_TOC_250037"/>
      <w:r>
        <w:t>IDENTIFICACIÓN</w:t>
      </w:r>
      <w:r>
        <w:rPr>
          <w:spacing w:val="-5"/>
        </w:rPr>
        <w:t xml:space="preserve"> </w:t>
      </w:r>
      <w:r>
        <w:t>ELEMENTOS</w:t>
      </w:r>
      <w:r>
        <w:rPr>
          <w:spacing w:val="-5"/>
        </w:rPr>
        <w:t xml:space="preserve"> </w:t>
      </w:r>
      <w:r>
        <w:t>AUXILIARES</w:t>
      </w:r>
      <w:r>
        <w:rPr>
          <w:spacing w:val="-5"/>
        </w:rPr>
        <w:t xml:space="preserve"> </w:t>
      </w:r>
      <w:r>
        <w:t>Y</w:t>
      </w:r>
      <w:r>
        <w:rPr>
          <w:spacing w:val="-7"/>
        </w:rPr>
        <w:t xml:space="preserve"> </w:t>
      </w:r>
      <w:bookmarkEnd w:id="70"/>
      <w:r>
        <w:rPr>
          <w:spacing w:val="-2"/>
        </w:rPr>
        <w:t>OTROS</w:t>
      </w:r>
    </w:p>
    <w:p w14:paraId="18B158D3" w14:textId="77777777" w:rsidR="00B04127" w:rsidRDefault="00B04127">
      <w:pPr>
        <w:pStyle w:val="Textoindependiente"/>
        <w:spacing w:before="4"/>
        <w:ind w:left="0"/>
        <w:jc w:val="left"/>
        <w:rPr>
          <w:sz w:val="24"/>
        </w:rPr>
      </w:pPr>
    </w:p>
    <w:p w14:paraId="66A95823" w14:textId="77777777" w:rsidR="00B04127" w:rsidRDefault="00000000">
      <w:pPr>
        <w:pStyle w:val="Ttulo3"/>
        <w:numPr>
          <w:ilvl w:val="3"/>
          <w:numId w:val="81"/>
        </w:numPr>
        <w:tabs>
          <w:tab w:val="left" w:pos="1112"/>
        </w:tabs>
        <w:ind w:left="1112" w:hanging="862"/>
      </w:pPr>
      <w:r>
        <w:t>Cajas</w:t>
      </w:r>
      <w:r>
        <w:rPr>
          <w:spacing w:val="-3"/>
        </w:rPr>
        <w:t xml:space="preserve"> </w:t>
      </w:r>
      <w:r>
        <w:rPr>
          <w:spacing w:val="-2"/>
        </w:rPr>
        <w:t>auxiliares</w:t>
      </w:r>
    </w:p>
    <w:p w14:paraId="09A72D7B" w14:textId="77777777" w:rsidR="00B04127" w:rsidRDefault="00000000">
      <w:pPr>
        <w:pStyle w:val="Textoindependiente"/>
        <w:spacing w:before="180" w:line="288" w:lineRule="auto"/>
        <w:ind w:right="1335"/>
      </w:pPr>
      <w:r>
        <w:t>Para identificar las cajas auxiliares de conexiones se indicará en las tapas, con esmalte negro, las designaciones correlativas C-1 en adelante, según señale el proyecto.</w:t>
      </w:r>
    </w:p>
    <w:p w14:paraId="6D887756" w14:textId="77777777" w:rsidR="00B04127" w:rsidRDefault="00000000">
      <w:pPr>
        <w:pStyle w:val="Ttulo3"/>
        <w:numPr>
          <w:ilvl w:val="3"/>
          <w:numId w:val="81"/>
        </w:numPr>
        <w:tabs>
          <w:tab w:val="left" w:pos="1112"/>
        </w:tabs>
        <w:spacing w:before="239"/>
        <w:ind w:left="1112" w:hanging="862"/>
      </w:pPr>
      <w:r>
        <w:t>Cajas</w:t>
      </w:r>
      <w:r>
        <w:rPr>
          <w:spacing w:val="-1"/>
        </w:rPr>
        <w:t xml:space="preserve"> </w:t>
      </w:r>
      <w:r>
        <w:t>de</w:t>
      </w:r>
      <w:r>
        <w:rPr>
          <w:spacing w:val="-1"/>
        </w:rPr>
        <w:t xml:space="preserve"> </w:t>
      </w:r>
      <w:r>
        <w:rPr>
          <w:spacing w:val="-2"/>
        </w:rPr>
        <w:t>alumbrado</w:t>
      </w:r>
    </w:p>
    <w:p w14:paraId="27570C2A" w14:textId="77777777" w:rsidR="00B04127" w:rsidRDefault="00000000">
      <w:pPr>
        <w:pStyle w:val="Textoindependiente"/>
        <w:spacing w:before="180" w:line="288" w:lineRule="auto"/>
        <w:ind w:right="1335"/>
      </w:pPr>
      <w:r>
        <w:t>Las cajas de alumbrado se identificarán de manera similar a la empleada en cajas auxiliares. Se utilizarán las designaciones CA-1 en adelante, para el alumbrado normal, y CAE-1 en adelante para el alumbrado de emergencia.</w:t>
      </w:r>
    </w:p>
    <w:p w14:paraId="517A6CB7" w14:textId="77777777" w:rsidR="00B04127" w:rsidRDefault="00000000">
      <w:pPr>
        <w:pStyle w:val="Ttulo3"/>
        <w:numPr>
          <w:ilvl w:val="3"/>
          <w:numId w:val="81"/>
        </w:numPr>
        <w:tabs>
          <w:tab w:val="left" w:pos="1112"/>
        </w:tabs>
        <w:spacing w:before="241"/>
        <w:ind w:left="1112" w:hanging="862"/>
      </w:pPr>
      <w:r>
        <w:rPr>
          <w:spacing w:val="-2"/>
        </w:rPr>
        <w:t>Enchufes</w:t>
      </w:r>
    </w:p>
    <w:p w14:paraId="60A990EE" w14:textId="77777777" w:rsidR="00B04127" w:rsidRDefault="00000000">
      <w:pPr>
        <w:pStyle w:val="Textoindependiente"/>
        <w:spacing w:before="177"/>
      </w:pPr>
      <w:r>
        <w:t>Los</w:t>
      </w:r>
      <w:r>
        <w:rPr>
          <w:spacing w:val="-8"/>
        </w:rPr>
        <w:t xml:space="preserve"> </w:t>
      </w:r>
      <w:r>
        <w:t>enchufes</w:t>
      </w:r>
      <w:r>
        <w:rPr>
          <w:spacing w:val="-5"/>
        </w:rPr>
        <w:t xml:space="preserve"> </w:t>
      </w:r>
      <w:r>
        <w:t>se</w:t>
      </w:r>
      <w:r>
        <w:rPr>
          <w:spacing w:val="-2"/>
        </w:rPr>
        <w:t xml:space="preserve"> </w:t>
      </w:r>
      <w:r>
        <w:t>identificarán</w:t>
      </w:r>
      <w:r>
        <w:rPr>
          <w:spacing w:val="-3"/>
        </w:rPr>
        <w:t xml:space="preserve"> </w:t>
      </w:r>
      <w:r>
        <w:t>mediante</w:t>
      </w:r>
      <w:r>
        <w:rPr>
          <w:spacing w:val="-3"/>
        </w:rPr>
        <w:t xml:space="preserve"> </w:t>
      </w:r>
      <w:r>
        <w:t>la</w:t>
      </w:r>
      <w:r>
        <w:rPr>
          <w:spacing w:val="-3"/>
        </w:rPr>
        <w:t xml:space="preserve"> </w:t>
      </w:r>
      <w:r>
        <w:t>designación</w:t>
      </w:r>
      <w:r>
        <w:rPr>
          <w:spacing w:val="-6"/>
        </w:rPr>
        <w:t xml:space="preserve"> </w:t>
      </w:r>
      <w:r>
        <w:t>E-1</w:t>
      </w:r>
      <w:r>
        <w:rPr>
          <w:spacing w:val="-5"/>
        </w:rPr>
        <w:t xml:space="preserve"> </w:t>
      </w:r>
      <w:r>
        <w:t>en</w:t>
      </w:r>
      <w:r>
        <w:rPr>
          <w:spacing w:val="-3"/>
        </w:rPr>
        <w:t xml:space="preserve"> </w:t>
      </w:r>
      <w:r>
        <w:t>adelante,</w:t>
      </w:r>
      <w:r>
        <w:rPr>
          <w:spacing w:val="-3"/>
        </w:rPr>
        <w:t xml:space="preserve"> </w:t>
      </w:r>
      <w:r>
        <w:t>en</w:t>
      </w:r>
      <w:r>
        <w:rPr>
          <w:spacing w:val="-5"/>
        </w:rPr>
        <w:t xml:space="preserve"> </w:t>
      </w:r>
      <w:r>
        <w:t>la</w:t>
      </w:r>
      <w:r>
        <w:rPr>
          <w:spacing w:val="-3"/>
        </w:rPr>
        <w:t xml:space="preserve"> </w:t>
      </w:r>
      <w:r>
        <w:t>cara</w:t>
      </w:r>
      <w:r>
        <w:rPr>
          <w:spacing w:val="-5"/>
        </w:rPr>
        <w:t xml:space="preserve"> </w:t>
      </w:r>
      <w:r>
        <w:rPr>
          <w:spacing w:val="-2"/>
        </w:rPr>
        <w:t>frontal.</w:t>
      </w:r>
    </w:p>
    <w:p w14:paraId="6429DC3E" w14:textId="77777777" w:rsidR="00B04127" w:rsidRDefault="00B04127">
      <w:pPr>
        <w:pStyle w:val="Textoindependiente"/>
        <w:spacing w:before="24"/>
        <w:ind w:left="0"/>
        <w:jc w:val="left"/>
      </w:pPr>
    </w:p>
    <w:p w14:paraId="34F311F0" w14:textId="77777777" w:rsidR="00B04127" w:rsidRDefault="00000000">
      <w:pPr>
        <w:pStyle w:val="Ttulo3"/>
        <w:numPr>
          <w:ilvl w:val="3"/>
          <w:numId w:val="81"/>
        </w:numPr>
        <w:tabs>
          <w:tab w:val="left" w:pos="1112"/>
        </w:tabs>
        <w:ind w:left="1112" w:hanging="862"/>
      </w:pPr>
      <w:r>
        <w:t>Plancha</w:t>
      </w:r>
      <w:r>
        <w:rPr>
          <w:spacing w:val="-2"/>
        </w:rPr>
        <w:t xml:space="preserve"> </w:t>
      </w:r>
      <w:r>
        <w:t>“PELIGRO</w:t>
      </w:r>
      <w:r>
        <w:rPr>
          <w:spacing w:val="-1"/>
        </w:rPr>
        <w:t xml:space="preserve"> </w:t>
      </w:r>
      <w:r>
        <w:t>DE</w:t>
      </w:r>
      <w:r>
        <w:rPr>
          <w:spacing w:val="-2"/>
        </w:rPr>
        <w:t xml:space="preserve"> MUERTE”</w:t>
      </w:r>
    </w:p>
    <w:p w14:paraId="6C03EEBD" w14:textId="77777777" w:rsidR="00B04127" w:rsidRDefault="00000000">
      <w:pPr>
        <w:pStyle w:val="Textoindependiente"/>
        <w:spacing w:before="180" w:line="288" w:lineRule="auto"/>
        <w:ind w:right="1341"/>
      </w:pPr>
      <w:r>
        <w:t>En lugar visible, en los cierros y en los lados de mayor acceso a la instalación se ubicarán placas de indicación de Peligro de Muerte.</w:t>
      </w:r>
    </w:p>
    <w:p w14:paraId="6DEABE98" w14:textId="77777777" w:rsidR="00B04127" w:rsidRDefault="00000000">
      <w:pPr>
        <w:pStyle w:val="Ttulo2"/>
        <w:numPr>
          <w:ilvl w:val="2"/>
          <w:numId w:val="81"/>
        </w:numPr>
        <w:tabs>
          <w:tab w:val="left" w:pos="1113"/>
        </w:tabs>
        <w:spacing w:before="242"/>
        <w:ind w:left="1113" w:hanging="719"/>
        <w:jc w:val="left"/>
      </w:pPr>
      <w:bookmarkStart w:id="71" w:name="_TOC_250036"/>
      <w:r>
        <w:t>IDENTIFICACIÓN</w:t>
      </w:r>
      <w:r>
        <w:rPr>
          <w:spacing w:val="-7"/>
        </w:rPr>
        <w:t xml:space="preserve"> </w:t>
      </w:r>
      <w:r>
        <w:t>Y</w:t>
      </w:r>
      <w:r>
        <w:rPr>
          <w:spacing w:val="-5"/>
        </w:rPr>
        <w:t xml:space="preserve"> </w:t>
      </w:r>
      <w:r>
        <w:t>SEÑALIZACIÓN</w:t>
      </w:r>
      <w:r>
        <w:rPr>
          <w:spacing w:val="-4"/>
        </w:rPr>
        <w:t xml:space="preserve"> </w:t>
      </w:r>
      <w:bookmarkEnd w:id="71"/>
      <w:r>
        <w:rPr>
          <w:spacing w:val="-2"/>
        </w:rPr>
        <w:t>TRANSITORIA</w:t>
      </w:r>
    </w:p>
    <w:p w14:paraId="619EC9D3" w14:textId="77777777" w:rsidR="00B04127" w:rsidRDefault="00000000">
      <w:pPr>
        <w:pStyle w:val="Textoindependiente"/>
        <w:spacing w:before="177" w:line="288" w:lineRule="auto"/>
        <w:ind w:right="1335"/>
      </w:pPr>
      <w:r>
        <w:t>Es aquella</w:t>
      </w:r>
      <w:r>
        <w:rPr>
          <w:spacing w:val="-2"/>
        </w:rPr>
        <w:t xml:space="preserve"> </w:t>
      </w:r>
      <w:r>
        <w:t>de</w:t>
      </w:r>
      <w:r>
        <w:rPr>
          <w:spacing w:val="-1"/>
        </w:rPr>
        <w:t xml:space="preserve"> </w:t>
      </w:r>
      <w:r>
        <w:t>ubicación</w:t>
      </w:r>
      <w:r>
        <w:rPr>
          <w:spacing w:val="-5"/>
        </w:rPr>
        <w:t xml:space="preserve"> </w:t>
      </w:r>
      <w:r>
        <w:t>ocasional</w:t>
      </w:r>
      <w:r>
        <w:rPr>
          <w:spacing w:val="-1"/>
        </w:rPr>
        <w:t xml:space="preserve"> </w:t>
      </w:r>
      <w:r>
        <w:t>en puntos</w:t>
      </w:r>
      <w:r>
        <w:rPr>
          <w:spacing w:val="-1"/>
        </w:rPr>
        <w:t xml:space="preserve"> </w:t>
      </w:r>
      <w:r>
        <w:t>o zonas</w:t>
      </w:r>
      <w:r>
        <w:rPr>
          <w:spacing w:val="-1"/>
        </w:rPr>
        <w:t xml:space="preserve"> </w:t>
      </w:r>
      <w:r>
        <w:t>específicas.</w:t>
      </w:r>
      <w:r>
        <w:rPr>
          <w:spacing w:val="-1"/>
        </w:rPr>
        <w:t xml:space="preserve"> </w:t>
      </w:r>
      <w:r>
        <w:t>Está</w:t>
      </w:r>
      <w:r>
        <w:rPr>
          <w:spacing w:val="-1"/>
        </w:rPr>
        <w:t xml:space="preserve"> </w:t>
      </w:r>
      <w:r>
        <w:t>destinada</w:t>
      </w:r>
      <w:r>
        <w:rPr>
          <w:spacing w:val="-1"/>
        </w:rPr>
        <w:t xml:space="preserve"> </w:t>
      </w:r>
      <w:r>
        <w:t>a</w:t>
      </w:r>
      <w:r>
        <w:rPr>
          <w:spacing w:val="-4"/>
        </w:rPr>
        <w:t xml:space="preserve"> </w:t>
      </w:r>
      <w:r>
        <w:t>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p>
    <w:p w14:paraId="23B18031" w14:textId="77777777" w:rsidR="00B04127" w:rsidRDefault="00000000">
      <w:pPr>
        <w:pStyle w:val="Ttulo2"/>
        <w:numPr>
          <w:ilvl w:val="2"/>
          <w:numId w:val="81"/>
        </w:numPr>
        <w:tabs>
          <w:tab w:val="left" w:pos="1113"/>
        </w:tabs>
        <w:spacing w:before="239"/>
        <w:ind w:left="1113" w:hanging="719"/>
        <w:jc w:val="left"/>
      </w:pPr>
      <w:bookmarkStart w:id="72" w:name="_TOC_250035"/>
      <w:r>
        <w:t>SEÑALIZACIÓN</w:t>
      </w:r>
      <w:r>
        <w:rPr>
          <w:spacing w:val="-3"/>
        </w:rPr>
        <w:t xml:space="preserve"> </w:t>
      </w:r>
      <w:r>
        <w:t>RELACIONADA</w:t>
      </w:r>
      <w:r>
        <w:rPr>
          <w:spacing w:val="-4"/>
        </w:rPr>
        <w:t xml:space="preserve"> </w:t>
      </w:r>
      <w:r>
        <w:t>CON</w:t>
      </w:r>
      <w:r>
        <w:rPr>
          <w:spacing w:val="-1"/>
        </w:rPr>
        <w:t xml:space="preserve"> </w:t>
      </w:r>
      <w:r>
        <w:t>LIMITACIONES</w:t>
      </w:r>
      <w:r>
        <w:rPr>
          <w:spacing w:val="-2"/>
        </w:rPr>
        <w:t xml:space="preserve"> </w:t>
      </w:r>
      <w:r>
        <w:t>DE</w:t>
      </w:r>
      <w:r>
        <w:rPr>
          <w:spacing w:val="-4"/>
        </w:rPr>
        <w:t xml:space="preserve"> </w:t>
      </w:r>
      <w:r>
        <w:t>ZONA</w:t>
      </w:r>
      <w:r>
        <w:rPr>
          <w:spacing w:val="-4"/>
        </w:rPr>
        <w:t xml:space="preserve"> </w:t>
      </w:r>
      <w:r>
        <w:t>DE</w:t>
      </w:r>
      <w:r>
        <w:rPr>
          <w:spacing w:val="-3"/>
        </w:rPr>
        <w:t xml:space="preserve"> </w:t>
      </w:r>
      <w:bookmarkEnd w:id="72"/>
      <w:r>
        <w:rPr>
          <w:spacing w:val="-2"/>
        </w:rPr>
        <w:t>TRABAJO</w:t>
      </w:r>
    </w:p>
    <w:p w14:paraId="6B8F97CA" w14:textId="77777777" w:rsidR="00B04127" w:rsidRDefault="00000000">
      <w:pPr>
        <w:pStyle w:val="Prrafodelista"/>
        <w:numPr>
          <w:ilvl w:val="0"/>
          <w:numId w:val="37"/>
        </w:numPr>
        <w:tabs>
          <w:tab w:val="left" w:pos="1114"/>
        </w:tabs>
        <w:spacing w:before="181" w:line="285" w:lineRule="auto"/>
        <w:ind w:right="1335"/>
        <w:jc w:val="both"/>
      </w:pPr>
      <w:r>
        <w:t>Para</w:t>
      </w:r>
      <w:r>
        <w:rPr>
          <w:spacing w:val="-1"/>
        </w:rPr>
        <w:t xml:space="preserve"> </w:t>
      </w:r>
      <w:r>
        <w:t>señalizar</w:t>
      </w:r>
      <w:r>
        <w:rPr>
          <w:spacing w:val="-1"/>
        </w:rPr>
        <w:t xml:space="preserve"> </w:t>
      </w:r>
      <w:r>
        <w:t>el</w:t>
      </w:r>
      <w:r>
        <w:rPr>
          <w:spacing w:val="-1"/>
        </w:rPr>
        <w:t xml:space="preserve"> </w:t>
      </w:r>
      <w:r>
        <w:t>área</w:t>
      </w:r>
      <w:r>
        <w:rPr>
          <w:spacing w:val="-1"/>
        </w:rPr>
        <w:t xml:space="preserve"> </w:t>
      </w:r>
      <w:r>
        <w:t>de</w:t>
      </w:r>
      <w:r>
        <w:rPr>
          <w:spacing w:val="-1"/>
        </w:rPr>
        <w:t xml:space="preserve"> </w:t>
      </w:r>
      <w:r>
        <w:t>trabajo</w:t>
      </w:r>
      <w:r>
        <w:rPr>
          <w:spacing w:val="-1"/>
        </w:rPr>
        <w:t xml:space="preserve"> </w:t>
      </w:r>
      <w:r>
        <w:t>en</w:t>
      </w:r>
      <w:r>
        <w:rPr>
          <w:spacing w:val="-2"/>
        </w:rPr>
        <w:t xml:space="preserve"> </w:t>
      </w:r>
      <w:r>
        <w:t>que</w:t>
      </w:r>
      <w:r>
        <w:rPr>
          <w:spacing w:val="-1"/>
        </w:rPr>
        <w:t xml:space="preserve"> </w:t>
      </w:r>
      <w:r>
        <w:t>el</w:t>
      </w:r>
      <w:r>
        <w:rPr>
          <w:spacing w:val="-1"/>
        </w:rPr>
        <w:t xml:space="preserve"> </w:t>
      </w:r>
      <w:r>
        <w:t>personal</w:t>
      </w:r>
      <w:r>
        <w:rPr>
          <w:spacing w:val="-1"/>
        </w:rPr>
        <w:t xml:space="preserve"> </w:t>
      </w:r>
      <w:r>
        <w:t>designado podrá</w:t>
      </w:r>
      <w:r>
        <w:rPr>
          <w:spacing w:val="-1"/>
        </w:rPr>
        <w:t xml:space="preserve"> </w:t>
      </w:r>
      <w:r>
        <w:t>transitar</w:t>
      </w:r>
      <w:r>
        <w:rPr>
          <w:spacing w:val="-1"/>
        </w:rPr>
        <w:t xml:space="preserve"> </w:t>
      </w:r>
      <w:r>
        <w:t>sin riesgo a intervenir en el equipo en que se programó la labor, se emplearán cintas de color anaranjado para fijar sus límites.</w:t>
      </w:r>
    </w:p>
    <w:p w14:paraId="7EBEFEDD" w14:textId="77777777" w:rsidR="00B04127" w:rsidRDefault="00000000">
      <w:pPr>
        <w:pStyle w:val="Prrafodelista"/>
        <w:numPr>
          <w:ilvl w:val="0"/>
          <w:numId w:val="37"/>
        </w:numPr>
        <w:tabs>
          <w:tab w:val="left" w:pos="1114"/>
        </w:tabs>
        <w:spacing w:before="8" w:line="285" w:lineRule="auto"/>
        <w:ind w:right="1337"/>
        <w:jc w:val="both"/>
      </w:pPr>
      <w:r>
        <w:t>El tipo de material, ancho y calidad de la cinta estará determinado por las disponibilidades, recursos y necesidades que existan en la zona en que se emplee.</w:t>
      </w:r>
    </w:p>
    <w:p w14:paraId="00446671" w14:textId="77777777" w:rsidR="00B04127" w:rsidRDefault="00000000">
      <w:pPr>
        <w:pStyle w:val="Prrafodelista"/>
        <w:numPr>
          <w:ilvl w:val="0"/>
          <w:numId w:val="37"/>
        </w:numPr>
        <w:tabs>
          <w:tab w:val="left" w:pos="1114"/>
        </w:tabs>
        <w:spacing w:before="5" w:line="288" w:lineRule="auto"/>
        <w:ind w:right="1337"/>
        <w:jc w:val="both"/>
      </w:pPr>
      <w:r>
        <w:t xml:space="preserve">La reglamentación del uso y oportunidad de aplicar limitaciones de zona, incluido el empleo de pértigas, luces, banderolas, letreros especiales de advertencia, </w:t>
      </w:r>
      <w:proofErr w:type="spellStart"/>
      <w:r>
        <w:t>etc</w:t>
      </w:r>
      <w:proofErr w:type="spellEnd"/>
      <w:r>
        <w:t>, quedará sujeta a la reglamentación de las medidas de seguridad en la construcción de las obras que establezca EL PROPIETARIO.</w:t>
      </w:r>
    </w:p>
    <w:p w14:paraId="5B1A9DCB" w14:textId="77777777" w:rsidR="00B04127" w:rsidRDefault="00B04127">
      <w:pPr>
        <w:pStyle w:val="Prrafodelista"/>
        <w:spacing w:line="288" w:lineRule="auto"/>
        <w:jc w:val="both"/>
        <w:sectPr w:rsidR="00B04127">
          <w:pgSz w:w="12250" w:h="15850"/>
          <w:pgMar w:top="2360" w:right="360" w:bottom="1380" w:left="1440" w:header="759" w:footer="1110" w:gutter="0"/>
          <w:cols w:space="720"/>
        </w:sectPr>
      </w:pPr>
    </w:p>
    <w:p w14:paraId="27245D0D" w14:textId="77777777" w:rsidR="00B04127" w:rsidRDefault="00000000">
      <w:pPr>
        <w:pStyle w:val="Ttulo2"/>
        <w:numPr>
          <w:ilvl w:val="2"/>
          <w:numId w:val="81"/>
        </w:numPr>
        <w:tabs>
          <w:tab w:val="left" w:pos="1113"/>
        </w:tabs>
        <w:spacing w:before="113"/>
        <w:ind w:left="1113" w:hanging="719"/>
        <w:jc w:val="left"/>
      </w:pPr>
      <w:bookmarkStart w:id="73" w:name="_TOC_250034"/>
      <w:r>
        <w:t>DOCUMENTOS</w:t>
      </w:r>
      <w:r>
        <w:rPr>
          <w:spacing w:val="-6"/>
        </w:rPr>
        <w:t xml:space="preserve"> </w:t>
      </w:r>
      <w:bookmarkEnd w:id="73"/>
      <w:r>
        <w:rPr>
          <w:spacing w:val="-2"/>
        </w:rPr>
        <w:t>TÉCNICOS</w:t>
      </w:r>
    </w:p>
    <w:p w14:paraId="39127797" w14:textId="77777777" w:rsidR="00B04127" w:rsidRDefault="00000000">
      <w:pPr>
        <w:pStyle w:val="Textoindependiente"/>
        <w:spacing w:before="177" w:line="290" w:lineRule="auto"/>
        <w:ind w:right="1341"/>
      </w:pPr>
      <w:r>
        <w:t>La entrega de planos y documentos técnicos relacionados con el equipo ordenando, deberá ser realizada en conformidad a lo establecido en estas especificaciones.</w:t>
      </w:r>
    </w:p>
    <w:p w14:paraId="1482BAB8" w14:textId="77777777" w:rsidR="00B04127" w:rsidRDefault="00000000">
      <w:pPr>
        <w:pStyle w:val="Ttulo2"/>
        <w:numPr>
          <w:ilvl w:val="2"/>
          <w:numId w:val="81"/>
        </w:numPr>
        <w:tabs>
          <w:tab w:val="left" w:pos="1113"/>
        </w:tabs>
        <w:spacing w:before="236"/>
        <w:ind w:left="1113" w:hanging="719"/>
        <w:jc w:val="left"/>
      </w:pPr>
      <w:bookmarkStart w:id="74" w:name="_TOC_250033"/>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74"/>
      <w:r>
        <w:rPr>
          <w:spacing w:val="-2"/>
        </w:rPr>
        <w:t>MANIPULACIÓN</w:t>
      </w:r>
    </w:p>
    <w:p w14:paraId="7641D6AB" w14:textId="77777777" w:rsidR="00B04127" w:rsidRDefault="00000000">
      <w:pPr>
        <w:pStyle w:val="Textoindependiente"/>
        <w:spacing w:before="177" w:line="290" w:lineRule="auto"/>
        <w:ind w:right="1335"/>
      </w:pPr>
      <w:r>
        <w:t xml:space="preserve">El embalaje y las marcas de embarque deberán cumplir las disposiciones de estas </w:t>
      </w:r>
      <w:r>
        <w:rPr>
          <w:spacing w:val="-2"/>
        </w:rPr>
        <w:t>especificaciones.</w:t>
      </w:r>
    </w:p>
    <w:p w14:paraId="56D5564E" w14:textId="77777777" w:rsidR="00B04127" w:rsidRDefault="00000000">
      <w:pPr>
        <w:pStyle w:val="Ttulo1"/>
        <w:numPr>
          <w:ilvl w:val="1"/>
          <w:numId w:val="81"/>
        </w:numPr>
        <w:tabs>
          <w:tab w:val="left" w:pos="1113"/>
        </w:tabs>
        <w:spacing w:before="117"/>
        <w:ind w:left="1113" w:hanging="710"/>
        <w:jc w:val="left"/>
      </w:pPr>
      <w:bookmarkStart w:id="75" w:name="_TOC_250032"/>
      <w:r>
        <w:t>GRUPO</w:t>
      </w:r>
      <w:r>
        <w:rPr>
          <w:spacing w:val="-1"/>
        </w:rPr>
        <w:t xml:space="preserve"> </w:t>
      </w:r>
      <w:r>
        <w:t>DE</w:t>
      </w:r>
      <w:r>
        <w:rPr>
          <w:spacing w:val="-1"/>
        </w:rPr>
        <w:t xml:space="preserve"> </w:t>
      </w:r>
      <w:bookmarkEnd w:id="75"/>
      <w:r>
        <w:rPr>
          <w:spacing w:val="-2"/>
        </w:rPr>
        <w:t>EMERGENCIA</w:t>
      </w:r>
    </w:p>
    <w:p w14:paraId="515CD5A9" w14:textId="77777777" w:rsidR="00B04127" w:rsidRDefault="00B04127">
      <w:pPr>
        <w:pStyle w:val="Textoindependiente"/>
        <w:spacing w:before="4"/>
        <w:ind w:left="0"/>
        <w:jc w:val="left"/>
        <w:rPr>
          <w:b/>
          <w:sz w:val="24"/>
        </w:rPr>
      </w:pPr>
    </w:p>
    <w:p w14:paraId="717DA0BD" w14:textId="77777777" w:rsidR="00B04127" w:rsidRDefault="00000000">
      <w:pPr>
        <w:pStyle w:val="Ttulo2"/>
        <w:numPr>
          <w:ilvl w:val="2"/>
          <w:numId w:val="81"/>
        </w:numPr>
        <w:tabs>
          <w:tab w:val="left" w:pos="1112"/>
        </w:tabs>
        <w:ind w:left="1112" w:hanging="718"/>
        <w:jc w:val="left"/>
      </w:pPr>
      <w:bookmarkStart w:id="76" w:name="_TOC_250031"/>
      <w:bookmarkEnd w:id="76"/>
      <w:r>
        <w:rPr>
          <w:spacing w:val="-2"/>
        </w:rPr>
        <w:t>ALCANCE</w:t>
      </w:r>
    </w:p>
    <w:p w14:paraId="7B8C6586" w14:textId="77777777" w:rsidR="00B04127" w:rsidRDefault="00000000">
      <w:pPr>
        <w:pStyle w:val="Textoindependiente"/>
        <w:spacing w:before="180" w:line="288" w:lineRule="auto"/>
        <w:ind w:right="1339"/>
      </w:pPr>
      <w:r>
        <w:t>Si aplica, esta especificación técnica define el suministro del grupo electrógeno de emergencia para los sistemas de servicios auxiliares de las obras del presente contrato.</w:t>
      </w:r>
    </w:p>
    <w:p w14:paraId="541FB10D" w14:textId="77777777" w:rsidR="00B04127" w:rsidRDefault="00000000">
      <w:pPr>
        <w:pStyle w:val="Ttulo2"/>
        <w:numPr>
          <w:ilvl w:val="2"/>
          <w:numId w:val="81"/>
        </w:numPr>
        <w:tabs>
          <w:tab w:val="left" w:pos="1112"/>
        </w:tabs>
        <w:spacing w:before="239"/>
        <w:ind w:left="1112" w:hanging="718"/>
        <w:jc w:val="left"/>
      </w:pPr>
      <w:bookmarkStart w:id="77" w:name="_TOC_250030"/>
      <w:r>
        <w:t>VOLUMEN</w:t>
      </w:r>
      <w:r>
        <w:rPr>
          <w:spacing w:val="-2"/>
        </w:rPr>
        <w:t xml:space="preserve"> </w:t>
      </w:r>
      <w:r>
        <w:t xml:space="preserve">DEL </w:t>
      </w:r>
      <w:bookmarkEnd w:id="77"/>
      <w:r>
        <w:rPr>
          <w:spacing w:val="-2"/>
        </w:rPr>
        <w:t>SUMINISTRO</w:t>
      </w:r>
    </w:p>
    <w:p w14:paraId="5ED824CD" w14:textId="77777777" w:rsidR="00B04127" w:rsidRDefault="00B04127">
      <w:pPr>
        <w:pStyle w:val="Textoindependiente"/>
        <w:spacing w:before="6"/>
        <w:ind w:left="0"/>
        <w:jc w:val="left"/>
        <w:rPr>
          <w:sz w:val="24"/>
        </w:rPr>
      </w:pPr>
    </w:p>
    <w:p w14:paraId="2508A796" w14:textId="77777777" w:rsidR="00B04127" w:rsidRDefault="00000000">
      <w:pPr>
        <w:pStyle w:val="Ttulo3"/>
        <w:numPr>
          <w:ilvl w:val="3"/>
          <w:numId w:val="81"/>
        </w:numPr>
        <w:tabs>
          <w:tab w:val="left" w:pos="1111"/>
        </w:tabs>
        <w:ind w:left="1111" w:hanging="861"/>
      </w:pPr>
      <w:r>
        <w:t>Grupo</w:t>
      </w:r>
      <w:r>
        <w:rPr>
          <w:spacing w:val="-5"/>
        </w:rPr>
        <w:t xml:space="preserve"> </w:t>
      </w:r>
      <w:r>
        <w:t>electrógeno</w:t>
      </w:r>
      <w:r>
        <w:rPr>
          <w:spacing w:val="-2"/>
        </w:rPr>
        <w:t xml:space="preserve"> </w:t>
      </w:r>
      <w:r>
        <w:t>de</w:t>
      </w:r>
      <w:r>
        <w:rPr>
          <w:spacing w:val="-2"/>
        </w:rPr>
        <w:t xml:space="preserve"> emergencia</w:t>
      </w:r>
    </w:p>
    <w:p w14:paraId="5811FA89" w14:textId="77777777" w:rsidR="00B04127" w:rsidRDefault="00000000">
      <w:pPr>
        <w:pStyle w:val="Textoindependiente"/>
        <w:spacing w:before="178" w:line="288" w:lineRule="auto"/>
        <w:ind w:right="1335"/>
      </w:pPr>
      <w:r>
        <w:t xml:space="preserve">Un (01) grupo electrógeno diésel, completo, diseñado para funcionar sin vigilancia con autonomía de 12 horas para carga nominal, incluyendo en el suministro los equipos asociados, accesorios y herramientas, para instalación estacionaria y servicio de emergencia, con gabinete insonorizado, el cual debe estar sobre una fundación que pueda contener posible fuga de petróleo. La capacidad definitiva en </w:t>
      </w:r>
      <w:proofErr w:type="spellStart"/>
      <w:r>
        <w:t>kVA</w:t>
      </w:r>
      <w:proofErr w:type="spellEnd"/>
      <w:r>
        <w:t xml:space="preserve"> deberá ser confirmada por el Adjudicatario.</w:t>
      </w:r>
    </w:p>
    <w:p w14:paraId="44C539D4" w14:textId="77777777" w:rsidR="00B04127" w:rsidRDefault="00000000">
      <w:pPr>
        <w:pStyle w:val="Ttulo3"/>
        <w:numPr>
          <w:ilvl w:val="3"/>
          <w:numId w:val="81"/>
        </w:numPr>
        <w:tabs>
          <w:tab w:val="left" w:pos="1111"/>
        </w:tabs>
        <w:spacing w:before="241"/>
        <w:ind w:left="1111" w:hanging="861"/>
      </w:pPr>
      <w:r>
        <w:t>Elementos</w:t>
      </w:r>
      <w:r>
        <w:rPr>
          <w:spacing w:val="-4"/>
        </w:rPr>
        <w:t xml:space="preserve"> </w:t>
      </w:r>
      <w:r>
        <w:t>incluidos</w:t>
      </w:r>
      <w:r>
        <w:rPr>
          <w:spacing w:val="-3"/>
        </w:rPr>
        <w:t xml:space="preserve"> </w:t>
      </w:r>
      <w:r>
        <w:t>en</w:t>
      </w:r>
      <w:r>
        <w:rPr>
          <w:spacing w:val="-3"/>
        </w:rPr>
        <w:t xml:space="preserve"> </w:t>
      </w:r>
      <w:r>
        <w:t>el</w:t>
      </w:r>
      <w:r>
        <w:rPr>
          <w:spacing w:val="-3"/>
        </w:rPr>
        <w:t xml:space="preserve"> </w:t>
      </w:r>
      <w:r>
        <w:rPr>
          <w:spacing w:val="-2"/>
        </w:rPr>
        <w:t>suministro</w:t>
      </w:r>
    </w:p>
    <w:p w14:paraId="5D484E9C" w14:textId="77777777" w:rsidR="00B04127" w:rsidRDefault="00000000">
      <w:pPr>
        <w:pStyle w:val="Textoindependiente"/>
        <w:spacing w:before="180"/>
      </w:pPr>
      <w:r>
        <w:t>Forman</w:t>
      </w:r>
      <w:r>
        <w:rPr>
          <w:spacing w:val="-8"/>
        </w:rPr>
        <w:t xml:space="preserve"> </w:t>
      </w:r>
      <w:r>
        <w:t>parte</w:t>
      </w:r>
      <w:r>
        <w:rPr>
          <w:spacing w:val="-5"/>
        </w:rPr>
        <w:t xml:space="preserve"> </w:t>
      </w:r>
      <w:r>
        <w:t>del</w:t>
      </w:r>
      <w:r>
        <w:rPr>
          <w:spacing w:val="-4"/>
        </w:rPr>
        <w:t xml:space="preserve"> </w:t>
      </w:r>
      <w:r>
        <w:t>suministro</w:t>
      </w:r>
      <w:r>
        <w:rPr>
          <w:spacing w:val="-3"/>
        </w:rPr>
        <w:t xml:space="preserve"> </w:t>
      </w:r>
      <w:r>
        <w:t>del</w:t>
      </w:r>
      <w:r>
        <w:rPr>
          <w:spacing w:val="-5"/>
        </w:rPr>
        <w:t xml:space="preserve"> </w:t>
      </w:r>
      <w:r>
        <w:t>grupo</w:t>
      </w:r>
      <w:r>
        <w:rPr>
          <w:spacing w:val="-3"/>
        </w:rPr>
        <w:t xml:space="preserve"> </w:t>
      </w:r>
      <w:r>
        <w:t>electrógeno,</w:t>
      </w:r>
      <w:r>
        <w:rPr>
          <w:spacing w:val="-4"/>
        </w:rPr>
        <w:t xml:space="preserve"> </w:t>
      </w:r>
      <w:r>
        <w:t>lo</w:t>
      </w:r>
      <w:r>
        <w:rPr>
          <w:spacing w:val="-6"/>
        </w:rPr>
        <w:t xml:space="preserve"> </w:t>
      </w:r>
      <w:r>
        <w:rPr>
          <w:spacing w:val="-2"/>
        </w:rPr>
        <w:t>siguiente:</w:t>
      </w:r>
    </w:p>
    <w:p w14:paraId="39FC9349" w14:textId="77777777" w:rsidR="00B04127" w:rsidRDefault="00000000">
      <w:pPr>
        <w:pStyle w:val="Prrafodelista"/>
        <w:numPr>
          <w:ilvl w:val="0"/>
          <w:numId w:val="36"/>
        </w:numPr>
        <w:tabs>
          <w:tab w:val="left" w:pos="1113"/>
        </w:tabs>
        <w:spacing w:before="173"/>
        <w:ind w:left="1113" w:hanging="359"/>
      </w:pPr>
      <w:r>
        <w:t>Motor</w:t>
      </w:r>
      <w:r>
        <w:rPr>
          <w:spacing w:val="-7"/>
        </w:rPr>
        <w:t xml:space="preserve"> </w:t>
      </w:r>
      <w:r>
        <w:t>diésel</w:t>
      </w:r>
      <w:r>
        <w:rPr>
          <w:spacing w:val="-5"/>
        </w:rPr>
        <w:t xml:space="preserve"> </w:t>
      </w:r>
      <w:r>
        <w:t>completo</w:t>
      </w:r>
      <w:r>
        <w:rPr>
          <w:spacing w:val="-4"/>
        </w:rPr>
        <w:t xml:space="preserve"> </w:t>
      </w:r>
      <w:r>
        <w:t>y</w:t>
      </w:r>
      <w:r>
        <w:rPr>
          <w:spacing w:val="-4"/>
        </w:rPr>
        <w:t xml:space="preserve"> </w:t>
      </w:r>
      <w:r>
        <w:t>equipo</w:t>
      </w:r>
      <w:r>
        <w:rPr>
          <w:spacing w:val="-2"/>
        </w:rPr>
        <w:t xml:space="preserve"> asociado.</w:t>
      </w:r>
    </w:p>
    <w:p w14:paraId="29AB1E7A" w14:textId="77777777" w:rsidR="00B04127" w:rsidRDefault="00000000">
      <w:pPr>
        <w:pStyle w:val="Prrafodelista"/>
        <w:numPr>
          <w:ilvl w:val="0"/>
          <w:numId w:val="36"/>
        </w:numPr>
        <w:tabs>
          <w:tab w:val="left" w:pos="1113"/>
        </w:tabs>
        <w:spacing w:before="54"/>
        <w:ind w:left="1113" w:hanging="359"/>
      </w:pPr>
      <w:r>
        <w:t>Generador</w:t>
      </w:r>
      <w:r>
        <w:rPr>
          <w:spacing w:val="-10"/>
        </w:rPr>
        <w:t xml:space="preserve"> </w:t>
      </w:r>
      <w:r>
        <w:t>completo,</w:t>
      </w:r>
      <w:r>
        <w:rPr>
          <w:spacing w:val="-5"/>
        </w:rPr>
        <w:t xml:space="preserve"> </w:t>
      </w:r>
      <w:r>
        <w:t>equipo</w:t>
      </w:r>
      <w:r>
        <w:rPr>
          <w:spacing w:val="-4"/>
        </w:rPr>
        <w:t xml:space="preserve"> </w:t>
      </w:r>
      <w:r>
        <w:t>de</w:t>
      </w:r>
      <w:r>
        <w:rPr>
          <w:spacing w:val="-6"/>
        </w:rPr>
        <w:t xml:space="preserve"> </w:t>
      </w:r>
      <w:r>
        <w:t>excitación</w:t>
      </w:r>
      <w:r>
        <w:rPr>
          <w:spacing w:val="-8"/>
        </w:rPr>
        <w:t xml:space="preserve"> </w:t>
      </w:r>
      <w:r>
        <w:t>y</w:t>
      </w:r>
      <w:r>
        <w:rPr>
          <w:spacing w:val="-7"/>
        </w:rPr>
        <w:t xml:space="preserve"> </w:t>
      </w:r>
      <w:r>
        <w:t>equipo</w:t>
      </w:r>
      <w:r>
        <w:rPr>
          <w:spacing w:val="-3"/>
        </w:rPr>
        <w:t xml:space="preserve"> </w:t>
      </w:r>
      <w:r>
        <w:rPr>
          <w:spacing w:val="-2"/>
        </w:rPr>
        <w:t>asociado.</w:t>
      </w:r>
    </w:p>
    <w:p w14:paraId="24BD08B0" w14:textId="77777777" w:rsidR="00B04127" w:rsidRDefault="00000000">
      <w:pPr>
        <w:pStyle w:val="Prrafodelista"/>
        <w:numPr>
          <w:ilvl w:val="0"/>
          <w:numId w:val="36"/>
        </w:numPr>
        <w:tabs>
          <w:tab w:val="left" w:pos="1113"/>
        </w:tabs>
        <w:spacing w:before="53"/>
        <w:ind w:left="1113" w:hanging="359"/>
      </w:pPr>
      <w:r>
        <w:t>Bastidor</w:t>
      </w:r>
      <w:r>
        <w:rPr>
          <w:spacing w:val="-5"/>
        </w:rPr>
        <w:t xml:space="preserve"> </w:t>
      </w:r>
      <w:r>
        <w:t>para</w:t>
      </w:r>
      <w:r>
        <w:rPr>
          <w:spacing w:val="-6"/>
        </w:rPr>
        <w:t xml:space="preserve"> </w:t>
      </w:r>
      <w:r>
        <w:t>el</w:t>
      </w:r>
      <w:r>
        <w:rPr>
          <w:spacing w:val="-6"/>
        </w:rPr>
        <w:t xml:space="preserve"> </w:t>
      </w:r>
      <w:r>
        <w:t>conjunto</w:t>
      </w:r>
      <w:r>
        <w:rPr>
          <w:spacing w:val="-5"/>
        </w:rPr>
        <w:t xml:space="preserve"> </w:t>
      </w:r>
      <w:r>
        <w:t>motor-generador</w:t>
      </w:r>
      <w:r>
        <w:rPr>
          <w:spacing w:val="-6"/>
        </w:rPr>
        <w:t xml:space="preserve"> </w:t>
      </w:r>
      <w:r>
        <w:t>y</w:t>
      </w:r>
      <w:r>
        <w:rPr>
          <w:spacing w:val="-5"/>
        </w:rPr>
        <w:t xml:space="preserve"> </w:t>
      </w:r>
      <w:r>
        <w:rPr>
          <w:spacing w:val="-2"/>
        </w:rPr>
        <w:t>radiador.</w:t>
      </w:r>
    </w:p>
    <w:p w14:paraId="0302FDAA" w14:textId="77777777" w:rsidR="00B04127" w:rsidRDefault="00000000">
      <w:pPr>
        <w:pStyle w:val="Prrafodelista"/>
        <w:numPr>
          <w:ilvl w:val="0"/>
          <w:numId w:val="36"/>
        </w:numPr>
        <w:tabs>
          <w:tab w:val="left" w:pos="1113"/>
        </w:tabs>
        <w:spacing w:before="54"/>
        <w:ind w:left="1113" w:hanging="359"/>
      </w:pPr>
      <w:r>
        <w:t>Comando</w:t>
      </w:r>
      <w:r>
        <w:rPr>
          <w:spacing w:val="-2"/>
        </w:rPr>
        <w:t xml:space="preserve"> </w:t>
      </w:r>
      <w:r>
        <w:t>de</w:t>
      </w:r>
      <w:r>
        <w:rPr>
          <w:spacing w:val="-5"/>
        </w:rPr>
        <w:t xml:space="preserve"> </w:t>
      </w:r>
      <w:r>
        <w:t>acoplamiento</w:t>
      </w:r>
      <w:r>
        <w:rPr>
          <w:spacing w:val="-5"/>
        </w:rPr>
        <w:t xml:space="preserve"> </w:t>
      </w:r>
      <w:r>
        <w:t>entre</w:t>
      </w:r>
      <w:r>
        <w:rPr>
          <w:spacing w:val="-5"/>
        </w:rPr>
        <w:t xml:space="preserve"> </w:t>
      </w:r>
      <w:r>
        <w:t>motor</w:t>
      </w:r>
      <w:r>
        <w:rPr>
          <w:spacing w:val="-5"/>
        </w:rPr>
        <w:t xml:space="preserve"> </w:t>
      </w:r>
      <w:r>
        <w:t>y</w:t>
      </w:r>
      <w:r>
        <w:rPr>
          <w:spacing w:val="-2"/>
        </w:rPr>
        <w:t xml:space="preserve"> generador</w:t>
      </w:r>
    </w:p>
    <w:p w14:paraId="24CA1F4D" w14:textId="77777777" w:rsidR="00B04127" w:rsidRDefault="00000000">
      <w:pPr>
        <w:pStyle w:val="Prrafodelista"/>
        <w:numPr>
          <w:ilvl w:val="0"/>
          <w:numId w:val="36"/>
        </w:numPr>
        <w:tabs>
          <w:tab w:val="left" w:pos="1114"/>
        </w:tabs>
        <w:spacing w:before="53" w:line="288" w:lineRule="auto"/>
        <w:ind w:right="1336"/>
        <w:jc w:val="both"/>
      </w:pPr>
      <w:r>
        <w:t>Celda de control completa</w:t>
      </w:r>
      <w:r>
        <w:rPr>
          <w:spacing w:val="-1"/>
        </w:rPr>
        <w:t xml:space="preserve"> </w:t>
      </w:r>
      <w:r>
        <w:t>incluyendo un interruptor de operación eléctrica, de</w:t>
      </w:r>
      <w:r>
        <w:rPr>
          <w:spacing w:val="-1"/>
        </w:rPr>
        <w:t xml:space="preserve"> </w:t>
      </w:r>
      <w:r>
        <w:t>corriente nominal no inferior a la corriente nominal del generador de emergencia más un 10 % y</w:t>
      </w:r>
      <w:r>
        <w:rPr>
          <w:spacing w:val="40"/>
        </w:rPr>
        <w:t xml:space="preserve"> </w:t>
      </w:r>
      <w:r>
        <w:t xml:space="preserve">25 </w:t>
      </w:r>
      <w:proofErr w:type="spellStart"/>
      <w:r>
        <w:t>kA</w:t>
      </w:r>
      <w:proofErr w:type="spellEnd"/>
      <w:r>
        <w:t xml:space="preserve"> de ruptura, sincronizador automático y equipo para sincronización manual.</w:t>
      </w:r>
    </w:p>
    <w:p w14:paraId="791F9DD2" w14:textId="77777777" w:rsidR="00B04127" w:rsidRDefault="00000000">
      <w:pPr>
        <w:pStyle w:val="Prrafodelista"/>
        <w:numPr>
          <w:ilvl w:val="0"/>
          <w:numId w:val="36"/>
        </w:numPr>
        <w:tabs>
          <w:tab w:val="left" w:pos="1113"/>
        </w:tabs>
        <w:ind w:left="1113" w:hanging="359"/>
        <w:jc w:val="both"/>
      </w:pPr>
      <w:r>
        <w:t>Sistema</w:t>
      </w:r>
      <w:r>
        <w:rPr>
          <w:spacing w:val="-3"/>
        </w:rPr>
        <w:t xml:space="preserve"> </w:t>
      </w:r>
      <w:r>
        <w:t>de</w:t>
      </w:r>
      <w:r>
        <w:rPr>
          <w:spacing w:val="-3"/>
        </w:rPr>
        <w:t xml:space="preserve"> </w:t>
      </w:r>
      <w:r>
        <w:t>arranque</w:t>
      </w:r>
      <w:r>
        <w:rPr>
          <w:spacing w:val="-3"/>
        </w:rPr>
        <w:t xml:space="preserve"> </w:t>
      </w:r>
      <w:r>
        <w:t>manual</w:t>
      </w:r>
      <w:r>
        <w:rPr>
          <w:spacing w:val="-3"/>
        </w:rPr>
        <w:t xml:space="preserve"> </w:t>
      </w:r>
      <w:r>
        <w:t>y</w:t>
      </w:r>
      <w:r>
        <w:rPr>
          <w:spacing w:val="-3"/>
        </w:rPr>
        <w:t xml:space="preserve"> </w:t>
      </w:r>
      <w:r>
        <w:rPr>
          <w:spacing w:val="-2"/>
        </w:rPr>
        <w:t>automático.</w:t>
      </w:r>
    </w:p>
    <w:p w14:paraId="4CF671C2" w14:textId="77777777" w:rsidR="00B04127" w:rsidRDefault="00000000">
      <w:pPr>
        <w:pStyle w:val="Prrafodelista"/>
        <w:numPr>
          <w:ilvl w:val="0"/>
          <w:numId w:val="36"/>
        </w:numPr>
        <w:tabs>
          <w:tab w:val="left" w:pos="1113"/>
        </w:tabs>
        <w:spacing w:before="54"/>
        <w:ind w:left="1113" w:hanging="357"/>
        <w:jc w:val="both"/>
      </w:pPr>
      <w:r>
        <w:t>Sistema</w:t>
      </w:r>
      <w:r>
        <w:rPr>
          <w:spacing w:val="-6"/>
        </w:rPr>
        <w:t xml:space="preserve"> </w:t>
      </w:r>
      <w:r>
        <w:t>completo</w:t>
      </w:r>
      <w:r>
        <w:rPr>
          <w:spacing w:val="-5"/>
        </w:rPr>
        <w:t xml:space="preserve"> </w:t>
      </w:r>
      <w:r>
        <w:t>de</w:t>
      </w:r>
      <w:r>
        <w:rPr>
          <w:spacing w:val="-5"/>
        </w:rPr>
        <w:t xml:space="preserve"> </w:t>
      </w:r>
      <w:r>
        <w:t>arranque,</w:t>
      </w:r>
      <w:r>
        <w:rPr>
          <w:spacing w:val="-6"/>
        </w:rPr>
        <w:t xml:space="preserve"> </w:t>
      </w:r>
      <w:r>
        <w:t>compuesto</w:t>
      </w:r>
      <w:r>
        <w:rPr>
          <w:spacing w:val="-6"/>
        </w:rPr>
        <w:t xml:space="preserve"> </w:t>
      </w:r>
      <w:r>
        <w:rPr>
          <w:spacing w:val="-5"/>
        </w:rPr>
        <w:t>de:</w:t>
      </w:r>
    </w:p>
    <w:p w14:paraId="2576EBAE" w14:textId="77777777" w:rsidR="00B04127" w:rsidRDefault="00B04127">
      <w:pPr>
        <w:pStyle w:val="Prrafodelista"/>
        <w:jc w:val="both"/>
        <w:sectPr w:rsidR="00B04127">
          <w:pgSz w:w="12250" w:h="15850"/>
          <w:pgMar w:top="2360" w:right="360" w:bottom="1380" w:left="1440" w:header="759" w:footer="1110" w:gutter="0"/>
          <w:cols w:space="720"/>
        </w:sectPr>
      </w:pPr>
    </w:p>
    <w:p w14:paraId="5E3C41A2" w14:textId="77777777" w:rsidR="00B04127" w:rsidRDefault="00000000">
      <w:pPr>
        <w:pStyle w:val="Prrafodelista"/>
        <w:numPr>
          <w:ilvl w:val="0"/>
          <w:numId w:val="35"/>
        </w:numPr>
        <w:tabs>
          <w:tab w:val="left" w:pos="1113"/>
        </w:tabs>
        <w:spacing w:before="113"/>
        <w:ind w:left="1113" w:hanging="283"/>
      </w:pPr>
      <w:r>
        <w:t>Motor</w:t>
      </w:r>
      <w:r>
        <w:rPr>
          <w:spacing w:val="-4"/>
        </w:rPr>
        <w:t xml:space="preserve"> </w:t>
      </w:r>
      <w:r>
        <w:t>de</w:t>
      </w:r>
      <w:r>
        <w:rPr>
          <w:spacing w:val="-1"/>
        </w:rPr>
        <w:t xml:space="preserve"> </w:t>
      </w:r>
      <w:r>
        <w:rPr>
          <w:spacing w:val="-2"/>
        </w:rPr>
        <w:t>arranque</w:t>
      </w:r>
    </w:p>
    <w:p w14:paraId="48AED25F" w14:textId="77777777" w:rsidR="00B04127" w:rsidRDefault="00000000">
      <w:pPr>
        <w:pStyle w:val="Prrafodelista"/>
        <w:numPr>
          <w:ilvl w:val="0"/>
          <w:numId w:val="35"/>
        </w:numPr>
        <w:tabs>
          <w:tab w:val="left" w:pos="1113"/>
        </w:tabs>
        <w:spacing w:before="53"/>
        <w:ind w:left="1113" w:hanging="283"/>
      </w:pPr>
      <w:r>
        <w:t>Batería de</w:t>
      </w:r>
      <w:r>
        <w:rPr>
          <w:spacing w:val="-3"/>
        </w:rPr>
        <w:t xml:space="preserve"> </w:t>
      </w:r>
      <w:r>
        <w:rPr>
          <w:spacing w:val="-2"/>
        </w:rPr>
        <w:t>arranque</w:t>
      </w:r>
    </w:p>
    <w:p w14:paraId="75C95D47" w14:textId="77777777" w:rsidR="00B04127" w:rsidRDefault="00000000">
      <w:pPr>
        <w:pStyle w:val="Prrafodelista"/>
        <w:numPr>
          <w:ilvl w:val="0"/>
          <w:numId w:val="35"/>
        </w:numPr>
        <w:tabs>
          <w:tab w:val="left" w:pos="1113"/>
        </w:tabs>
        <w:spacing w:before="53"/>
        <w:ind w:left="1113" w:hanging="285"/>
      </w:pPr>
      <w:r>
        <w:t>Cargador</w:t>
      </w:r>
      <w:r>
        <w:rPr>
          <w:spacing w:val="-2"/>
        </w:rPr>
        <w:t xml:space="preserve"> </w:t>
      </w:r>
      <w:r>
        <w:t>de</w:t>
      </w:r>
      <w:r>
        <w:rPr>
          <w:spacing w:val="-1"/>
        </w:rPr>
        <w:t xml:space="preserve"> </w:t>
      </w:r>
      <w:r>
        <w:rPr>
          <w:spacing w:val="-2"/>
        </w:rPr>
        <w:t>baterías</w:t>
      </w:r>
    </w:p>
    <w:p w14:paraId="490C53AB" w14:textId="77777777" w:rsidR="00B04127" w:rsidRDefault="00000000">
      <w:pPr>
        <w:pStyle w:val="Prrafodelista"/>
        <w:numPr>
          <w:ilvl w:val="0"/>
          <w:numId w:val="36"/>
        </w:numPr>
        <w:tabs>
          <w:tab w:val="left" w:pos="1113"/>
        </w:tabs>
        <w:spacing w:before="175"/>
        <w:ind w:left="1113" w:hanging="359"/>
        <w:jc w:val="both"/>
      </w:pPr>
      <w:r>
        <w:t>Sistema</w:t>
      </w:r>
      <w:r>
        <w:rPr>
          <w:spacing w:val="-4"/>
        </w:rPr>
        <w:t xml:space="preserve"> </w:t>
      </w:r>
      <w:r>
        <w:t>de</w:t>
      </w:r>
      <w:r>
        <w:rPr>
          <w:spacing w:val="-4"/>
        </w:rPr>
        <w:t xml:space="preserve"> </w:t>
      </w:r>
      <w:r>
        <w:t>aire</w:t>
      </w:r>
      <w:r>
        <w:rPr>
          <w:spacing w:val="-4"/>
        </w:rPr>
        <w:t xml:space="preserve"> </w:t>
      </w:r>
      <w:r>
        <w:t>de</w:t>
      </w:r>
      <w:r>
        <w:rPr>
          <w:spacing w:val="-4"/>
        </w:rPr>
        <w:t xml:space="preserve"> </w:t>
      </w:r>
      <w:r>
        <w:t>admisión,</w:t>
      </w:r>
      <w:r>
        <w:rPr>
          <w:spacing w:val="-4"/>
        </w:rPr>
        <w:t xml:space="preserve"> </w:t>
      </w:r>
      <w:r>
        <w:t>incluso</w:t>
      </w:r>
      <w:r>
        <w:rPr>
          <w:spacing w:val="-3"/>
        </w:rPr>
        <w:t xml:space="preserve"> </w:t>
      </w:r>
      <w:r>
        <w:t>silenciador,</w:t>
      </w:r>
      <w:r>
        <w:rPr>
          <w:spacing w:val="-6"/>
        </w:rPr>
        <w:t xml:space="preserve"> </w:t>
      </w:r>
      <w:r>
        <w:t>filtros,</w:t>
      </w:r>
      <w:r>
        <w:rPr>
          <w:spacing w:val="-4"/>
        </w:rPr>
        <w:t xml:space="preserve"> </w:t>
      </w:r>
      <w:r>
        <w:t>celosías</w:t>
      </w:r>
      <w:r>
        <w:rPr>
          <w:spacing w:val="-7"/>
        </w:rPr>
        <w:t xml:space="preserve"> </w:t>
      </w:r>
      <w:r>
        <w:t>y</w:t>
      </w:r>
      <w:r>
        <w:rPr>
          <w:spacing w:val="-3"/>
        </w:rPr>
        <w:t xml:space="preserve"> </w:t>
      </w:r>
      <w:r>
        <w:rPr>
          <w:spacing w:val="-2"/>
        </w:rPr>
        <w:t>ductos.</w:t>
      </w:r>
    </w:p>
    <w:p w14:paraId="78F2B018" w14:textId="77777777" w:rsidR="00B04127" w:rsidRDefault="00000000">
      <w:pPr>
        <w:pStyle w:val="Prrafodelista"/>
        <w:numPr>
          <w:ilvl w:val="0"/>
          <w:numId w:val="36"/>
        </w:numPr>
        <w:tabs>
          <w:tab w:val="left" w:pos="1113"/>
        </w:tabs>
        <w:spacing w:before="54"/>
        <w:ind w:left="1113" w:hanging="359"/>
        <w:jc w:val="both"/>
      </w:pPr>
      <w:r>
        <w:t>Sistema</w:t>
      </w:r>
      <w:r>
        <w:rPr>
          <w:spacing w:val="-6"/>
        </w:rPr>
        <w:t xml:space="preserve"> </w:t>
      </w:r>
      <w:r>
        <w:t>de</w:t>
      </w:r>
      <w:r>
        <w:rPr>
          <w:spacing w:val="-6"/>
        </w:rPr>
        <w:t xml:space="preserve"> </w:t>
      </w:r>
      <w:r>
        <w:t>combustible</w:t>
      </w:r>
      <w:r>
        <w:rPr>
          <w:spacing w:val="-4"/>
        </w:rPr>
        <w:t xml:space="preserve"> </w:t>
      </w:r>
      <w:r>
        <w:t>diésel,</w:t>
      </w:r>
      <w:r>
        <w:rPr>
          <w:spacing w:val="-4"/>
        </w:rPr>
        <w:t xml:space="preserve"> </w:t>
      </w:r>
      <w:r>
        <w:t>incluso</w:t>
      </w:r>
      <w:r>
        <w:rPr>
          <w:spacing w:val="-3"/>
        </w:rPr>
        <w:t xml:space="preserve"> </w:t>
      </w:r>
      <w:r>
        <w:t>bombas,</w:t>
      </w:r>
      <w:r>
        <w:rPr>
          <w:spacing w:val="-7"/>
        </w:rPr>
        <w:t xml:space="preserve"> </w:t>
      </w:r>
      <w:r>
        <w:t>filtros,</w:t>
      </w:r>
      <w:r>
        <w:rPr>
          <w:spacing w:val="-7"/>
        </w:rPr>
        <w:t xml:space="preserve"> </w:t>
      </w:r>
      <w:r>
        <w:t>válvulas</w:t>
      </w:r>
      <w:r>
        <w:rPr>
          <w:spacing w:val="-4"/>
        </w:rPr>
        <w:t xml:space="preserve"> </w:t>
      </w:r>
      <w:r>
        <w:t>y</w:t>
      </w:r>
      <w:r>
        <w:rPr>
          <w:spacing w:val="-5"/>
        </w:rPr>
        <w:t xml:space="preserve"> </w:t>
      </w:r>
      <w:proofErr w:type="spellStart"/>
      <w:r>
        <w:rPr>
          <w:spacing w:val="-2"/>
        </w:rPr>
        <w:t>fittings</w:t>
      </w:r>
      <w:proofErr w:type="spellEnd"/>
      <w:r>
        <w:rPr>
          <w:spacing w:val="-2"/>
        </w:rPr>
        <w:t>.</w:t>
      </w:r>
    </w:p>
    <w:p w14:paraId="115A74EB" w14:textId="77777777" w:rsidR="00B04127" w:rsidRDefault="00000000">
      <w:pPr>
        <w:pStyle w:val="Prrafodelista"/>
        <w:numPr>
          <w:ilvl w:val="0"/>
          <w:numId w:val="36"/>
        </w:numPr>
        <w:tabs>
          <w:tab w:val="left" w:pos="1114"/>
        </w:tabs>
        <w:spacing w:before="53" w:line="285" w:lineRule="auto"/>
        <w:ind w:right="1340"/>
        <w:jc w:val="both"/>
      </w:pPr>
      <w:r>
        <w:t>Bomba manual tipo reloj para llenado del estanque del combustible de uso diario, en caso de falla de bombas eléctricas.</w:t>
      </w:r>
    </w:p>
    <w:p w14:paraId="564419EF" w14:textId="77777777" w:rsidR="00B04127" w:rsidRDefault="00000000">
      <w:pPr>
        <w:pStyle w:val="Prrafodelista"/>
        <w:numPr>
          <w:ilvl w:val="0"/>
          <w:numId w:val="36"/>
        </w:numPr>
        <w:tabs>
          <w:tab w:val="left" w:pos="1114"/>
        </w:tabs>
        <w:spacing w:before="5" w:line="288" w:lineRule="auto"/>
        <w:ind w:right="1338"/>
        <w:jc w:val="both"/>
      </w:pPr>
      <w:r>
        <w:t>Sistema de gases de escape completo,</w:t>
      </w:r>
      <w:r>
        <w:rPr>
          <w:spacing w:val="-1"/>
        </w:rPr>
        <w:t xml:space="preserve"> </w:t>
      </w:r>
      <w:r>
        <w:t xml:space="preserve">incluso silenciador de escape, uniones flexibles de escape, </w:t>
      </w:r>
      <w:proofErr w:type="spellStart"/>
      <w:r>
        <w:t>flanges</w:t>
      </w:r>
      <w:proofErr w:type="spellEnd"/>
      <w:r>
        <w:t>, pernos, empaquetaduras, ductos y codos para el montaje y aislante térmico para los ductos dentro de la sala del grupo.</w:t>
      </w:r>
    </w:p>
    <w:p w14:paraId="0DA3D95E" w14:textId="77777777" w:rsidR="00B04127" w:rsidRDefault="00000000">
      <w:pPr>
        <w:pStyle w:val="Prrafodelista"/>
        <w:numPr>
          <w:ilvl w:val="0"/>
          <w:numId w:val="36"/>
        </w:numPr>
        <w:tabs>
          <w:tab w:val="left" w:pos="1114"/>
        </w:tabs>
        <w:spacing w:line="288" w:lineRule="auto"/>
        <w:ind w:right="1336"/>
        <w:jc w:val="both"/>
      </w:pPr>
      <w:r>
        <w:t xml:space="preserve">Estanque de combustible de doble pared incorporado como </w:t>
      </w:r>
      <w:proofErr w:type="spellStart"/>
      <w:r>
        <w:t>sub-base</w:t>
      </w:r>
      <w:proofErr w:type="spellEnd"/>
      <w:r>
        <w:t xml:space="preserve"> del conjunto, de uso diario para un funcionamiento continuo a plena carga de 12 horas. Completo, con tapa de inspección, indicador de nivel y switch de nivel para comando de la bomba de </w:t>
      </w:r>
      <w:r>
        <w:rPr>
          <w:spacing w:val="-2"/>
        </w:rPr>
        <w:t>llenado.</w:t>
      </w:r>
    </w:p>
    <w:p w14:paraId="61D6A212" w14:textId="77777777" w:rsidR="00B04127" w:rsidRDefault="00000000">
      <w:pPr>
        <w:pStyle w:val="Prrafodelista"/>
        <w:numPr>
          <w:ilvl w:val="0"/>
          <w:numId w:val="36"/>
        </w:numPr>
        <w:tabs>
          <w:tab w:val="left" w:pos="1114"/>
        </w:tabs>
        <w:spacing w:line="285" w:lineRule="auto"/>
        <w:ind w:right="1339"/>
        <w:jc w:val="both"/>
      </w:pPr>
      <w:r>
        <w:t>Sistema de agua de refrigeración del motor, incluso bombas, radiadores, ventiladores, válvulas termostáticas, etc.</w:t>
      </w:r>
    </w:p>
    <w:p w14:paraId="02146BDA" w14:textId="77777777" w:rsidR="00B04127" w:rsidRDefault="00000000">
      <w:pPr>
        <w:pStyle w:val="Prrafodelista"/>
        <w:numPr>
          <w:ilvl w:val="0"/>
          <w:numId w:val="36"/>
        </w:numPr>
        <w:tabs>
          <w:tab w:val="left" w:pos="1114"/>
        </w:tabs>
        <w:spacing w:before="7" w:line="285" w:lineRule="auto"/>
        <w:ind w:right="1335"/>
        <w:jc w:val="both"/>
      </w:pPr>
      <w:r>
        <w:t>Sistema de precalentamiento del motor, para facilitar el arranque a bajas temperaturas (calefactor eléctrico para el agua de refrigeración y sistema de precalentamiento para el aceite del motor diésel).</w:t>
      </w:r>
    </w:p>
    <w:p w14:paraId="647A3F78" w14:textId="77777777" w:rsidR="00B04127" w:rsidRDefault="00000000">
      <w:pPr>
        <w:pStyle w:val="Prrafodelista"/>
        <w:numPr>
          <w:ilvl w:val="0"/>
          <w:numId w:val="36"/>
        </w:numPr>
        <w:tabs>
          <w:tab w:val="left" w:pos="1113"/>
        </w:tabs>
        <w:spacing w:before="6"/>
        <w:ind w:left="1113" w:hanging="359"/>
      </w:pPr>
      <w:r>
        <w:t>Sistema</w:t>
      </w:r>
      <w:r>
        <w:rPr>
          <w:spacing w:val="-5"/>
        </w:rPr>
        <w:t xml:space="preserve"> </w:t>
      </w:r>
      <w:r>
        <w:t>de</w:t>
      </w:r>
      <w:r>
        <w:rPr>
          <w:spacing w:val="-4"/>
        </w:rPr>
        <w:t xml:space="preserve"> </w:t>
      </w:r>
      <w:r>
        <w:t>lubricación,</w:t>
      </w:r>
      <w:r>
        <w:rPr>
          <w:spacing w:val="-4"/>
        </w:rPr>
        <w:t xml:space="preserve"> </w:t>
      </w:r>
      <w:r>
        <w:t>incluso</w:t>
      </w:r>
      <w:r>
        <w:rPr>
          <w:spacing w:val="-4"/>
        </w:rPr>
        <w:t xml:space="preserve"> </w:t>
      </w:r>
      <w:r>
        <w:t>bombas,</w:t>
      </w:r>
      <w:r>
        <w:rPr>
          <w:spacing w:val="-7"/>
        </w:rPr>
        <w:t xml:space="preserve"> </w:t>
      </w:r>
      <w:r>
        <w:t>filtros</w:t>
      </w:r>
      <w:r>
        <w:rPr>
          <w:spacing w:val="-4"/>
        </w:rPr>
        <w:t xml:space="preserve"> </w:t>
      </w:r>
      <w:r>
        <w:t>dobles,</w:t>
      </w:r>
      <w:r>
        <w:rPr>
          <w:spacing w:val="-6"/>
        </w:rPr>
        <w:t xml:space="preserve"> </w:t>
      </w:r>
      <w:r>
        <w:t>intercambiadores</w:t>
      </w:r>
      <w:r>
        <w:rPr>
          <w:spacing w:val="-5"/>
        </w:rPr>
        <w:t xml:space="preserve"> </w:t>
      </w:r>
      <w:r>
        <w:t>de</w:t>
      </w:r>
      <w:r>
        <w:rPr>
          <w:spacing w:val="-6"/>
        </w:rPr>
        <w:t xml:space="preserve"> </w:t>
      </w:r>
      <w:r>
        <w:t>calor,</w:t>
      </w:r>
      <w:r>
        <w:rPr>
          <w:spacing w:val="-8"/>
        </w:rPr>
        <w:t xml:space="preserve"> </w:t>
      </w:r>
      <w:r>
        <w:rPr>
          <w:spacing w:val="-4"/>
        </w:rPr>
        <w:t>etc.</w:t>
      </w:r>
    </w:p>
    <w:p w14:paraId="40E1BE0E" w14:textId="77777777" w:rsidR="00B04127" w:rsidRDefault="00000000">
      <w:pPr>
        <w:pStyle w:val="Prrafodelista"/>
        <w:numPr>
          <w:ilvl w:val="0"/>
          <w:numId w:val="36"/>
        </w:numPr>
        <w:tabs>
          <w:tab w:val="left" w:pos="1113"/>
        </w:tabs>
        <w:spacing w:before="54"/>
        <w:ind w:left="1113" w:hanging="359"/>
      </w:pPr>
      <w:r>
        <w:t>Elementos</w:t>
      </w:r>
      <w:r>
        <w:rPr>
          <w:spacing w:val="-5"/>
        </w:rPr>
        <w:t xml:space="preserve"> </w:t>
      </w:r>
      <w:r>
        <w:t>de</w:t>
      </w:r>
      <w:r>
        <w:rPr>
          <w:spacing w:val="-7"/>
        </w:rPr>
        <w:t xml:space="preserve"> </w:t>
      </w:r>
      <w:r>
        <w:t>anclaje,</w:t>
      </w:r>
      <w:r>
        <w:rPr>
          <w:spacing w:val="-7"/>
        </w:rPr>
        <w:t xml:space="preserve"> </w:t>
      </w:r>
      <w:r>
        <w:t>soportes,</w:t>
      </w:r>
      <w:r>
        <w:rPr>
          <w:spacing w:val="-5"/>
        </w:rPr>
        <w:t xml:space="preserve"> </w:t>
      </w:r>
      <w:r>
        <w:t>placas,</w:t>
      </w:r>
      <w:r>
        <w:rPr>
          <w:spacing w:val="-5"/>
        </w:rPr>
        <w:t xml:space="preserve"> </w:t>
      </w:r>
      <w:proofErr w:type="spellStart"/>
      <w:r>
        <w:t>lainas</w:t>
      </w:r>
      <w:proofErr w:type="spellEnd"/>
      <w:r>
        <w:rPr>
          <w:spacing w:val="-5"/>
        </w:rPr>
        <w:t xml:space="preserve"> </w:t>
      </w:r>
      <w:r>
        <w:t>de</w:t>
      </w:r>
      <w:r>
        <w:rPr>
          <w:spacing w:val="-5"/>
        </w:rPr>
        <w:t xml:space="preserve"> </w:t>
      </w:r>
      <w:r>
        <w:t>nivelación,</w:t>
      </w:r>
      <w:r>
        <w:rPr>
          <w:spacing w:val="-5"/>
        </w:rPr>
        <w:t xml:space="preserve"> </w:t>
      </w:r>
      <w:r>
        <w:t>pernos</w:t>
      </w:r>
      <w:r>
        <w:rPr>
          <w:spacing w:val="-5"/>
        </w:rPr>
        <w:t xml:space="preserve"> </w:t>
      </w:r>
      <w:r>
        <w:t>de</w:t>
      </w:r>
      <w:r>
        <w:rPr>
          <w:spacing w:val="-5"/>
        </w:rPr>
        <w:t xml:space="preserve"> </w:t>
      </w:r>
      <w:r>
        <w:t>anclaje,</w:t>
      </w:r>
      <w:r>
        <w:rPr>
          <w:spacing w:val="-4"/>
        </w:rPr>
        <w:t xml:space="preserve"> etc.</w:t>
      </w:r>
    </w:p>
    <w:p w14:paraId="2F44F94D" w14:textId="77777777" w:rsidR="00B04127" w:rsidRDefault="00000000">
      <w:pPr>
        <w:pStyle w:val="Prrafodelista"/>
        <w:numPr>
          <w:ilvl w:val="0"/>
          <w:numId w:val="36"/>
        </w:numPr>
        <w:tabs>
          <w:tab w:val="left" w:pos="1113"/>
        </w:tabs>
        <w:spacing w:before="55"/>
        <w:ind w:left="1113" w:hanging="359"/>
      </w:pPr>
      <w:r>
        <w:t>Protecciones</w:t>
      </w:r>
      <w:r>
        <w:rPr>
          <w:spacing w:val="-7"/>
        </w:rPr>
        <w:t xml:space="preserve"> </w:t>
      </w:r>
      <w:r>
        <w:t>de</w:t>
      </w:r>
      <w:r>
        <w:rPr>
          <w:spacing w:val="-4"/>
        </w:rPr>
        <w:t xml:space="preserve"> </w:t>
      </w:r>
      <w:r>
        <w:t>seguridad</w:t>
      </w:r>
      <w:r>
        <w:rPr>
          <w:spacing w:val="-5"/>
        </w:rPr>
        <w:t xml:space="preserve"> </w:t>
      </w:r>
      <w:r>
        <w:t>para</w:t>
      </w:r>
      <w:r>
        <w:rPr>
          <w:spacing w:val="-5"/>
        </w:rPr>
        <w:t xml:space="preserve"> </w:t>
      </w:r>
      <w:r>
        <w:t>elementos</w:t>
      </w:r>
      <w:r>
        <w:rPr>
          <w:spacing w:val="-6"/>
        </w:rPr>
        <w:t xml:space="preserve"> </w:t>
      </w:r>
      <w:r>
        <w:t>en</w:t>
      </w:r>
      <w:r>
        <w:rPr>
          <w:spacing w:val="-7"/>
        </w:rPr>
        <w:t xml:space="preserve"> </w:t>
      </w:r>
      <w:r>
        <w:rPr>
          <w:spacing w:val="-2"/>
        </w:rPr>
        <w:t>movimiento.</w:t>
      </w:r>
    </w:p>
    <w:p w14:paraId="041CCD20" w14:textId="77777777" w:rsidR="00B04127" w:rsidRDefault="00000000">
      <w:pPr>
        <w:pStyle w:val="Prrafodelista"/>
        <w:numPr>
          <w:ilvl w:val="0"/>
          <w:numId w:val="36"/>
        </w:numPr>
        <w:tabs>
          <w:tab w:val="left" w:pos="1113"/>
        </w:tabs>
        <w:spacing w:before="54"/>
        <w:ind w:left="1113" w:hanging="359"/>
      </w:pPr>
      <w:r>
        <w:t>Instrumental</w:t>
      </w:r>
      <w:r>
        <w:rPr>
          <w:spacing w:val="-8"/>
        </w:rPr>
        <w:t xml:space="preserve"> </w:t>
      </w:r>
      <w:r>
        <w:t>y</w:t>
      </w:r>
      <w:r>
        <w:rPr>
          <w:spacing w:val="-3"/>
        </w:rPr>
        <w:t xml:space="preserve"> </w:t>
      </w:r>
      <w:r>
        <w:t>protecciones</w:t>
      </w:r>
      <w:r>
        <w:rPr>
          <w:spacing w:val="-3"/>
        </w:rPr>
        <w:t xml:space="preserve"> </w:t>
      </w:r>
      <w:r>
        <w:t>de</w:t>
      </w:r>
      <w:r>
        <w:rPr>
          <w:spacing w:val="-3"/>
        </w:rPr>
        <w:t xml:space="preserve"> </w:t>
      </w:r>
      <w:r>
        <w:t>funcionamiento</w:t>
      </w:r>
      <w:r>
        <w:rPr>
          <w:spacing w:val="-5"/>
        </w:rPr>
        <w:t xml:space="preserve"> </w:t>
      </w:r>
      <w:r>
        <w:t>para</w:t>
      </w:r>
      <w:r>
        <w:rPr>
          <w:spacing w:val="-4"/>
        </w:rPr>
        <w:t xml:space="preserve"> </w:t>
      </w:r>
      <w:r>
        <w:t>el</w:t>
      </w:r>
      <w:r>
        <w:rPr>
          <w:spacing w:val="-3"/>
        </w:rPr>
        <w:t xml:space="preserve"> </w:t>
      </w:r>
      <w:r>
        <w:t>motor</w:t>
      </w:r>
      <w:r>
        <w:rPr>
          <w:spacing w:val="-3"/>
        </w:rPr>
        <w:t xml:space="preserve"> </w:t>
      </w:r>
      <w:r>
        <w:t>y</w:t>
      </w:r>
      <w:r>
        <w:rPr>
          <w:spacing w:val="-5"/>
        </w:rPr>
        <w:t xml:space="preserve"> </w:t>
      </w:r>
      <w:r>
        <w:t>el</w:t>
      </w:r>
      <w:r>
        <w:rPr>
          <w:spacing w:val="-3"/>
        </w:rPr>
        <w:t xml:space="preserve"> </w:t>
      </w:r>
      <w:r>
        <w:rPr>
          <w:spacing w:val="-2"/>
        </w:rPr>
        <w:t>generador.</w:t>
      </w:r>
    </w:p>
    <w:p w14:paraId="5FF60968" w14:textId="77777777" w:rsidR="00B04127" w:rsidRDefault="00000000">
      <w:pPr>
        <w:pStyle w:val="Prrafodelista"/>
        <w:numPr>
          <w:ilvl w:val="0"/>
          <w:numId w:val="36"/>
        </w:numPr>
        <w:tabs>
          <w:tab w:val="left" w:pos="1113"/>
        </w:tabs>
        <w:spacing w:before="53"/>
        <w:ind w:left="1113" w:hanging="357"/>
      </w:pPr>
      <w:r>
        <w:t>Placas</w:t>
      </w:r>
      <w:r>
        <w:rPr>
          <w:spacing w:val="-12"/>
        </w:rPr>
        <w:t xml:space="preserve"> </w:t>
      </w:r>
      <w:r>
        <w:t>de</w:t>
      </w:r>
      <w:r>
        <w:rPr>
          <w:spacing w:val="-11"/>
        </w:rPr>
        <w:t xml:space="preserve"> </w:t>
      </w:r>
      <w:r>
        <w:t>características</w:t>
      </w:r>
      <w:r>
        <w:rPr>
          <w:spacing w:val="-10"/>
        </w:rPr>
        <w:t xml:space="preserve"> </w:t>
      </w:r>
      <w:r>
        <w:t>en</w:t>
      </w:r>
      <w:r>
        <w:rPr>
          <w:spacing w:val="-12"/>
        </w:rPr>
        <w:t xml:space="preserve"> </w:t>
      </w:r>
      <w:r>
        <w:t>idioma</w:t>
      </w:r>
      <w:r>
        <w:rPr>
          <w:spacing w:val="-10"/>
        </w:rPr>
        <w:t xml:space="preserve"> </w:t>
      </w:r>
      <w:r>
        <w:t>español</w:t>
      </w:r>
      <w:r>
        <w:rPr>
          <w:spacing w:val="-10"/>
        </w:rPr>
        <w:t xml:space="preserve"> </w:t>
      </w:r>
      <w:r>
        <w:t>para</w:t>
      </w:r>
      <w:r>
        <w:rPr>
          <w:spacing w:val="-10"/>
        </w:rPr>
        <w:t xml:space="preserve"> </w:t>
      </w:r>
      <w:r>
        <w:t>todo</w:t>
      </w:r>
      <w:r>
        <w:rPr>
          <w:spacing w:val="-10"/>
        </w:rPr>
        <w:t xml:space="preserve"> </w:t>
      </w:r>
      <w:r>
        <w:t>el</w:t>
      </w:r>
      <w:r>
        <w:rPr>
          <w:spacing w:val="-9"/>
        </w:rPr>
        <w:t xml:space="preserve"> </w:t>
      </w:r>
      <w:r>
        <w:rPr>
          <w:spacing w:val="-2"/>
        </w:rPr>
        <w:t>equipo.</w:t>
      </w:r>
    </w:p>
    <w:p w14:paraId="7CD3D13D" w14:textId="77777777" w:rsidR="00B04127" w:rsidRDefault="00000000">
      <w:pPr>
        <w:pStyle w:val="Prrafodelista"/>
        <w:numPr>
          <w:ilvl w:val="0"/>
          <w:numId w:val="36"/>
        </w:numPr>
        <w:tabs>
          <w:tab w:val="left" w:pos="1114"/>
        </w:tabs>
        <w:spacing w:before="53" w:line="288" w:lineRule="auto"/>
        <w:ind w:right="1338" w:hanging="358"/>
        <w:jc w:val="both"/>
      </w:pPr>
      <w:r>
        <w:t>Válvulas de seguridad, juntas de dilatación, piezas de conexión, ductos de aire, uniones flexibles, válvulas, filtros, tuberías, aislación, switches, indicadores de nivel, etc., para los diversos circuitos.</w:t>
      </w:r>
    </w:p>
    <w:p w14:paraId="650F1807" w14:textId="77777777" w:rsidR="00B04127" w:rsidRDefault="00000000">
      <w:pPr>
        <w:pStyle w:val="Prrafodelista"/>
        <w:numPr>
          <w:ilvl w:val="0"/>
          <w:numId w:val="36"/>
        </w:numPr>
        <w:tabs>
          <w:tab w:val="left" w:pos="1114"/>
        </w:tabs>
        <w:spacing w:before="1" w:line="285" w:lineRule="auto"/>
        <w:ind w:right="1337" w:hanging="358"/>
        <w:jc w:val="both"/>
      </w:pPr>
      <w:r>
        <w:t>Cables de fuerza y cables de control para interconexión entre el grupo, sus equipos auxiliares y la celda de control, con los respectivos conectores.</w:t>
      </w:r>
    </w:p>
    <w:p w14:paraId="0F19C2F3" w14:textId="77777777" w:rsidR="00B04127" w:rsidRDefault="00000000">
      <w:pPr>
        <w:pStyle w:val="Prrafodelista"/>
        <w:numPr>
          <w:ilvl w:val="0"/>
          <w:numId w:val="36"/>
        </w:numPr>
        <w:tabs>
          <w:tab w:val="left" w:pos="1113"/>
        </w:tabs>
        <w:spacing w:before="5"/>
        <w:ind w:left="1113" w:hanging="357"/>
        <w:jc w:val="both"/>
      </w:pPr>
      <w:r>
        <w:rPr>
          <w:spacing w:val="-2"/>
        </w:rPr>
        <w:t>Todas</w:t>
      </w:r>
      <w:r>
        <w:rPr>
          <w:spacing w:val="1"/>
        </w:rPr>
        <w:t xml:space="preserve"> </w:t>
      </w:r>
      <w:r>
        <w:rPr>
          <w:spacing w:val="-2"/>
        </w:rPr>
        <w:t>las</w:t>
      </w:r>
      <w:r>
        <w:rPr>
          <w:spacing w:val="1"/>
        </w:rPr>
        <w:t xml:space="preserve"> </w:t>
      </w:r>
      <w:r>
        <w:rPr>
          <w:spacing w:val="-2"/>
        </w:rPr>
        <w:t>pruebas</w:t>
      </w:r>
      <w:r>
        <w:t xml:space="preserve"> </w:t>
      </w:r>
      <w:r>
        <w:rPr>
          <w:spacing w:val="-2"/>
        </w:rPr>
        <w:t>solicitadas</w:t>
      </w:r>
      <w:r>
        <w:rPr>
          <w:spacing w:val="-1"/>
        </w:rPr>
        <w:t xml:space="preserve"> </w:t>
      </w:r>
      <w:r>
        <w:rPr>
          <w:spacing w:val="-2"/>
        </w:rPr>
        <w:t>en</w:t>
      </w:r>
      <w:r>
        <w:t xml:space="preserve"> </w:t>
      </w:r>
      <w:r>
        <w:rPr>
          <w:spacing w:val="-2"/>
        </w:rPr>
        <w:t>esta</w:t>
      </w:r>
      <w:r>
        <w:rPr>
          <w:spacing w:val="-1"/>
        </w:rPr>
        <w:t xml:space="preserve"> </w:t>
      </w:r>
      <w:r>
        <w:rPr>
          <w:spacing w:val="-2"/>
        </w:rPr>
        <w:t>especificación</w:t>
      </w:r>
      <w:r>
        <w:rPr>
          <w:spacing w:val="1"/>
        </w:rPr>
        <w:t xml:space="preserve"> </w:t>
      </w:r>
      <w:r>
        <w:rPr>
          <w:spacing w:val="-2"/>
        </w:rPr>
        <w:t>técnica.</w:t>
      </w:r>
    </w:p>
    <w:p w14:paraId="6A58A829" w14:textId="77777777" w:rsidR="00B04127" w:rsidRDefault="00000000">
      <w:pPr>
        <w:pStyle w:val="Prrafodelista"/>
        <w:numPr>
          <w:ilvl w:val="0"/>
          <w:numId w:val="36"/>
        </w:numPr>
        <w:tabs>
          <w:tab w:val="left" w:pos="1113"/>
        </w:tabs>
        <w:spacing w:before="53"/>
        <w:ind w:left="1113" w:hanging="357"/>
        <w:jc w:val="both"/>
      </w:pPr>
      <w:r>
        <w:t>Todos</w:t>
      </w:r>
      <w:r>
        <w:rPr>
          <w:spacing w:val="-10"/>
        </w:rPr>
        <w:t xml:space="preserve"> </w:t>
      </w:r>
      <w:r>
        <w:t>los</w:t>
      </w:r>
      <w:r>
        <w:rPr>
          <w:spacing w:val="-12"/>
        </w:rPr>
        <w:t xml:space="preserve"> </w:t>
      </w:r>
      <w:r>
        <w:t>elementos</w:t>
      </w:r>
      <w:r>
        <w:rPr>
          <w:spacing w:val="-10"/>
        </w:rPr>
        <w:t xml:space="preserve"> </w:t>
      </w:r>
      <w:r>
        <w:t>necesarios</w:t>
      </w:r>
      <w:r>
        <w:rPr>
          <w:spacing w:val="-10"/>
        </w:rPr>
        <w:t xml:space="preserve"> </w:t>
      </w:r>
      <w:r>
        <w:t>para</w:t>
      </w:r>
      <w:r>
        <w:rPr>
          <w:spacing w:val="-12"/>
        </w:rPr>
        <w:t xml:space="preserve"> </w:t>
      </w:r>
      <w:r>
        <w:t>el</w:t>
      </w:r>
      <w:r>
        <w:rPr>
          <w:spacing w:val="-12"/>
        </w:rPr>
        <w:t xml:space="preserve"> </w:t>
      </w:r>
      <w:r>
        <w:rPr>
          <w:spacing w:val="-2"/>
        </w:rPr>
        <w:t>montaje.</w:t>
      </w:r>
    </w:p>
    <w:p w14:paraId="66381C76" w14:textId="77777777" w:rsidR="00B04127" w:rsidRDefault="00000000">
      <w:pPr>
        <w:pStyle w:val="Prrafodelista"/>
        <w:numPr>
          <w:ilvl w:val="0"/>
          <w:numId w:val="36"/>
        </w:numPr>
        <w:tabs>
          <w:tab w:val="left" w:pos="1114"/>
        </w:tabs>
        <w:spacing w:before="56" w:line="285" w:lineRule="auto"/>
        <w:ind w:right="1340" w:hanging="358"/>
        <w:jc w:val="both"/>
      </w:pPr>
      <w:r>
        <w:t>Todos los elementos necesarios para su buen funcionamiento. Estos elementos se incluirán, aun cuando no se mencionen expresamente en las presentes especificaciones.</w:t>
      </w:r>
    </w:p>
    <w:p w14:paraId="11A8C678" w14:textId="77777777" w:rsidR="00B04127" w:rsidRDefault="00000000">
      <w:pPr>
        <w:pStyle w:val="Prrafodelista"/>
        <w:numPr>
          <w:ilvl w:val="0"/>
          <w:numId w:val="36"/>
        </w:numPr>
        <w:tabs>
          <w:tab w:val="left" w:pos="1113"/>
        </w:tabs>
        <w:spacing w:before="4"/>
        <w:ind w:left="1113" w:hanging="357"/>
        <w:jc w:val="both"/>
      </w:pPr>
      <w:r>
        <w:rPr>
          <w:spacing w:val="-2"/>
        </w:rPr>
        <w:t>Tablero</w:t>
      </w:r>
      <w:r>
        <w:rPr>
          <w:spacing w:val="2"/>
        </w:rPr>
        <w:t xml:space="preserve"> </w:t>
      </w:r>
      <w:r>
        <w:rPr>
          <w:spacing w:val="-2"/>
        </w:rPr>
        <w:t>de</w:t>
      </w:r>
      <w:r>
        <w:rPr>
          <w:spacing w:val="2"/>
        </w:rPr>
        <w:t xml:space="preserve"> </w:t>
      </w:r>
      <w:r>
        <w:rPr>
          <w:spacing w:val="-2"/>
        </w:rPr>
        <w:t>Transferencia,</w:t>
      </w:r>
      <w:r>
        <w:rPr>
          <w:spacing w:val="1"/>
        </w:rPr>
        <w:t xml:space="preserve"> </w:t>
      </w:r>
      <w:r>
        <w:rPr>
          <w:spacing w:val="-2"/>
        </w:rPr>
        <w:t>completo.</w:t>
      </w:r>
    </w:p>
    <w:p w14:paraId="12D296C7" w14:textId="77777777" w:rsidR="00B04127" w:rsidRDefault="00000000">
      <w:pPr>
        <w:pStyle w:val="Textoindependiente"/>
        <w:jc w:val="left"/>
      </w:pPr>
      <w:r>
        <w:t>Sin</w:t>
      </w:r>
      <w:r>
        <w:rPr>
          <w:spacing w:val="52"/>
        </w:rPr>
        <w:t xml:space="preserve"> </w:t>
      </w:r>
      <w:r>
        <w:t>perjuicio</w:t>
      </w:r>
      <w:r>
        <w:rPr>
          <w:spacing w:val="56"/>
        </w:rPr>
        <w:t xml:space="preserve"> </w:t>
      </w:r>
      <w:r>
        <w:t>de</w:t>
      </w:r>
      <w:r>
        <w:rPr>
          <w:spacing w:val="56"/>
        </w:rPr>
        <w:t xml:space="preserve"> </w:t>
      </w:r>
      <w:r>
        <w:t>lo</w:t>
      </w:r>
      <w:r>
        <w:rPr>
          <w:spacing w:val="56"/>
        </w:rPr>
        <w:t xml:space="preserve"> </w:t>
      </w:r>
      <w:r>
        <w:t>anterior,</w:t>
      </w:r>
      <w:r>
        <w:rPr>
          <w:spacing w:val="55"/>
        </w:rPr>
        <w:t xml:space="preserve"> </w:t>
      </w:r>
      <w:r>
        <w:t>será</w:t>
      </w:r>
      <w:r>
        <w:rPr>
          <w:spacing w:val="55"/>
        </w:rPr>
        <w:t xml:space="preserve"> </w:t>
      </w:r>
      <w:r>
        <w:t>de</w:t>
      </w:r>
      <w:r>
        <w:rPr>
          <w:spacing w:val="56"/>
        </w:rPr>
        <w:t xml:space="preserve"> </w:t>
      </w:r>
      <w:r>
        <w:t>responsabilidad</w:t>
      </w:r>
      <w:r>
        <w:rPr>
          <w:spacing w:val="54"/>
        </w:rPr>
        <w:t xml:space="preserve"> </w:t>
      </w:r>
      <w:r>
        <w:t>del</w:t>
      </w:r>
      <w:r>
        <w:rPr>
          <w:spacing w:val="60"/>
        </w:rPr>
        <w:t xml:space="preserve"> </w:t>
      </w:r>
      <w:r>
        <w:t>Adjudicatario</w:t>
      </w:r>
      <w:r>
        <w:rPr>
          <w:spacing w:val="57"/>
        </w:rPr>
        <w:t xml:space="preserve"> </w:t>
      </w:r>
      <w:proofErr w:type="spellStart"/>
      <w:r>
        <w:rPr>
          <w:spacing w:val="-2"/>
        </w:rPr>
        <w:t>adjudicatario</w:t>
      </w:r>
      <w:proofErr w:type="spellEnd"/>
    </w:p>
    <w:p w14:paraId="33EF1813" w14:textId="77777777" w:rsidR="00B04127" w:rsidRDefault="00B04127">
      <w:pPr>
        <w:pStyle w:val="Textoindependiente"/>
        <w:jc w:val="left"/>
        <w:sectPr w:rsidR="00B04127">
          <w:pgSz w:w="12250" w:h="15850"/>
          <w:pgMar w:top="2360" w:right="360" w:bottom="1380" w:left="1440" w:header="759" w:footer="1110" w:gutter="0"/>
          <w:cols w:space="720"/>
        </w:sectPr>
      </w:pPr>
    </w:p>
    <w:p w14:paraId="767B6B30" w14:textId="77777777" w:rsidR="00B04127" w:rsidRDefault="00000000">
      <w:pPr>
        <w:pStyle w:val="Textoindependiente"/>
        <w:spacing w:before="113" w:line="288" w:lineRule="auto"/>
        <w:ind w:right="1339"/>
      </w:pPr>
      <w:r>
        <w:t>suministrar todos los elementos e insumos necesarios para la realización de pruebas y controles</w:t>
      </w:r>
      <w:r>
        <w:rPr>
          <w:spacing w:val="-2"/>
        </w:rPr>
        <w:t xml:space="preserve"> </w:t>
      </w:r>
      <w:r>
        <w:t>del</w:t>
      </w:r>
      <w:r>
        <w:rPr>
          <w:spacing w:val="-4"/>
        </w:rPr>
        <w:t xml:space="preserve"> </w:t>
      </w:r>
      <w:r>
        <w:t>equipo</w:t>
      </w:r>
      <w:r>
        <w:rPr>
          <w:spacing w:val="-1"/>
        </w:rPr>
        <w:t xml:space="preserve"> </w:t>
      </w:r>
      <w:r>
        <w:t>durante</w:t>
      </w:r>
      <w:r>
        <w:rPr>
          <w:spacing w:val="-2"/>
        </w:rPr>
        <w:t xml:space="preserve"> </w:t>
      </w:r>
      <w:r>
        <w:t>el</w:t>
      </w:r>
      <w:r>
        <w:rPr>
          <w:spacing w:val="-2"/>
        </w:rPr>
        <w:t xml:space="preserve"> </w:t>
      </w:r>
      <w:r>
        <w:t>proceso</w:t>
      </w:r>
      <w:r>
        <w:rPr>
          <w:spacing w:val="-1"/>
        </w:rPr>
        <w:t xml:space="preserve"> </w:t>
      </w:r>
      <w:r>
        <w:t>de</w:t>
      </w:r>
      <w:r>
        <w:rPr>
          <w:spacing w:val="-2"/>
        </w:rPr>
        <w:t xml:space="preserve"> </w:t>
      </w:r>
      <w:r>
        <w:t>puesta</w:t>
      </w:r>
      <w:r>
        <w:rPr>
          <w:spacing w:val="-2"/>
        </w:rPr>
        <w:t xml:space="preserve"> </w:t>
      </w:r>
      <w:r>
        <w:t>en</w:t>
      </w:r>
      <w:r>
        <w:rPr>
          <w:spacing w:val="-5"/>
        </w:rPr>
        <w:t xml:space="preserve"> </w:t>
      </w:r>
      <w:r>
        <w:t>servicio,</w:t>
      </w:r>
      <w:r>
        <w:rPr>
          <w:spacing w:val="-2"/>
        </w:rPr>
        <w:t xml:space="preserve"> </w:t>
      </w:r>
      <w:r>
        <w:t>así</w:t>
      </w:r>
      <w:r>
        <w:rPr>
          <w:spacing w:val="-2"/>
        </w:rPr>
        <w:t xml:space="preserve"> </w:t>
      </w:r>
      <w:r>
        <w:t>como</w:t>
      </w:r>
      <w:r>
        <w:rPr>
          <w:spacing w:val="-1"/>
        </w:rPr>
        <w:t xml:space="preserve"> </w:t>
      </w:r>
      <w:r>
        <w:t>el</w:t>
      </w:r>
      <w:r>
        <w:rPr>
          <w:spacing w:val="-2"/>
        </w:rPr>
        <w:t xml:space="preserve"> </w:t>
      </w:r>
      <w:r>
        <w:t>primer</w:t>
      </w:r>
      <w:r>
        <w:rPr>
          <w:spacing w:val="-4"/>
        </w:rPr>
        <w:t xml:space="preserve"> </w:t>
      </w:r>
      <w:r>
        <w:t>llenado de combustible del estanque de uso diario, una vez finalizadas las pruebas.</w:t>
      </w:r>
    </w:p>
    <w:p w14:paraId="77CC0BEB" w14:textId="77777777" w:rsidR="00B04127" w:rsidRDefault="00000000">
      <w:pPr>
        <w:pStyle w:val="Ttulo3"/>
        <w:numPr>
          <w:ilvl w:val="3"/>
          <w:numId w:val="81"/>
        </w:numPr>
        <w:tabs>
          <w:tab w:val="left" w:pos="1111"/>
        </w:tabs>
        <w:spacing w:before="240"/>
        <w:ind w:left="1111" w:hanging="861"/>
      </w:pPr>
      <w:r>
        <w:t>Otros</w:t>
      </w:r>
      <w:r>
        <w:rPr>
          <w:spacing w:val="-3"/>
        </w:rPr>
        <w:t xml:space="preserve"> </w:t>
      </w:r>
      <w:r>
        <w:t>servicios</w:t>
      </w:r>
      <w:r>
        <w:rPr>
          <w:spacing w:val="-3"/>
        </w:rPr>
        <w:t xml:space="preserve"> </w:t>
      </w:r>
      <w:r>
        <w:t>y</w:t>
      </w:r>
      <w:r>
        <w:rPr>
          <w:spacing w:val="-5"/>
        </w:rPr>
        <w:t xml:space="preserve"> </w:t>
      </w:r>
      <w:r>
        <w:t>elementos</w:t>
      </w:r>
      <w:r>
        <w:rPr>
          <w:spacing w:val="-2"/>
        </w:rPr>
        <w:t xml:space="preserve"> </w:t>
      </w:r>
      <w:r>
        <w:t>incluidos</w:t>
      </w:r>
      <w:r>
        <w:rPr>
          <w:spacing w:val="-3"/>
        </w:rPr>
        <w:t xml:space="preserve"> </w:t>
      </w:r>
      <w:r>
        <w:t>en</w:t>
      </w:r>
      <w:r>
        <w:rPr>
          <w:spacing w:val="-2"/>
        </w:rPr>
        <w:t xml:space="preserve"> </w:t>
      </w:r>
      <w:r>
        <w:t>el</w:t>
      </w:r>
      <w:r>
        <w:rPr>
          <w:spacing w:val="-4"/>
        </w:rPr>
        <w:t xml:space="preserve"> </w:t>
      </w:r>
      <w:r>
        <w:rPr>
          <w:spacing w:val="-2"/>
        </w:rPr>
        <w:t>suministro</w:t>
      </w:r>
    </w:p>
    <w:p w14:paraId="69F21D65" w14:textId="77777777" w:rsidR="00B04127" w:rsidRDefault="00000000">
      <w:pPr>
        <w:pStyle w:val="Textoindependiente"/>
        <w:spacing w:before="177"/>
      </w:pPr>
      <w:r>
        <w:t>Se</w:t>
      </w:r>
      <w:r>
        <w:rPr>
          <w:spacing w:val="-6"/>
        </w:rPr>
        <w:t xml:space="preserve"> </w:t>
      </w:r>
      <w:r>
        <w:t>entiende</w:t>
      </w:r>
      <w:r>
        <w:rPr>
          <w:spacing w:val="-5"/>
        </w:rPr>
        <w:t xml:space="preserve"> </w:t>
      </w:r>
      <w:r>
        <w:t>incluido</w:t>
      </w:r>
      <w:r>
        <w:rPr>
          <w:spacing w:val="-4"/>
        </w:rPr>
        <w:t xml:space="preserve"> </w:t>
      </w:r>
      <w:r>
        <w:t>en</w:t>
      </w:r>
      <w:r>
        <w:rPr>
          <w:spacing w:val="-3"/>
        </w:rPr>
        <w:t xml:space="preserve"> </w:t>
      </w:r>
      <w:r>
        <w:t>el</w:t>
      </w:r>
      <w:r>
        <w:rPr>
          <w:spacing w:val="-5"/>
        </w:rPr>
        <w:t xml:space="preserve"> </w:t>
      </w:r>
      <w:r>
        <w:t>precio</w:t>
      </w:r>
      <w:r>
        <w:rPr>
          <w:spacing w:val="-4"/>
        </w:rPr>
        <w:t xml:space="preserve"> </w:t>
      </w:r>
      <w:r>
        <w:t>cotizado</w:t>
      </w:r>
      <w:r>
        <w:rPr>
          <w:spacing w:val="-2"/>
        </w:rPr>
        <w:t xml:space="preserve"> </w:t>
      </w:r>
      <w:r>
        <w:t>para</w:t>
      </w:r>
      <w:r>
        <w:rPr>
          <w:spacing w:val="-7"/>
        </w:rPr>
        <w:t xml:space="preserve"> </w:t>
      </w:r>
      <w:r>
        <w:t>los</w:t>
      </w:r>
      <w:r>
        <w:rPr>
          <w:spacing w:val="-6"/>
        </w:rPr>
        <w:t xml:space="preserve"> </w:t>
      </w:r>
      <w:r>
        <w:t>grupos</w:t>
      </w:r>
      <w:r>
        <w:rPr>
          <w:spacing w:val="1"/>
        </w:rPr>
        <w:t xml:space="preserve"> </w:t>
      </w:r>
      <w:r>
        <w:t>electrógenos,</w:t>
      </w:r>
      <w:r>
        <w:rPr>
          <w:spacing w:val="-3"/>
        </w:rPr>
        <w:t xml:space="preserve"> </w:t>
      </w:r>
      <w:r>
        <w:t>lo</w:t>
      </w:r>
      <w:r>
        <w:rPr>
          <w:spacing w:val="-2"/>
        </w:rPr>
        <w:t xml:space="preserve"> siguiente.</w:t>
      </w:r>
    </w:p>
    <w:p w14:paraId="085EA29B" w14:textId="77777777" w:rsidR="00B04127" w:rsidRDefault="00000000">
      <w:pPr>
        <w:pStyle w:val="Prrafodelista"/>
        <w:numPr>
          <w:ilvl w:val="0"/>
          <w:numId w:val="34"/>
        </w:numPr>
        <w:tabs>
          <w:tab w:val="left" w:pos="1113"/>
        </w:tabs>
        <w:spacing w:before="174"/>
        <w:ind w:left="1113" w:hanging="359"/>
      </w:pPr>
      <w:r>
        <w:rPr>
          <w:spacing w:val="-2"/>
        </w:rPr>
        <w:t>Todas</w:t>
      </w:r>
      <w:r>
        <w:rPr>
          <w:spacing w:val="-3"/>
        </w:rPr>
        <w:t xml:space="preserve"> </w:t>
      </w:r>
      <w:r>
        <w:rPr>
          <w:spacing w:val="-2"/>
        </w:rPr>
        <w:t>las</w:t>
      </w:r>
      <w:r>
        <w:t xml:space="preserve"> </w:t>
      </w:r>
      <w:r>
        <w:rPr>
          <w:spacing w:val="-2"/>
        </w:rPr>
        <w:t>pruebas</w:t>
      </w:r>
      <w:r>
        <w:t xml:space="preserve"> </w:t>
      </w:r>
      <w:r>
        <w:rPr>
          <w:spacing w:val="-2"/>
        </w:rPr>
        <w:t>solicitadas en</w:t>
      </w:r>
      <w:r>
        <w:t xml:space="preserve"> </w:t>
      </w:r>
      <w:r>
        <w:rPr>
          <w:spacing w:val="-2"/>
        </w:rPr>
        <w:t>estas</w:t>
      </w:r>
      <w:r>
        <w:rPr>
          <w:spacing w:val="1"/>
        </w:rPr>
        <w:t xml:space="preserve"> </w:t>
      </w:r>
      <w:r>
        <w:rPr>
          <w:spacing w:val="-2"/>
        </w:rPr>
        <w:t>especificaciones,</w:t>
      </w:r>
      <w:r>
        <w:rPr>
          <w:spacing w:val="1"/>
        </w:rPr>
        <w:t xml:space="preserve"> </w:t>
      </w:r>
      <w:r>
        <w:rPr>
          <w:spacing w:val="-2"/>
        </w:rPr>
        <w:t>asociadas</w:t>
      </w:r>
      <w:r>
        <w:t xml:space="preserve"> </w:t>
      </w:r>
      <w:r>
        <w:rPr>
          <w:spacing w:val="-2"/>
        </w:rPr>
        <w:t>a</w:t>
      </w:r>
      <w:r>
        <w:rPr>
          <w:spacing w:val="-1"/>
        </w:rPr>
        <w:t xml:space="preserve"> </w:t>
      </w:r>
      <w:r>
        <w:rPr>
          <w:spacing w:val="-2"/>
        </w:rPr>
        <w:t>este</w:t>
      </w:r>
      <w:r>
        <w:rPr>
          <w:spacing w:val="1"/>
        </w:rPr>
        <w:t xml:space="preserve"> </w:t>
      </w:r>
      <w:r>
        <w:rPr>
          <w:spacing w:val="-2"/>
        </w:rPr>
        <w:t>suministro.</w:t>
      </w:r>
    </w:p>
    <w:p w14:paraId="3190D1E7" w14:textId="77777777" w:rsidR="00B04127" w:rsidRDefault="00000000">
      <w:pPr>
        <w:pStyle w:val="Prrafodelista"/>
        <w:numPr>
          <w:ilvl w:val="0"/>
          <w:numId w:val="34"/>
        </w:numPr>
        <w:tabs>
          <w:tab w:val="left" w:pos="1113"/>
        </w:tabs>
        <w:spacing w:before="56"/>
        <w:ind w:left="1113" w:hanging="359"/>
      </w:pPr>
      <w:r>
        <w:t>Todos</w:t>
      </w:r>
      <w:r>
        <w:rPr>
          <w:spacing w:val="-10"/>
        </w:rPr>
        <w:t xml:space="preserve"> </w:t>
      </w:r>
      <w:r>
        <w:t>los</w:t>
      </w:r>
      <w:r>
        <w:rPr>
          <w:spacing w:val="-12"/>
        </w:rPr>
        <w:t xml:space="preserve"> </w:t>
      </w:r>
      <w:r>
        <w:t>elementos</w:t>
      </w:r>
      <w:r>
        <w:rPr>
          <w:spacing w:val="-10"/>
        </w:rPr>
        <w:t xml:space="preserve"> </w:t>
      </w:r>
      <w:r>
        <w:t>necesarios</w:t>
      </w:r>
      <w:r>
        <w:rPr>
          <w:spacing w:val="-10"/>
        </w:rPr>
        <w:t xml:space="preserve"> </w:t>
      </w:r>
      <w:r>
        <w:t>para</w:t>
      </w:r>
      <w:r>
        <w:rPr>
          <w:spacing w:val="-12"/>
        </w:rPr>
        <w:t xml:space="preserve"> </w:t>
      </w:r>
      <w:r>
        <w:t>el</w:t>
      </w:r>
      <w:r>
        <w:rPr>
          <w:spacing w:val="-12"/>
        </w:rPr>
        <w:t xml:space="preserve"> </w:t>
      </w:r>
      <w:r>
        <w:rPr>
          <w:spacing w:val="-2"/>
        </w:rPr>
        <w:t>montaje.</w:t>
      </w:r>
    </w:p>
    <w:p w14:paraId="1BD14A3C" w14:textId="77777777" w:rsidR="00B04127" w:rsidRDefault="00000000">
      <w:pPr>
        <w:pStyle w:val="Prrafodelista"/>
        <w:numPr>
          <w:ilvl w:val="0"/>
          <w:numId w:val="34"/>
        </w:numPr>
        <w:tabs>
          <w:tab w:val="left" w:pos="1114"/>
        </w:tabs>
        <w:spacing w:before="53" w:line="285" w:lineRule="auto"/>
        <w:ind w:right="1341"/>
      </w:pPr>
      <w:r>
        <w:t>Los planos, catálogos, memorias de cálculo, informes de pruebas, manuales de montaje, operación, mantenimiento y toda la información técnica solicitada en este capítulo.</w:t>
      </w:r>
    </w:p>
    <w:p w14:paraId="4719A5EE" w14:textId="77777777" w:rsidR="00B04127" w:rsidRDefault="00000000">
      <w:pPr>
        <w:pStyle w:val="Prrafodelista"/>
        <w:numPr>
          <w:ilvl w:val="0"/>
          <w:numId w:val="34"/>
        </w:numPr>
        <w:tabs>
          <w:tab w:val="left" w:pos="1114"/>
        </w:tabs>
        <w:spacing w:before="5" w:line="285" w:lineRule="auto"/>
        <w:ind w:right="1337"/>
      </w:pPr>
      <w:r>
        <w:t xml:space="preserve">Herramientas y accesorios especiales de montaje y mantenimiento recomendados por el </w:t>
      </w:r>
      <w:r>
        <w:rPr>
          <w:spacing w:val="-2"/>
        </w:rPr>
        <w:t>fabricante.</w:t>
      </w:r>
    </w:p>
    <w:p w14:paraId="3DFF75E6" w14:textId="77777777" w:rsidR="00B04127" w:rsidRDefault="00000000">
      <w:pPr>
        <w:pStyle w:val="Prrafodelista"/>
        <w:numPr>
          <w:ilvl w:val="0"/>
          <w:numId w:val="34"/>
        </w:numPr>
        <w:tabs>
          <w:tab w:val="left" w:pos="1113"/>
        </w:tabs>
        <w:spacing w:before="6"/>
        <w:ind w:left="1113" w:hanging="359"/>
      </w:pPr>
      <w:r>
        <w:t>Relé</w:t>
      </w:r>
      <w:r>
        <w:rPr>
          <w:spacing w:val="-9"/>
        </w:rPr>
        <w:t xml:space="preserve"> </w:t>
      </w:r>
      <w:r>
        <w:t>digital</w:t>
      </w:r>
      <w:r>
        <w:rPr>
          <w:spacing w:val="-9"/>
        </w:rPr>
        <w:t xml:space="preserve"> </w:t>
      </w:r>
      <w:r>
        <w:t>de</w:t>
      </w:r>
      <w:r>
        <w:rPr>
          <w:spacing w:val="-9"/>
        </w:rPr>
        <w:t xml:space="preserve"> </w:t>
      </w:r>
      <w:r>
        <w:t>protección</w:t>
      </w:r>
      <w:r>
        <w:rPr>
          <w:spacing w:val="-10"/>
        </w:rPr>
        <w:t xml:space="preserve"> </w:t>
      </w:r>
      <w:r>
        <w:t>de</w:t>
      </w:r>
      <w:r>
        <w:rPr>
          <w:spacing w:val="-8"/>
        </w:rPr>
        <w:t xml:space="preserve"> </w:t>
      </w:r>
      <w:r>
        <w:rPr>
          <w:spacing w:val="-2"/>
        </w:rPr>
        <w:t>generador.</w:t>
      </w:r>
    </w:p>
    <w:p w14:paraId="0C5ADB9D" w14:textId="77777777" w:rsidR="00B04127" w:rsidRDefault="00B04127">
      <w:pPr>
        <w:pStyle w:val="Textoindependiente"/>
        <w:spacing w:before="25"/>
        <w:ind w:left="0"/>
        <w:jc w:val="left"/>
      </w:pPr>
    </w:p>
    <w:p w14:paraId="14A7CE76" w14:textId="77777777" w:rsidR="00B04127" w:rsidRDefault="00000000">
      <w:pPr>
        <w:pStyle w:val="Ttulo2"/>
        <w:numPr>
          <w:ilvl w:val="2"/>
          <w:numId w:val="81"/>
        </w:numPr>
        <w:tabs>
          <w:tab w:val="left" w:pos="1112"/>
        </w:tabs>
        <w:ind w:left="1112" w:hanging="718"/>
        <w:jc w:val="left"/>
      </w:pPr>
      <w:bookmarkStart w:id="78" w:name="_TOC_250029"/>
      <w:r>
        <w:t>ESPECIFICACIONES</w:t>
      </w:r>
      <w:r>
        <w:rPr>
          <w:spacing w:val="-3"/>
        </w:rPr>
        <w:t xml:space="preserve"> </w:t>
      </w:r>
      <w:r>
        <w:t>Y</w:t>
      </w:r>
      <w:r>
        <w:rPr>
          <w:spacing w:val="-2"/>
        </w:rPr>
        <w:t xml:space="preserve"> </w:t>
      </w:r>
      <w:r>
        <w:t>NORMAS</w:t>
      </w:r>
      <w:r>
        <w:rPr>
          <w:spacing w:val="-1"/>
        </w:rPr>
        <w:t xml:space="preserve"> </w:t>
      </w:r>
      <w:bookmarkEnd w:id="78"/>
      <w:r>
        <w:rPr>
          <w:spacing w:val="-2"/>
        </w:rPr>
        <w:t>APLICABLES</w:t>
      </w:r>
    </w:p>
    <w:p w14:paraId="04A82FBB" w14:textId="77777777" w:rsidR="00B04127" w:rsidRDefault="00000000">
      <w:pPr>
        <w:pStyle w:val="Textoindependiente"/>
        <w:spacing w:before="177" w:line="290" w:lineRule="auto"/>
        <w:ind w:right="1343"/>
      </w:pPr>
      <w:r>
        <w:t>El Adjudicatario deberá suministrar el grupo electrógeno de acuerdo con lo establecido en la siguiente lista de documentos:</w:t>
      </w:r>
    </w:p>
    <w:p w14:paraId="433BC883" w14:textId="77777777" w:rsidR="00B04127" w:rsidRDefault="00000000">
      <w:pPr>
        <w:pStyle w:val="Prrafodelista"/>
        <w:numPr>
          <w:ilvl w:val="0"/>
          <w:numId w:val="33"/>
        </w:numPr>
        <w:tabs>
          <w:tab w:val="left" w:pos="1112"/>
        </w:tabs>
        <w:spacing w:before="116"/>
        <w:ind w:left="1112" w:hanging="358"/>
      </w:pPr>
      <w:r>
        <w:rPr>
          <w:spacing w:val="-2"/>
        </w:rPr>
        <w:t>Generador</w:t>
      </w:r>
    </w:p>
    <w:p w14:paraId="6788308A" w14:textId="77777777" w:rsidR="00B04127" w:rsidRDefault="00B04127">
      <w:pPr>
        <w:pStyle w:val="Textoindependiente"/>
        <w:spacing w:before="10" w:after="1"/>
        <w:ind w:left="0"/>
        <w:jc w:val="left"/>
        <w:rPr>
          <w:sz w:val="12"/>
        </w:rPr>
      </w:pPr>
    </w:p>
    <w:tbl>
      <w:tblPr>
        <w:tblStyle w:val="TableNormal"/>
        <w:tblW w:w="0" w:type="auto"/>
        <w:tblInd w:w="1325" w:type="dxa"/>
        <w:tblLayout w:type="fixed"/>
        <w:tblLook w:val="01E0" w:firstRow="1" w:lastRow="1" w:firstColumn="1" w:lastColumn="1" w:noHBand="0" w:noVBand="0"/>
      </w:tblPr>
      <w:tblGrid>
        <w:gridCol w:w="2192"/>
        <w:gridCol w:w="529"/>
        <w:gridCol w:w="3770"/>
      </w:tblGrid>
      <w:tr w:rsidR="00B04127" w14:paraId="696DB713" w14:textId="77777777">
        <w:trPr>
          <w:trHeight w:val="331"/>
        </w:trPr>
        <w:tc>
          <w:tcPr>
            <w:tcW w:w="2192" w:type="dxa"/>
          </w:tcPr>
          <w:p w14:paraId="6EBB0E00" w14:textId="77777777" w:rsidR="00B04127" w:rsidRDefault="00000000">
            <w:pPr>
              <w:pStyle w:val="TableParagraph"/>
              <w:spacing w:before="0" w:line="225" w:lineRule="exact"/>
            </w:pPr>
            <w:r>
              <w:rPr>
                <w:spacing w:val="-2"/>
              </w:rPr>
              <w:t>NEMA MG1-</w:t>
            </w:r>
            <w:r>
              <w:rPr>
                <w:spacing w:val="-4"/>
              </w:rPr>
              <w:t>1.65</w:t>
            </w:r>
          </w:p>
        </w:tc>
        <w:tc>
          <w:tcPr>
            <w:tcW w:w="529" w:type="dxa"/>
          </w:tcPr>
          <w:p w14:paraId="1914F71C" w14:textId="77777777" w:rsidR="00B04127" w:rsidRDefault="00000000">
            <w:pPr>
              <w:pStyle w:val="TableParagraph"/>
              <w:spacing w:before="0" w:line="225" w:lineRule="exact"/>
              <w:ind w:left="100"/>
              <w:jc w:val="center"/>
            </w:pPr>
            <w:r>
              <w:rPr>
                <w:spacing w:val="-10"/>
              </w:rPr>
              <w:t>:</w:t>
            </w:r>
          </w:p>
        </w:tc>
        <w:tc>
          <w:tcPr>
            <w:tcW w:w="3770" w:type="dxa"/>
          </w:tcPr>
          <w:p w14:paraId="5458B03B" w14:textId="77777777" w:rsidR="00B04127" w:rsidRDefault="00000000">
            <w:pPr>
              <w:pStyle w:val="TableParagraph"/>
              <w:spacing w:before="0" w:line="225" w:lineRule="exact"/>
              <w:ind w:left="183"/>
            </w:pPr>
            <w:r>
              <w:rPr>
                <w:spacing w:val="-2"/>
              </w:rPr>
              <w:t>Aislación:</w:t>
            </w:r>
            <w:r>
              <w:t xml:space="preserve"> </w:t>
            </w:r>
            <w:r>
              <w:rPr>
                <w:spacing w:val="-2"/>
              </w:rPr>
              <w:t>Clase</w:t>
            </w:r>
            <w:r>
              <w:rPr>
                <w:spacing w:val="4"/>
              </w:rPr>
              <w:t xml:space="preserve"> </w:t>
            </w:r>
            <w:r>
              <w:rPr>
                <w:spacing w:val="-10"/>
              </w:rPr>
              <w:t>H</w:t>
            </w:r>
          </w:p>
        </w:tc>
      </w:tr>
      <w:tr w:rsidR="00B04127" w14:paraId="334CF33A" w14:textId="77777777">
        <w:trPr>
          <w:trHeight w:val="442"/>
        </w:trPr>
        <w:tc>
          <w:tcPr>
            <w:tcW w:w="2192" w:type="dxa"/>
          </w:tcPr>
          <w:p w14:paraId="31154678" w14:textId="77777777" w:rsidR="00B04127" w:rsidRDefault="00000000">
            <w:pPr>
              <w:pStyle w:val="TableParagraph"/>
            </w:pPr>
            <w:r>
              <w:rPr>
                <w:spacing w:val="-2"/>
              </w:rPr>
              <w:t>NEMA MG1-</w:t>
            </w:r>
            <w:r>
              <w:rPr>
                <w:spacing w:val="-4"/>
              </w:rPr>
              <w:t>22.43</w:t>
            </w:r>
          </w:p>
        </w:tc>
        <w:tc>
          <w:tcPr>
            <w:tcW w:w="529" w:type="dxa"/>
          </w:tcPr>
          <w:p w14:paraId="183D3905" w14:textId="77777777" w:rsidR="00B04127" w:rsidRDefault="00000000">
            <w:pPr>
              <w:pStyle w:val="TableParagraph"/>
              <w:ind w:left="100"/>
              <w:jc w:val="center"/>
            </w:pPr>
            <w:r>
              <w:rPr>
                <w:spacing w:val="-10"/>
              </w:rPr>
              <w:t>:</w:t>
            </w:r>
          </w:p>
        </w:tc>
        <w:tc>
          <w:tcPr>
            <w:tcW w:w="3770" w:type="dxa"/>
          </w:tcPr>
          <w:p w14:paraId="7FC13CF8" w14:textId="77777777" w:rsidR="00B04127" w:rsidRDefault="00000000">
            <w:pPr>
              <w:pStyle w:val="TableParagraph"/>
              <w:ind w:left="183"/>
            </w:pPr>
            <w:r>
              <w:rPr>
                <w:spacing w:val="-2"/>
              </w:rPr>
              <w:t>TIF</w:t>
            </w:r>
            <w:r>
              <w:rPr>
                <w:spacing w:val="-3"/>
              </w:rPr>
              <w:t xml:space="preserve"> </w:t>
            </w:r>
            <w:r>
              <w:rPr>
                <w:spacing w:val="-2"/>
              </w:rPr>
              <w:t>(</w:t>
            </w:r>
            <w:proofErr w:type="spellStart"/>
            <w:r>
              <w:rPr>
                <w:spacing w:val="-2"/>
              </w:rPr>
              <w:t>Telephone</w:t>
            </w:r>
            <w:proofErr w:type="spellEnd"/>
            <w:r>
              <w:rPr>
                <w:spacing w:val="1"/>
              </w:rPr>
              <w:t xml:space="preserve"> </w:t>
            </w:r>
            <w:proofErr w:type="spellStart"/>
            <w:r>
              <w:rPr>
                <w:spacing w:val="-2"/>
              </w:rPr>
              <w:t>Influence</w:t>
            </w:r>
            <w:proofErr w:type="spellEnd"/>
            <w:r>
              <w:rPr>
                <w:spacing w:val="1"/>
              </w:rPr>
              <w:t xml:space="preserve"> </w:t>
            </w:r>
            <w:r>
              <w:rPr>
                <w:spacing w:val="-2"/>
              </w:rPr>
              <w:t>Factor)</w:t>
            </w:r>
            <w:r>
              <w:rPr>
                <w:spacing w:val="2"/>
              </w:rPr>
              <w:t xml:space="preserve"> </w:t>
            </w:r>
            <w:r>
              <w:rPr>
                <w:spacing w:val="-5"/>
              </w:rPr>
              <w:t>&lt;50</w:t>
            </w:r>
          </w:p>
        </w:tc>
      </w:tr>
      <w:tr w:rsidR="00B04127" w14:paraId="7F981905" w14:textId="77777777">
        <w:trPr>
          <w:trHeight w:val="442"/>
        </w:trPr>
        <w:tc>
          <w:tcPr>
            <w:tcW w:w="2192" w:type="dxa"/>
          </w:tcPr>
          <w:p w14:paraId="2A1BB8BC" w14:textId="77777777" w:rsidR="00B04127" w:rsidRDefault="00000000">
            <w:pPr>
              <w:pStyle w:val="TableParagraph"/>
              <w:spacing w:before="67"/>
            </w:pPr>
            <w:r>
              <w:t>IEC</w:t>
            </w:r>
            <w:r>
              <w:rPr>
                <w:spacing w:val="-9"/>
              </w:rPr>
              <w:t xml:space="preserve"> </w:t>
            </w:r>
            <w:r>
              <w:t>801.2</w:t>
            </w:r>
            <w:r>
              <w:rPr>
                <w:spacing w:val="-8"/>
              </w:rPr>
              <w:t xml:space="preserve"> </w:t>
            </w:r>
            <w:r>
              <w:t>Nivel</w:t>
            </w:r>
            <w:r>
              <w:rPr>
                <w:spacing w:val="-8"/>
              </w:rPr>
              <w:t xml:space="preserve"> </w:t>
            </w:r>
            <w:r>
              <w:rPr>
                <w:spacing w:val="-10"/>
              </w:rPr>
              <w:t>4</w:t>
            </w:r>
          </w:p>
        </w:tc>
        <w:tc>
          <w:tcPr>
            <w:tcW w:w="529" w:type="dxa"/>
          </w:tcPr>
          <w:p w14:paraId="048AD4C6" w14:textId="77777777" w:rsidR="00B04127" w:rsidRDefault="00000000">
            <w:pPr>
              <w:pStyle w:val="TableParagraph"/>
              <w:spacing w:before="67"/>
              <w:ind w:left="100"/>
              <w:jc w:val="center"/>
            </w:pPr>
            <w:r>
              <w:rPr>
                <w:spacing w:val="-10"/>
              </w:rPr>
              <w:t>:</w:t>
            </w:r>
          </w:p>
        </w:tc>
        <w:tc>
          <w:tcPr>
            <w:tcW w:w="3770" w:type="dxa"/>
          </w:tcPr>
          <w:p w14:paraId="5D11668D" w14:textId="77777777" w:rsidR="00B04127" w:rsidRDefault="00000000">
            <w:pPr>
              <w:pStyle w:val="TableParagraph"/>
              <w:spacing w:before="67"/>
              <w:ind w:left="183"/>
            </w:pPr>
            <w:r>
              <w:rPr>
                <w:spacing w:val="-2"/>
              </w:rPr>
              <w:t>Descarga</w:t>
            </w:r>
            <w:r>
              <w:rPr>
                <w:spacing w:val="1"/>
              </w:rPr>
              <w:t xml:space="preserve"> </w:t>
            </w:r>
            <w:r>
              <w:rPr>
                <w:spacing w:val="-2"/>
              </w:rPr>
              <w:t>electrostática</w:t>
            </w:r>
          </w:p>
        </w:tc>
      </w:tr>
      <w:tr w:rsidR="00B04127" w14:paraId="1332C040" w14:textId="77777777">
        <w:trPr>
          <w:trHeight w:val="441"/>
        </w:trPr>
        <w:tc>
          <w:tcPr>
            <w:tcW w:w="2192" w:type="dxa"/>
          </w:tcPr>
          <w:p w14:paraId="0904C0F1" w14:textId="77777777" w:rsidR="00B04127" w:rsidRDefault="00000000">
            <w:pPr>
              <w:pStyle w:val="TableParagraph"/>
            </w:pPr>
            <w:r>
              <w:t>IEC</w:t>
            </w:r>
            <w:r>
              <w:rPr>
                <w:spacing w:val="-9"/>
              </w:rPr>
              <w:t xml:space="preserve"> </w:t>
            </w:r>
            <w:r>
              <w:t>801.3</w:t>
            </w:r>
            <w:r>
              <w:rPr>
                <w:spacing w:val="-8"/>
              </w:rPr>
              <w:t xml:space="preserve"> </w:t>
            </w:r>
            <w:r>
              <w:t>Nivel</w:t>
            </w:r>
            <w:r>
              <w:rPr>
                <w:spacing w:val="-8"/>
              </w:rPr>
              <w:t xml:space="preserve"> </w:t>
            </w:r>
            <w:r>
              <w:rPr>
                <w:spacing w:val="-10"/>
              </w:rPr>
              <w:t>2</w:t>
            </w:r>
          </w:p>
        </w:tc>
        <w:tc>
          <w:tcPr>
            <w:tcW w:w="529" w:type="dxa"/>
          </w:tcPr>
          <w:p w14:paraId="166A953A" w14:textId="77777777" w:rsidR="00B04127" w:rsidRDefault="00000000">
            <w:pPr>
              <w:pStyle w:val="TableParagraph"/>
              <w:ind w:left="100"/>
              <w:jc w:val="center"/>
            </w:pPr>
            <w:r>
              <w:rPr>
                <w:spacing w:val="-10"/>
              </w:rPr>
              <w:t>:</w:t>
            </w:r>
          </w:p>
        </w:tc>
        <w:tc>
          <w:tcPr>
            <w:tcW w:w="3770" w:type="dxa"/>
          </w:tcPr>
          <w:p w14:paraId="11EB83FA" w14:textId="77777777" w:rsidR="00B04127" w:rsidRDefault="00000000">
            <w:pPr>
              <w:pStyle w:val="TableParagraph"/>
              <w:ind w:left="183"/>
            </w:pPr>
            <w:r>
              <w:t>Susceptibilidad</w:t>
            </w:r>
            <w:r>
              <w:rPr>
                <w:spacing w:val="-13"/>
              </w:rPr>
              <w:t xml:space="preserve"> </w:t>
            </w:r>
            <w:r>
              <w:t>a</w:t>
            </w:r>
            <w:r>
              <w:rPr>
                <w:spacing w:val="-12"/>
              </w:rPr>
              <w:t xml:space="preserve"> </w:t>
            </w:r>
            <w:r>
              <w:t>la</w:t>
            </w:r>
            <w:r>
              <w:rPr>
                <w:spacing w:val="-11"/>
              </w:rPr>
              <w:t xml:space="preserve"> </w:t>
            </w:r>
            <w:r>
              <w:rPr>
                <w:spacing w:val="-2"/>
              </w:rPr>
              <w:t>radiación</w:t>
            </w:r>
          </w:p>
        </w:tc>
      </w:tr>
      <w:tr w:rsidR="00B04127" w14:paraId="4B3DEA94" w14:textId="77777777">
        <w:trPr>
          <w:trHeight w:val="441"/>
        </w:trPr>
        <w:tc>
          <w:tcPr>
            <w:tcW w:w="2192" w:type="dxa"/>
          </w:tcPr>
          <w:p w14:paraId="1D061418" w14:textId="77777777" w:rsidR="00B04127" w:rsidRDefault="00000000">
            <w:pPr>
              <w:pStyle w:val="TableParagraph"/>
            </w:pPr>
            <w:r>
              <w:t>IEC</w:t>
            </w:r>
            <w:r>
              <w:rPr>
                <w:spacing w:val="-7"/>
              </w:rPr>
              <w:t xml:space="preserve"> </w:t>
            </w:r>
            <w:r>
              <w:t>801.4</w:t>
            </w:r>
            <w:r>
              <w:rPr>
                <w:spacing w:val="-7"/>
              </w:rPr>
              <w:t xml:space="preserve"> </w:t>
            </w:r>
            <w:r>
              <w:t>Nivel</w:t>
            </w:r>
            <w:r>
              <w:rPr>
                <w:spacing w:val="36"/>
              </w:rPr>
              <w:t xml:space="preserve"> </w:t>
            </w:r>
            <w:r>
              <w:rPr>
                <w:spacing w:val="-10"/>
              </w:rPr>
              <w:t>4</w:t>
            </w:r>
          </w:p>
        </w:tc>
        <w:tc>
          <w:tcPr>
            <w:tcW w:w="529" w:type="dxa"/>
          </w:tcPr>
          <w:p w14:paraId="0D3DA314" w14:textId="77777777" w:rsidR="00B04127" w:rsidRDefault="00000000">
            <w:pPr>
              <w:pStyle w:val="TableParagraph"/>
              <w:ind w:left="100"/>
              <w:jc w:val="center"/>
            </w:pPr>
            <w:r>
              <w:rPr>
                <w:spacing w:val="-10"/>
              </w:rPr>
              <w:t>:</w:t>
            </w:r>
          </w:p>
        </w:tc>
        <w:tc>
          <w:tcPr>
            <w:tcW w:w="3770" w:type="dxa"/>
          </w:tcPr>
          <w:p w14:paraId="10A5FF40" w14:textId="77777777" w:rsidR="00B04127" w:rsidRDefault="00000000">
            <w:pPr>
              <w:pStyle w:val="TableParagraph"/>
              <w:ind w:left="183"/>
            </w:pPr>
            <w:proofErr w:type="spellStart"/>
            <w:r>
              <w:rPr>
                <w:spacing w:val="-2"/>
              </w:rPr>
              <w:t>Transientes</w:t>
            </w:r>
            <w:proofErr w:type="spellEnd"/>
            <w:r>
              <w:rPr>
                <w:spacing w:val="-1"/>
              </w:rPr>
              <w:t xml:space="preserve"> </w:t>
            </w:r>
            <w:r>
              <w:rPr>
                <w:spacing w:val="-2"/>
              </w:rPr>
              <w:t>eléctricos</w:t>
            </w:r>
            <w:r>
              <w:rPr>
                <w:spacing w:val="1"/>
              </w:rPr>
              <w:t xml:space="preserve"> </w:t>
            </w:r>
            <w:r>
              <w:rPr>
                <w:spacing w:val="-2"/>
              </w:rPr>
              <w:t>de</w:t>
            </w:r>
            <w:r>
              <w:rPr>
                <w:spacing w:val="2"/>
              </w:rPr>
              <w:t xml:space="preserve"> </w:t>
            </w:r>
            <w:r>
              <w:rPr>
                <w:spacing w:val="-2"/>
              </w:rPr>
              <w:t>corta</w:t>
            </w:r>
            <w:r>
              <w:rPr>
                <w:spacing w:val="3"/>
              </w:rPr>
              <w:t xml:space="preserve"> </w:t>
            </w:r>
            <w:r>
              <w:rPr>
                <w:spacing w:val="-2"/>
              </w:rPr>
              <w:t>duración</w:t>
            </w:r>
          </w:p>
        </w:tc>
      </w:tr>
      <w:tr w:rsidR="00B04127" w14:paraId="6665E40D" w14:textId="77777777">
        <w:trPr>
          <w:trHeight w:val="443"/>
        </w:trPr>
        <w:tc>
          <w:tcPr>
            <w:tcW w:w="2192" w:type="dxa"/>
          </w:tcPr>
          <w:p w14:paraId="215D0FAD" w14:textId="77777777" w:rsidR="00B04127" w:rsidRDefault="00000000">
            <w:pPr>
              <w:pStyle w:val="TableParagraph"/>
            </w:pPr>
            <w:r>
              <w:t>IEC</w:t>
            </w:r>
            <w:r>
              <w:rPr>
                <w:spacing w:val="-7"/>
              </w:rPr>
              <w:t xml:space="preserve"> </w:t>
            </w:r>
            <w:r>
              <w:t>801.5</w:t>
            </w:r>
            <w:r>
              <w:rPr>
                <w:spacing w:val="-7"/>
              </w:rPr>
              <w:t xml:space="preserve"> </w:t>
            </w:r>
            <w:r>
              <w:t>Nivel</w:t>
            </w:r>
            <w:r>
              <w:rPr>
                <w:spacing w:val="-7"/>
              </w:rPr>
              <w:t xml:space="preserve"> </w:t>
            </w:r>
            <w:r>
              <w:t>l</w:t>
            </w:r>
            <w:r>
              <w:rPr>
                <w:spacing w:val="-9"/>
              </w:rPr>
              <w:t xml:space="preserve"> </w:t>
            </w:r>
            <w:r>
              <w:rPr>
                <w:spacing w:val="-10"/>
              </w:rPr>
              <w:t>5</w:t>
            </w:r>
          </w:p>
        </w:tc>
        <w:tc>
          <w:tcPr>
            <w:tcW w:w="529" w:type="dxa"/>
          </w:tcPr>
          <w:p w14:paraId="0A2F2682" w14:textId="77777777" w:rsidR="00B04127" w:rsidRDefault="00000000">
            <w:pPr>
              <w:pStyle w:val="TableParagraph"/>
              <w:ind w:left="100"/>
              <w:jc w:val="center"/>
            </w:pPr>
            <w:r>
              <w:rPr>
                <w:spacing w:val="-10"/>
              </w:rPr>
              <w:t>:</w:t>
            </w:r>
          </w:p>
        </w:tc>
        <w:tc>
          <w:tcPr>
            <w:tcW w:w="3770" w:type="dxa"/>
          </w:tcPr>
          <w:p w14:paraId="4DE507B7" w14:textId="77777777" w:rsidR="00B04127" w:rsidRDefault="00000000">
            <w:pPr>
              <w:pStyle w:val="TableParagraph"/>
              <w:ind w:left="183"/>
            </w:pPr>
            <w:r>
              <w:rPr>
                <w:spacing w:val="-2"/>
              </w:rPr>
              <w:t>Inmunidad</w:t>
            </w:r>
            <w:r>
              <w:t xml:space="preserve"> </w:t>
            </w:r>
            <w:r>
              <w:rPr>
                <w:spacing w:val="-2"/>
              </w:rPr>
              <w:t>a voltajes</w:t>
            </w:r>
            <w:r>
              <w:rPr>
                <w:spacing w:val="-1"/>
              </w:rPr>
              <w:t xml:space="preserve"> </w:t>
            </w:r>
            <w:proofErr w:type="spellStart"/>
            <w:r>
              <w:rPr>
                <w:spacing w:val="-2"/>
              </w:rPr>
              <w:t>espúreos</w:t>
            </w:r>
            <w:proofErr w:type="spellEnd"/>
            <w:r>
              <w:rPr>
                <w:spacing w:val="-2"/>
              </w:rPr>
              <w:t>.</w:t>
            </w:r>
          </w:p>
        </w:tc>
      </w:tr>
      <w:tr w:rsidR="00B04127" w14:paraId="2D0162C4" w14:textId="77777777">
        <w:trPr>
          <w:trHeight w:val="332"/>
        </w:trPr>
        <w:tc>
          <w:tcPr>
            <w:tcW w:w="2192" w:type="dxa"/>
          </w:tcPr>
          <w:p w14:paraId="6DEAA821" w14:textId="77777777" w:rsidR="00B04127" w:rsidRDefault="00000000">
            <w:pPr>
              <w:pStyle w:val="TableParagraph"/>
              <w:spacing w:before="68" w:line="245" w:lineRule="exact"/>
            </w:pPr>
            <w:r>
              <w:t>MIL</w:t>
            </w:r>
            <w:r>
              <w:rPr>
                <w:spacing w:val="-10"/>
              </w:rPr>
              <w:t xml:space="preserve"> </w:t>
            </w:r>
            <w:r>
              <w:t>STD461C</w:t>
            </w:r>
            <w:r>
              <w:rPr>
                <w:spacing w:val="-11"/>
              </w:rPr>
              <w:t xml:space="preserve"> </w:t>
            </w:r>
            <w:r>
              <w:t>parte</w:t>
            </w:r>
            <w:r>
              <w:rPr>
                <w:spacing w:val="-9"/>
              </w:rPr>
              <w:t xml:space="preserve"> </w:t>
            </w:r>
            <w:r>
              <w:rPr>
                <w:spacing w:val="-10"/>
              </w:rPr>
              <w:t>9</w:t>
            </w:r>
          </w:p>
        </w:tc>
        <w:tc>
          <w:tcPr>
            <w:tcW w:w="529" w:type="dxa"/>
          </w:tcPr>
          <w:p w14:paraId="5E40D8EC" w14:textId="77777777" w:rsidR="00B04127" w:rsidRDefault="00000000">
            <w:pPr>
              <w:pStyle w:val="TableParagraph"/>
              <w:spacing w:before="68" w:line="245" w:lineRule="exact"/>
              <w:ind w:left="100"/>
              <w:jc w:val="center"/>
            </w:pPr>
            <w:r>
              <w:rPr>
                <w:spacing w:val="-10"/>
              </w:rPr>
              <w:t>:</w:t>
            </w:r>
          </w:p>
        </w:tc>
        <w:tc>
          <w:tcPr>
            <w:tcW w:w="3770" w:type="dxa"/>
          </w:tcPr>
          <w:p w14:paraId="78CEB4F7" w14:textId="77777777" w:rsidR="00B04127" w:rsidRDefault="00000000">
            <w:pPr>
              <w:pStyle w:val="TableParagraph"/>
              <w:spacing w:before="68" w:line="245" w:lineRule="exact"/>
              <w:ind w:left="183"/>
            </w:pPr>
            <w:r>
              <w:rPr>
                <w:spacing w:val="-2"/>
              </w:rPr>
              <w:t>Interferencia</w:t>
            </w:r>
            <w:r>
              <w:rPr>
                <w:spacing w:val="4"/>
              </w:rPr>
              <w:t xml:space="preserve"> </w:t>
            </w:r>
            <w:r>
              <w:rPr>
                <w:spacing w:val="-2"/>
              </w:rPr>
              <w:t>electromagnética</w:t>
            </w:r>
            <w:r>
              <w:rPr>
                <w:spacing w:val="2"/>
              </w:rPr>
              <w:t xml:space="preserve"> </w:t>
            </w:r>
            <w:r>
              <w:rPr>
                <w:spacing w:val="-2"/>
              </w:rPr>
              <w:t>(EMI).</w:t>
            </w:r>
          </w:p>
        </w:tc>
      </w:tr>
    </w:tbl>
    <w:p w14:paraId="2936B692" w14:textId="77777777" w:rsidR="00B04127" w:rsidRDefault="00000000">
      <w:pPr>
        <w:pStyle w:val="Prrafodelista"/>
        <w:numPr>
          <w:ilvl w:val="0"/>
          <w:numId w:val="33"/>
        </w:numPr>
        <w:tabs>
          <w:tab w:val="left" w:pos="1112"/>
        </w:tabs>
        <w:spacing w:before="120"/>
        <w:ind w:left="1112" w:hanging="358"/>
      </w:pPr>
      <w:r>
        <w:rPr>
          <w:spacing w:val="-2"/>
        </w:rPr>
        <w:t>Motor</w:t>
      </w:r>
    </w:p>
    <w:p w14:paraId="3306CFD0" w14:textId="77777777" w:rsidR="00B04127" w:rsidRDefault="00B04127">
      <w:pPr>
        <w:pStyle w:val="Textoindependiente"/>
        <w:spacing w:before="11"/>
        <w:ind w:left="0"/>
        <w:jc w:val="left"/>
        <w:rPr>
          <w:sz w:val="12"/>
        </w:rPr>
      </w:pPr>
    </w:p>
    <w:tbl>
      <w:tblPr>
        <w:tblStyle w:val="TableNormal"/>
        <w:tblW w:w="0" w:type="auto"/>
        <w:tblInd w:w="1292" w:type="dxa"/>
        <w:tblLayout w:type="fixed"/>
        <w:tblLook w:val="01E0" w:firstRow="1" w:lastRow="1" w:firstColumn="1" w:lastColumn="1" w:noHBand="0" w:noVBand="0"/>
      </w:tblPr>
      <w:tblGrid>
        <w:gridCol w:w="2058"/>
        <w:gridCol w:w="672"/>
        <w:gridCol w:w="3542"/>
      </w:tblGrid>
      <w:tr w:rsidR="00B04127" w14:paraId="0CC819BF" w14:textId="77777777">
        <w:trPr>
          <w:trHeight w:val="332"/>
        </w:trPr>
        <w:tc>
          <w:tcPr>
            <w:tcW w:w="2058" w:type="dxa"/>
          </w:tcPr>
          <w:p w14:paraId="275F310F" w14:textId="77777777" w:rsidR="00B04127" w:rsidRDefault="00000000">
            <w:pPr>
              <w:pStyle w:val="TableParagraph"/>
              <w:spacing w:before="0" w:line="225" w:lineRule="exact"/>
            </w:pPr>
            <w:r>
              <w:t>ISO</w:t>
            </w:r>
            <w:r>
              <w:rPr>
                <w:spacing w:val="-7"/>
              </w:rPr>
              <w:t xml:space="preserve"> </w:t>
            </w:r>
            <w:r>
              <w:rPr>
                <w:spacing w:val="-4"/>
              </w:rPr>
              <w:t>8178</w:t>
            </w:r>
          </w:p>
        </w:tc>
        <w:tc>
          <w:tcPr>
            <w:tcW w:w="672" w:type="dxa"/>
          </w:tcPr>
          <w:p w14:paraId="09E9E5C4" w14:textId="77777777" w:rsidR="00B04127" w:rsidRDefault="00000000">
            <w:pPr>
              <w:pStyle w:val="TableParagraph"/>
              <w:spacing w:before="0" w:line="225" w:lineRule="exact"/>
              <w:ind w:left="0" w:right="182"/>
              <w:jc w:val="right"/>
            </w:pPr>
            <w:r>
              <w:rPr>
                <w:spacing w:val="-10"/>
              </w:rPr>
              <w:t>:</w:t>
            </w:r>
          </w:p>
        </w:tc>
        <w:tc>
          <w:tcPr>
            <w:tcW w:w="3542" w:type="dxa"/>
          </w:tcPr>
          <w:p w14:paraId="6D205775" w14:textId="77777777" w:rsidR="00B04127" w:rsidRDefault="00000000">
            <w:pPr>
              <w:pStyle w:val="TableParagraph"/>
              <w:spacing w:before="0" w:line="225" w:lineRule="exact"/>
              <w:ind w:left="183"/>
            </w:pPr>
            <w:r>
              <w:t>Normas</w:t>
            </w:r>
            <w:r>
              <w:rPr>
                <w:spacing w:val="-12"/>
              </w:rPr>
              <w:t xml:space="preserve"> </w:t>
            </w:r>
            <w:r>
              <w:t>de</w:t>
            </w:r>
            <w:r>
              <w:rPr>
                <w:spacing w:val="-10"/>
              </w:rPr>
              <w:t xml:space="preserve"> </w:t>
            </w:r>
            <w:r>
              <w:t>referencia</w:t>
            </w:r>
            <w:r>
              <w:rPr>
                <w:spacing w:val="-11"/>
              </w:rPr>
              <w:t xml:space="preserve"> </w:t>
            </w:r>
            <w:r>
              <w:t>para</w:t>
            </w:r>
            <w:r>
              <w:rPr>
                <w:spacing w:val="-12"/>
              </w:rPr>
              <w:t xml:space="preserve"> </w:t>
            </w:r>
            <w:r>
              <w:rPr>
                <w:spacing w:val="-2"/>
              </w:rPr>
              <w:t>emisiones</w:t>
            </w:r>
          </w:p>
        </w:tc>
      </w:tr>
      <w:tr w:rsidR="00B04127" w14:paraId="7445C489" w14:textId="77777777">
        <w:trPr>
          <w:trHeight w:val="442"/>
        </w:trPr>
        <w:tc>
          <w:tcPr>
            <w:tcW w:w="2058" w:type="dxa"/>
          </w:tcPr>
          <w:p w14:paraId="739059C6" w14:textId="77777777" w:rsidR="00B04127" w:rsidRDefault="00000000">
            <w:pPr>
              <w:pStyle w:val="TableParagraph"/>
              <w:spacing w:before="67"/>
            </w:pPr>
            <w:r>
              <w:rPr>
                <w:spacing w:val="-2"/>
              </w:rPr>
              <w:t>ANSI</w:t>
            </w:r>
            <w:r>
              <w:rPr>
                <w:spacing w:val="1"/>
              </w:rPr>
              <w:t xml:space="preserve"> </w:t>
            </w:r>
            <w:r>
              <w:rPr>
                <w:spacing w:val="-2"/>
              </w:rPr>
              <w:t>S1.13-</w:t>
            </w:r>
            <w:r>
              <w:rPr>
                <w:spacing w:val="-4"/>
              </w:rPr>
              <w:t>1971</w:t>
            </w:r>
          </w:p>
        </w:tc>
        <w:tc>
          <w:tcPr>
            <w:tcW w:w="672" w:type="dxa"/>
          </w:tcPr>
          <w:p w14:paraId="03D0F346" w14:textId="77777777" w:rsidR="00B04127" w:rsidRDefault="00000000">
            <w:pPr>
              <w:pStyle w:val="TableParagraph"/>
              <w:spacing w:before="67"/>
              <w:ind w:left="0" w:right="182"/>
              <w:jc w:val="right"/>
            </w:pPr>
            <w:r>
              <w:rPr>
                <w:spacing w:val="-10"/>
              </w:rPr>
              <w:t>:</w:t>
            </w:r>
          </w:p>
        </w:tc>
        <w:tc>
          <w:tcPr>
            <w:tcW w:w="3542" w:type="dxa"/>
          </w:tcPr>
          <w:p w14:paraId="02117F1A" w14:textId="77777777" w:rsidR="00B04127" w:rsidRDefault="00000000">
            <w:pPr>
              <w:pStyle w:val="TableParagraph"/>
              <w:spacing w:before="67"/>
              <w:ind w:left="183"/>
            </w:pPr>
            <w:r>
              <w:t>Normas</w:t>
            </w:r>
            <w:r>
              <w:rPr>
                <w:spacing w:val="-11"/>
              </w:rPr>
              <w:t xml:space="preserve"> </w:t>
            </w:r>
            <w:r>
              <w:t>de</w:t>
            </w:r>
            <w:r>
              <w:rPr>
                <w:spacing w:val="-10"/>
              </w:rPr>
              <w:t xml:space="preserve"> </w:t>
            </w:r>
            <w:r>
              <w:t>referencia</w:t>
            </w:r>
            <w:r>
              <w:rPr>
                <w:spacing w:val="-11"/>
              </w:rPr>
              <w:t xml:space="preserve"> </w:t>
            </w:r>
            <w:r>
              <w:t>para</w:t>
            </w:r>
            <w:r>
              <w:rPr>
                <w:spacing w:val="-13"/>
              </w:rPr>
              <w:t xml:space="preserve"> </w:t>
            </w:r>
            <w:r>
              <w:t>ruido</w:t>
            </w:r>
            <w:r>
              <w:rPr>
                <w:spacing w:val="-9"/>
              </w:rPr>
              <w:t xml:space="preserve"> </w:t>
            </w:r>
            <w:r>
              <w:rPr>
                <w:spacing w:val="-5"/>
              </w:rPr>
              <w:t>(*)</w:t>
            </w:r>
          </w:p>
        </w:tc>
      </w:tr>
      <w:tr w:rsidR="00B04127" w14:paraId="68106A63" w14:textId="77777777">
        <w:trPr>
          <w:trHeight w:val="441"/>
        </w:trPr>
        <w:tc>
          <w:tcPr>
            <w:tcW w:w="2058" w:type="dxa"/>
          </w:tcPr>
          <w:p w14:paraId="3391AF8A" w14:textId="77777777" w:rsidR="00B04127" w:rsidRDefault="00000000">
            <w:pPr>
              <w:pStyle w:val="TableParagraph"/>
            </w:pPr>
            <w:r>
              <w:rPr>
                <w:spacing w:val="-2"/>
              </w:rPr>
              <w:t>ANSI</w:t>
            </w:r>
            <w:r>
              <w:rPr>
                <w:spacing w:val="-1"/>
              </w:rPr>
              <w:t xml:space="preserve"> </w:t>
            </w:r>
            <w:r>
              <w:rPr>
                <w:spacing w:val="-2"/>
              </w:rPr>
              <w:t>S12.34-</w:t>
            </w:r>
            <w:r>
              <w:rPr>
                <w:spacing w:val="-4"/>
              </w:rPr>
              <w:t>1988</w:t>
            </w:r>
          </w:p>
        </w:tc>
        <w:tc>
          <w:tcPr>
            <w:tcW w:w="672" w:type="dxa"/>
          </w:tcPr>
          <w:p w14:paraId="7707FD99" w14:textId="77777777" w:rsidR="00B04127" w:rsidRDefault="00000000">
            <w:pPr>
              <w:pStyle w:val="TableParagraph"/>
              <w:ind w:left="0" w:right="182"/>
              <w:jc w:val="right"/>
            </w:pPr>
            <w:r>
              <w:rPr>
                <w:spacing w:val="-10"/>
              </w:rPr>
              <w:t>:</w:t>
            </w:r>
          </w:p>
        </w:tc>
        <w:tc>
          <w:tcPr>
            <w:tcW w:w="3542" w:type="dxa"/>
          </w:tcPr>
          <w:p w14:paraId="0898C6D4" w14:textId="77777777" w:rsidR="00B04127" w:rsidRDefault="00000000">
            <w:pPr>
              <w:pStyle w:val="TableParagraph"/>
              <w:ind w:left="183"/>
            </w:pPr>
            <w:r>
              <w:t>Normas</w:t>
            </w:r>
            <w:r>
              <w:rPr>
                <w:spacing w:val="-11"/>
              </w:rPr>
              <w:t xml:space="preserve"> </w:t>
            </w:r>
            <w:r>
              <w:t>de</w:t>
            </w:r>
            <w:r>
              <w:rPr>
                <w:spacing w:val="-10"/>
              </w:rPr>
              <w:t xml:space="preserve"> </w:t>
            </w:r>
            <w:r>
              <w:t>referencia</w:t>
            </w:r>
            <w:r>
              <w:rPr>
                <w:spacing w:val="-11"/>
              </w:rPr>
              <w:t xml:space="preserve"> </w:t>
            </w:r>
            <w:r>
              <w:t>para</w:t>
            </w:r>
            <w:r>
              <w:rPr>
                <w:spacing w:val="-13"/>
              </w:rPr>
              <w:t xml:space="preserve"> </w:t>
            </w:r>
            <w:r>
              <w:t>ruido</w:t>
            </w:r>
            <w:r>
              <w:rPr>
                <w:spacing w:val="-9"/>
              </w:rPr>
              <w:t xml:space="preserve"> </w:t>
            </w:r>
            <w:r>
              <w:rPr>
                <w:spacing w:val="-5"/>
              </w:rPr>
              <w:t>(*)</w:t>
            </w:r>
          </w:p>
        </w:tc>
      </w:tr>
      <w:tr w:rsidR="00B04127" w14:paraId="66606CC0" w14:textId="77777777">
        <w:trPr>
          <w:trHeight w:val="331"/>
        </w:trPr>
        <w:tc>
          <w:tcPr>
            <w:tcW w:w="2058" w:type="dxa"/>
          </w:tcPr>
          <w:p w14:paraId="58CE3AB8" w14:textId="77777777" w:rsidR="00B04127" w:rsidRDefault="00000000">
            <w:pPr>
              <w:pStyle w:val="TableParagraph"/>
              <w:spacing w:line="245" w:lineRule="exact"/>
            </w:pPr>
            <w:r>
              <w:t>ISO</w:t>
            </w:r>
            <w:r>
              <w:rPr>
                <w:spacing w:val="-7"/>
              </w:rPr>
              <w:t xml:space="preserve"> </w:t>
            </w:r>
            <w:r>
              <w:rPr>
                <w:spacing w:val="-4"/>
              </w:rPr>
              <w:t>3744</w:t>
            </w:r>
          </w:p>
        </w:tc>
        <w:tc>
          <w:tcPr>
            <w:tcW w:w="672" w:type="dxa"/>
          </w:tcPr>
          <w:p w14:paraId="7AAF8E1D" w14:textId="77777777" w:rsidR="00B04127" w:rsidRDefault="00000000">
            <w:pPr>
              <w:pStyle w:val="TableParagraph"/>
              <w:spacing w:line="245" w:lineRule="exact"/>
              <w:ind w:left="0" w:right="182"/>
              <w:jc w:val="right"/>
            </w:pPr>
            <w:r>
              <w:rPr>
                <w:spacing w:val="-10"/>
              </w:rPr>
              <w:t>:</w:t>
            </w:r>
          </w:p>
        </w:tc>
        <w:tc>
          <w:tcPr>
            <w:tcW w:w="3542" w:type="dxa"/>
          </w:tcPr>
          <w:p w14:paraId="3BEBF69B" w14:textId="77777777" w:rsidR="00B04127" w:rsidRDefault="00000000">
            <w:pPr>
              <w:pStyle w:val="TableParagraph"/>
              <w:spacing w:line="245" w:lineRule="exact"/>
              <w:ind w:left="183"/>
            </w:pPr>
            <w:r>
              <w:t>Normas</w:t>
            </w:r>
            <w:r>
              <w:rPr>
                <w:spacing w:val="-11"/>
              </w:rPr>
              <w:t xml:space="preserve"> </w:t>
            </w:r>
            <w:r>
              <w:t>de</w:t>
            </w:r>
            <w:r>
              <w:rPr>
                <w:spacing w:val="-10"/>
              </w:rPr>
              <w:t xml:space="preserve"> </w:t>
            </w:r>
            <w:r>
              <w:t>referencia</w:t>
            </w:r>
            <w:r>
              <w:rPr>
                <w:spacing w:val="-11"/>
              </w:rPr>
              <w:t xml:space="preserve"> </w:t>
            </w:r>
            <w:r>
              <w:t>para</w:t>
            </w:r>
            <w:r>
              <w:rPr>
                <w:spacing w:val="-13"/>
              </w:rPr>
              <w:t xml:space="preserve"> </w:t>
            </w:r>
            <w:r>
              <w:t>ruido</w:t>
            </w:r>
            <w:r>
              <w:rPr>
                <w:spacing w:val="-9"/>
              </w:rPr>
              <w:t xml:space="preserve"> </w:t>
            </w:r>
            <w:r>
              <w:rPr>
                <w:spacing w:val="-5"/>
              </w:rPr>
              <w:t>(*)</w:t>
            </w:r>
          </w:p>
        </w:tc>
      </w:tr>
    </w:tbl>
    <w:p w14:paraId="1C38F6CA" w14:textId="77777777" w:rsidR="00B04127" w:rsidRDefault="00000000">
      <w:pPr>
        <w:pStyle w:val="Prrafodelista"/>
        <w:numPr>
          <w:ilvl w:val="0"/>
          <w:numId w:val="33"/>
        </w:numPr>
        <w:tabs>
          <w:tab w:val="left" w:pos="1113"/>
        </w:tabs>
        <w:spacing w:before="119"/>
        <w:ind w:left="1113" w:hanging="359"/>
      </w:pPr>
      <w:r>
        <w:rPr>
          <w:spacing w:val="-2"/>
        </w:rPr>
        <w:t>General</w:t>
      </w:r>
    </w:p>
    <w:p w14:paraId="50607295" w14:textId="77777777" w:rsidR="00B04127" w:rsidRDefault="00B04127">
      <w:pPr>
        <w:pStyle w:val="Prrafodelista"/>
        <w:sectPr w:rsidR="00B04127">
          <w:pgSz w:w="12250" w:h="15850"/>
          <w:pgMar w:top="2360" w:right="360" w:bottom="1380" w:left="1440" w:header="759" w:footer="1110" w:gutter="0"/>
          <w:cols w:space="720"/>
        </w:sectPr>
      </w:pPr>
    </w:p>
    <w:p w14:paraId="1F1897BF" w14:textId="77777777" w:rsidR="00B04127" w:rsidRDefault="00B04127">
      <w:pPr>
        <w:pStyle w:val="Textoindependiente"/>
        <w:spacing w:before="9"/>
        <w:ind w:left="0"/>
        <w:jc w:val="left"/>
        <w:rPr>
          <w:sz w:val="17"/>
        </w:rPr>
      </w:pPr>
    </w:p>
    <w:tbl>
      <w:tblPr>
        <w:tblStyle w:val="TableNormal"/>
        <w:tblW w:w="0" w:type="auto"/>
        <w:tblInd w:w="1292" w:type="dxa"/>
        <w:tblLayout w:type="fixed"/>
        <w:tblLook w:val="01E0" w:firstRow="1" w:lastRow="1" w:firstColumn="1" w:lastColumn="1" w:noHBand="0" w:noVBand="0"/>
      </w:tblPr>
      <w:tblGrid>
        <w:gridCol w:w="2055"/>
        <w:gridCol w:w="675"/>
        <w:gridCol w:w="3899"/>
      </w:tblGrid>
      <w:tr w:rsidR="00B04127" w14:paraId="0FAAA210" w14:textId="77777777">
        <w:trPr>
          <w:trHeight w:val="331"/>
        </w:trPr>
        <w:tc>
          <w:tcPr>
            <w:tcW w:w="2055" w:type="dxa"/>
          </w:tcPr>
          <w:p w14:paraId="0D823728" w14:textId="77777777" w:rsidR="00B04127" w:rsidRDefault="00000000">
            <w:pPr>
              <w:pStyle w:val="TableParagraph"/>
              <w:spacing w:before="0" w:line="225" w:lineRule="exact"/>
            </w:pPr>
            <w:r>
              <w:t>DIN</w:t>
            </w:r>
            <w:r>
              <w:rPr>
                <w:spacing w:val="-8"/>
              </w:rPr>
              <w:t xml:space="preserve"> </w:t>
            </w:r>
            <w:r>
              <w:t>6279</w:t>
            </w:r>
            <w:r>
              <w:rPr>
                <w:spacing w:val="-6"/>
              </w:rPr>
              <w:t xml:space="preserve"> </w:t>
            </w:r>
            <w:r>
              <w:rPr>
                <w:spacing w:val="-10"/>
              </w:rPr>
              <w:t>B</w:t>
            </w:r>
          </w:p>
        </w:tc>
        <w:tc>
          <w:tcPr>
            <w:tcW w:w="675" w:type="dxa"/>
          </w:tcPr>
          <w:p w14:paraId="578AB8EB" w14:textId="77777777" w:rsidR="00B04127" w:rsidRDefault="00000000">
            <w:pPr>
              <w:pStyle w:val="TableParagraph"/>
              <w:spacing w:before="0" w:line="225" w:lineRule="exact"/>
              <w:ind w:left="0" w:right="182"/>
              <w:jc w:val="right"/>
            </w:pPr>
            <w:r>
              <w:rPr>
                <w:spacing w:val="-10"/>
              </w:rPr>
              <w:t>:</w:t>
            </w:r>
          </w:p>
        </w:tc>
        <w:tc>
          <w:tcPr>
            <w:tcW w:w="3899" w:type="dxa"/>
          </w:tcPr>
          <w:p w14:paraId="7FE502D5" w14:textId="77777777" w:rsidR="00B04127" w:rsidRDefault="00000000">
            <w:pPr>
              <w:pStyle w:val="TableParagraph"/>
              <w:spacing w:before="0" w:line="225" w:lineRule="exact"/>
              <w:ind w:left="183"/>
            </w:pPr>
            <w:r>
              <w:rPr>
                <w:spacing w:val="-2"/>
              </w:rPr>
              <w:t>Operación</w:t>
            </w:r>
          </w:p>
        </w:tc>
      </w:tr>
      <w:tr w:rsidR="00B04127" w14:paraId="50DCE600" w14:textId="77777777">
        <w:trPr>
          <w:trHeight w:val="441"/>
        </w:trPr>
        <w:tc>
          <w:tcPr>
            <w:tcW w:w="2055" w:type="dxa"/>
          </w:tcPr>
          <w:p w14:paraId="2017FCE2" w14:textId="77777777" w:rsidR="00B04127" w:rsidRDefault="00000000">
            <w:pPr>
              <w:pStyle w:val="TableParagraph"/>
            </w:pPr>
            <w:r>
              <w:t>UL</w:t>
            </w:r>
            <w:r>
              <w:rPr>
                <w:spacing w:val="-10"/>
              </w:rPr>
              <w:t xml:space="preserve"> </w:t>
            </w:r>
            <w:r>
              <w:t>Standard</w:t>
            </w:r>
            <w:r>
              <w:rPr>
                <w:spacing w:val="-12"/>
              </w:rPr>
              <w:t xml:space="preserve"> </w:t>
            </w:r>
            <w:r>
              <w:rPr>
                <w:spacing w:val="-4"/>
              </w:rPr>
              <w:t>2200</w:t>
            </w:r>
          </w:p>
        </w:tc>
        <w:tc>
          <w:tcPr>
            <w:tcW w:w="675" w:type="dxa"/>
          </w:tcPr>
          <w:p w14:paraId="534D1F00" w14:textId="77777777" w:rsidR="00B04127" w:rsidRDefault="00000000">
            <w:pPr>
              <w:pStyle w:val="TableParagraph"/>
              <w:ind w:left="0" w:right="182"/>
              <w:jc w:val="right"/>
            </w:pPr>
            <w:r>
              <w:rPr>
                <w:spacing w:val="-10"/>
              </w:rPr>
              <w:t>:</w:t>
            </w:r>
          </w:p>
        </w:tc>
        <w:tc>
          <w:tcPr>
            <w:tcW w:w="3899" w:type="dxa"/>
          </w:tcPr>
          <w:p w14:paraId="50AB25FB" w14:textId="77777777" w:rsidR="00B04127" w:rsidRDefault="00000000">
            <w:pPr>
              <w:pStyle w:val="TableParagraph"/>
              <w:ind w:left="183"/>
            </w:pPr>
            <w:proofErr w:type="spellStart"/>
            <w:r>
              <w:rPr>
                <w:spacing w:val="-2"/>
              </w:rPr>
              <w:t>Stationary</w:t>
            </w:r>
            <w:proofErr w:type="spellEnd"/>
            <w:r>
              <w:rPr>
                <w:spacing w:val="1"/>
              </w:rPr>
              <w:t xml:space="preserve"> </w:t>
            </w:r>
            <w:proofErr w:type="spellStart"/>
            <w:r>
              <w:rPr>
                <w:spacing w:val="-2"/>
              </w:rPr>
              <w:t>Engine</w:t>
            </w:r>
            <w:proofErr w:type="spellEnd"/>
            <w:r>
              <w:rPr>
                <w:spacing w:val="2"/>
              </w:rPr>
              <w:t xml:space="preserve"> </w:t>
            </w:r>
            <w:proofErr w:type="spellStart"/>
            <w:r>
              <w:rPr>
                <w:spacing w:val="-2"/>
              </w:rPr>
              <w:t>Generators</w:t>
            </w:r>
            <w:proofErr w:type="spellEnd"/>
            <w:r>
              <w:rPr>
                <w:spacing w:val="1"/>
              </w:rPr>
              <w:t xml:space="preserve"> </w:t>
            </w:r>
            <w:proofErr w:type="spellStart"/>
            <w:r>
              <w:rPr>
                <w:spacing w:val="-2"/>
              </w:rPr>
              <w:t>Assembly</w:t>
            </w:r>
            <w:proofErr w:type="spellEnd"/>
          </w:p>
        </w:tc>
      </w:tr>
      <w:tr w:rsidR="00B04127" w14:paraId="66D16EA2" w14:textId="77777777">
        <w:trPr>
          <w:trHeight w:val="765"/>
        </w:trPr>
        <w:tc>
          <w:tcPr>
            <w:tcW w:w="2055" w:type="dxa"/>
          </w:tcPr>
          <w:p w14:paraId="45706358" w14:textId="77777777" w:rsidR="00B04127" w:rsidRDefault="00000000">
            <w:pPr>
              <w:pStyle w:val="TableParagraph"/>
            </w:pPr>
            <w:r>
              <w:t>UL</w:t>
            </w:r>
            <w:r>
              <w:rPr>
                <w:spacing w:val="-10"/>
              </w:rPr>
              <w:t xml:space="preserve"> </w:t>
            </w:r>
            <w:r>
              <w:t>Standard</w:t>
            </w:r>
            <w:r>
              <w:rPr>
                <w:spacing w:val="-12"/>
              </w:rPr>
              <w:t xml:space="preserve"> </w:t>
            </w:r>
            <w:r>
              <w:rPr>
                <w:spacing w:val="-5"/>
              </w:rPr>
              <w:t>508</w:t>
            </w:r>
          </w:p>
        </w:tc>
        <w:tc>
          <w:tcPr>
            <w:tcW w:w="675" w:type="dxa"/>
          </w:tcPr>
          <w:p w14:paraId="039FFC8A" w14:textId="77777777" w:rsidR="00B04127" w:rsidRDefault="00000000">
            <w:pPr>
              <w:pStyle w:val="TableParagraph"/>
              <w:ind w:left="0" w:right="182"/>
              <w:jc w:val="right"/>
            </w:pPr>
            <w:r>
              <w:rPr>
                <w:spacing w:val="-10"/>
              </w:rPr>
              <w:t>:</w:t>
            </w:r>
          </w:p>
        </w:tc>
        <w:tc>
          <w:tcPr>
            <w:tcW w:w="3899" w:type="dxa"/>
          </w:tcPr>
          <w:p w14:paraId="2BA7FE3F" w14:textId="77777777" w:rsidR="00B04127" w:rsidRDefault="00000000">
            <w:pPr>
              <w:pStyle w:val="TableParagraph"/>
              <w:spacing w:line="290" w:lineRule="auto"/>
              <w:ind w:left="183"/>
            </w:pPr>
            <w:r>
              <w:rPr>
                <w:spacing w:val="-2"/>
              </w:rPr>
              <w:t xml:space="preserve">CategoryNITW7 Power </w:t>
            </w:r>
            <w:proofErr w:type="spellStart"/>
            <w:r>
              <w:rPr>
                <w:spacing w:val="-2"/>
              </w:rPr>
              <w:t>Command</w:t>
            </w:r>
            <w:proofErr w:type="spellEnd"/>
            <w:r>
              <w:rPr>
                <w:spacing w:val="-4"/>
              </w:rPr>
              <w:t xml:space="preserve"> </w:t>
            </w:r>
            <w:r>
              <w:rPr>
                <w:spacing w:val="-2"/>
              </w:rPr>
              <w:t xml:space="preserve">control </w:t>
            </w:r>
            <w:r>
              <w:t xml:space="preserve">for U.S. and Canadian </w:t>
            </w:r>
            <w:proofErr w:type="spellStart"/>
            <w:r>
              <w:t>usage</w:t>
            </w:r>
            <w:proofErr w:type="spellEnd"/>
            <w:r>
              <w:t>.</w:t>
            </w:r>
          </w:p>
        </w:tc>
      </w:tr>
      <w:tr w:rsidR="00B04127" w14:paraId="65D84CA9" w14:textId="77777777">
        <w:trPr>
          <w:trHeight w:val="441"/>
        </w:trPr>
        <w:tc>
          <w:tcPr>
            <w:tcW w:w="6629" w:type="dxa"/>
            <w:gridSpan w:val="3"/>
          </w:tcPr>
          <w:p w14:paraId="0B8E1C17" w14:textId="77777777" w:rsidR="00B04127" w:rsidRDefault="00000000">
            <w:pPr>
              <w:pStyle w:val="TableParagraph"/>
            </w:pPr>
            <w:r>
              <w:t>ISO</w:t>
            </w:r>
            <w:r>
              <w:rPr>
                <w:spacing w:val="-11"/>
              </w:rPr>
              <w:t xml:space="preserve"> </w:t>
            </w:r>
            <w:r>
              <w:t>Standard</w:t>
            </w:r>
            <w:r>
              <w:rPr>
                <w:spacing w:val="-12"/>
              </w:rPr>
              <w:t xml:space="preserve"> </w:t>
            </w:r>
            <w:r>
              <w:t>9001</w:t>
            </w:r>
            <w:r>
              <w:rPr>
                <w:spacing w:val="-7"/>
              </w:rPr>
              <w:t xml:space="preserve"> </w:t>
            </w:r>
            <w:r>
              <w:rPr>
                <w:spacing w:val="-2"/>
              </w:rPr>
              <w:t>(certificado).</w:t>
            </w:r>
          </w:p>
        </w:tc>
      </w:tr>
      <w:tr w:rsidR="00B04127" w14:paraId="22A1C435" w14:textId="77777777">
        <w:trPr>
          <w:trHeight w:val="331"/>
        </w:trPr>
        <w:tc>
          <w:tcPr>
            <w:tcW w:w="2055" w:type="dxa"/>
          </w:tcPr>
          <w:p w14:paraId="3601D2FA" w14:textId="77777777" w:rsidR="00B04127" w:rsidRDefault="00000000">
            <w:pPr>
              <w:pStyle w:val="TableParagraph"/>
              <w:spacing w:line="245" w:lineRule="exact"/>
            </w:pPr>
            <w:r>
              <w:t>CSA</w:t>
            </w:r>
            <w:r>
              <w:rPr>
                <w:spacing w:val="-15"/>
              </w:rPr>
              <w:t xml:space="preserve"> </w:t>
            </w:r>
            <w:r>
              <w:t>clase</w:t>
            </w:r>
            <w:r>
              <w:rPr>
                <w:spacing w:val="-11"/>
              </w:rPr>
              <w:t xml:space="preserve"> </w:t>
            </w:r>
            <w:r>
              <w:t>4215-</w:t>
            </w:r>
            <w:r>
              <w:rPr>
                <w:spacing w:val="-5"/>
              </w:rPr>
              <w:t>01</w:t>
            </w:r>
          </w:p>
        </w:tc>
        <w:tc>
          <w:tcPr>
            <w:tcW w:w="675" w:type="dxa"/>
          </w:tcPr>
          <w:p w14:paraId="7F0783A7" w14:textId="77777777" w:rsidR="00B04127" w:rsidRDefault="00B04127">
            <w:pPr>
              <w:pStyle w:val="TableParagraph"/>
              <w:spacing w:before="0"/>
              <w:ind w:left="0"/>
              <w:rPr>
                <w:rFonts w:ascii="Times New Roman"/>
              </w:rPr>
            </w:pPr>
          </w:p>
        </w:tc>
        <w:tc>
          <w:tcPr>
            <w:tcW w:w="3899" w:type="dxa"/>
          </w:tcPr>
          <w:p w14:paraId="5E529EC5" w14:textId="77777777" w:rsidR="00B04127" w:rsidRDefault="00B04127">
            <w:pPr>
              <w:pStyle w:val="TableParagraph"/>
              <w:spacing w:before="0"/>
              <w:ind w:left="0"/>
              <w:rPr>
                <w:rFonts w:ascii="Times New Roman"/>
              </w:rPr>
            </w:pPr>
          </w:p>
        </w:tc>
      </w:tr>
    </w:tbl>
    <w:p w14:paraId="32F0FA86" w14:textId="77777777" w:rsidR="00B04127" w:rsidRDefault="00000000">
      <w:pPr>
        <w:pStyle w:val="Prrafodelista"/>
        <w:numPr>
          <w:ilvl w:val="0"/>
          <w:numId w:val="33"/>
        </w:numPr>
        <w:tabs>
          <w:tab w:val="left" w:pos="1112"/>
        </w:tabs>
        <w:spacing w:before="122"/>
        <w:ind w:left="1112" w:hanging="358"/>
      </w:pPr>
      <w:r>
        <w:rPr>
          <w:spacing w:val="-2"/>
        </w:rPr>
        <w:t>Acción</w:t>
      </w:r>
      <w:r>
        <w:rPr>
          <w:spacing w:val="-7"/>
        </w:rPr>
        <w:t xml:space="preserve"> </w:t>
      </w:r>
      <w:r>
        <w:rPr>
          <w:spacing w:val="-2"/>
        </w:rPr>
        <w:t>Sísmica</w:t>
      </w:r>
    </w:p>
    <w:p w14:paraId="61C7B547" w14:textId="77777777" w:rsidR="00B04127" w:rsidRDefault="00B04127">
      <w:pPr>
        <w:pStyle w:val="Textoindependiente"/>
        <w:spacing w:before="10"/>
        <w:ind w:left="0"/>
        <w:jc w:val="left"/>
        <w:rPr>
          <w:sz w:val="12"/>
        </w:rPr>
      </w:pPr>
    </w:p>
    <w:tbl>
      <w:tblPr>
        <w:tblStyle w:val="TableNormal"/>
        <w:tblW w:w="0" w:type="auto"/>
        <w:tblInd w:w="1285" w:type="dxa"/>
        <w:tblLayout w:type="fixed"/>
        <w:tblLook w:val="01E0" w:firstRow="1" w:lastRow="1" w:firstColumn="1" w:lastColumn="1" w:noHBand="0" w:noVBand="0"/>
      </w:tblPr>
      <w:tblGrid>
        <w:gridCol w:w="2095"/>
        <w:gridCol w:w="711"/>
        <w:gridCol w:w="3450"/>
      </w:tblGrid>
      <w:tr w:rsidR="00B04127" w14:paraId="4825A82B" w14:textId="77777777">
        <w:trPr>
          <w:trHeight w:val="652"/>
        </w:trPr>
        <w:tc>
          <w:tcPr>
            <w:tcW w:w="2095" w:type="dxa"/>
          </w:tcPr>
          <w:p w14:paraId="45825363" w14:textId="77777777" w:rsidR="00B04127" w:rsidRDefault="00000000">
            <w:pPr>
              <w:pStyle w:val="TableParagraph"/>
              <w:spacing w:before="0" w:line="225" w:lineRule="exact"/>
            </w:pPr>
            <w:r>
              <w:t>IEEE</w:t>
            </w:r>
            <w:r>
              <w:rPr>
                <w:spacing w:val="-8"/>
              </w:rPr>
              <w:t xml:space="preserve"> </w:t>
            </w:r>
            <w:proofErr w:type="spellStart"/>
            <w:r>
              <w:t>Std</w:t>
            </w:r>
            <w:proofErr w:type="spellEnd"/>
            <w:r>
              <w:rPr>
                <w:spacing w:val="-10"/>
              </w:rPr>
              <w:t xml:space="preserve"> </w:t>
            </w:r>
            <w:r>
              <w:t>693</w:t>
            </w:r>
            <w:r>
              <w:rPr>
                <w:spacing w:val="-5"/>
              </w:rPr>
              <w:t xml:space="preserve"> </w:t>
            </w:r>
            <w:r>
              <w:t>-</w:t>
            </w:r>
            <w:r>
              <w:rPr>
                <w:spacing w:val="-4"/>
              </w:rPr>
              <w:t>2005</w:t>
            </w:r>
          </w:p>
        </w:tc>
        <w:tc>
          <w:tcPr>
            <w:tcW w:w="711" w:type="dxa"/>
          </w:tcPr>
          <w:p w14:paraId="33C5DAB4" w14:textId="77777777" w:rsidR="00B04127" w:rsidRDefault="00000000">
            <w:pPr>
              <w:pStyle w:val="TableParagraph"/>
              <w:spacing w:before="0" w:line="225" w:lineRule="exact"/>
              <w:ind w:left="0" w:right="251"/>
              <w:jc w:val="right"/>
            </w:pPr>
            <w:r>
              <w:rPr>
                <w:spacing w:val="-10"/>
              </w:rPr>
              <w:t>:</w:t>
            </w:r>
          </w:p>
        </w:tc>
        <w:tc>
          <w:tcPr>
            <w:tcW w:w="3450" w:type="dxa"/>
          </w:tcPr>
          <w:p w14:paraId="4863E7C8" w14:textId="77777777" w:rsidR="00B04127" w:rsidRDefault="00000000">
            <w:pPr>
              <w:pStyle w:val="TableParagraph"/>
              <w:spacing w:before="0" w:line="225" w:lineRule="exact"/>
              <w:ind w:left="254"/>
            </w:pPr>
            <w:r>
              <w:t>En</w:t>
            </w:r>
            <w:r>
              <w:rPr>
                <w:spacing w:val="-8"/>
              </w:rPr>
              <w:t xml:space="preserve"> </w:t>
            </w:r>
            <w:r>
              <w:t>la</w:t>
            </w:r>
            <w:r>
              <w:rPr>
                <w:spacing w:val="-8"/>
              </w:rPr>
              <w:t xml:space="preserve"> </w:t>
            </w:r>
            <w:r>
              <w:t>condición</w:t>
            </w:r>
            <w:r>
              <w:rPr>
                <w:spacing w:val="-8"/>
              </w:rPr>
              <w:t xml:space="preserve"> </w:t>
            </w:r>
            <w:r>
              <w:t>de</w:t>
            </w:r>
            <w:r>
              <w:rPr>
                <w:spacing w:val="-8"/>
              </w:rPr>
              <w:t xml:space="preserve"> </w:t>
            </w:r>
            <w:r>
              <w:t>“High</w:t>
            </w:r>
            <w:r>
              <w:rPr>
                <w:spacing w:val="-8"/>
              </w:rPr>
              <w:t xml:space="preserve"> </w:t>
            </w:r>
            <w:proofErr w:type="spellStart"/>
            <w:r>
              <w:rPr>
                <w:spacing w:val="-2"/>
              </w:rPr>
              <w:t>Seismic</w:t>
            </w:r>
            <w:proofErr w:type="spellEnd"/>
          </w:p>
          <w:p w14:paraId="3BBFCCEE" w14:textId="77777777" w:rsidR="00B04127" w:rsidRDefault="00000000">
            <w:pPr>
              <w:pStyle w:val="TableParagraph"/>
              <w:spacing w:before="53"/>
              <w:ind w:left="254"/>
            </w:pPr>
            <w:r>
              <w:rPr>
                <w:spacing w:val="-2"/>
              </w:rPr>
              <w:t>Performance</w:t>
            </w:r>
            <w:r>
              <w:t xml:space="preserve"> </w:t>
            </w:r>
            <w:proofErr w:type="spellStart"/>
            <w:r>
              <w:rPr>
                <w:spacing w:val="-2"/>
              </w:rPr>
              <w:t>Level</w:t>
            </w:r>
            <w:proofErr w:type="spellEnd"/>
            <w:r>
              <w:rPr>
                <w:spacing w:val="-2"/>
              </w:rPr>
              <w:t>”.</w:t>
            </w:r>
          </w:p>
        </w:tc>
      </w:tr>
      <w:tr w:rsidR="00B04127" w14:paraId="4AA37E4E" w14:textId="77777777">
        <w:trPr>
          <w:trHeight w:val="655"/>
        </w:trPr>
        <w:tc>
          <w:tcPr>
            <w:tcW w:w="2095" w:type="dxa"/>
          </w:tcPr>
          <w:p w14:paraId="67B14E10" w14:textId="77777777" w:rsidR="00B04127" w:rsidRDefault="00000000">
            <w:pPr>
              <w:pStyle w:val="TableParagraph"/>
            </w:pPr>
            <w:r>
              <w:t>ETG</w:t>
            </w:r>
            <w:r>
              <w:rPr>
                <w:spacing w:val="-6"/>
              </w:rPr>
              <w:t xml:space="preserve"> </w:t>
            </w:r>
            <w:r>
              <w:t>-</w:t>
            </w:r>
            <w:r>
              <w:rPr>
                <w:spacing w:val="-6"/>
              </w:rPr>
              <w:t xml:space="preserve"> </w:t>
            </w:r>
            <w:r>
              <w:rPr>
                <w:spacing w:val="-2"/>
              </w:rPr>
              <w:t>1.020</w:t>
            </w:r>
          </w:p>
        </w:tc>
        <w:tc>
          <w:tcPr>
            <w:tcW w:w="711" w:type="dxa"/>
          </w:tcPr>
          <w:p w14:paraId="180CB0DA" w14:textId="77777777" w:rsidR="00B04127" w:rsidRDefault="00000000">
            <w:pPr>
              <w:pStyle w:val="TableParagraph"/>
              <w:ind w:left="0" w:right="251"/>
              <w:jc w:val="right"/>
            </w:pPr>
            <w:r>
              <w:rPr>
                <w:spacing w:val="-10"/>
              </w:rPr>
              <w:t>:</w:t>
            </w:r>
          </w:p>
        </w:tc>
        <w:tc>
          <w:tcPr>
            <w:tcW w:w="3450" w:type="dxa"/>
          </w:tcPr>
          <w:p w14:paraId="39E96A65" w14:textId="77777777" w:rsidR="00B04127" w:rsidRDefault="00000000">
            <w:pPr>
              <w:pStyle w:val="TableParagraph"/>
              <w:spacing w:before="0" w:line="320" w:lineRule="atLeast"/>
              <w:ind w:left="254"/>
            </w:pPr>
            <w:r>
              <w:rPr>
                <w:spacing w:val="-2"/>
              </w:rPr>
              <w:t>“Especificación Técnica</w:t>
            </w:r>
            <w:r>
              <w:rPr>
                <w:spacing w:val="-4"/>
              </w:rPr>
              <w:t xml:space="preserve"> </w:t>
            </w:r>
            <w:r>
              <w:rPr>
                <w:spacing w:val="-2"/>
              </w:rPr>
              <w:t xml:space="preserve">Generales – </w:t>
            </w:r>
            <w:r>
              <w:t>Diseño sísmico”. (Endesa)</w:t>
            </w:r>
          </w:p>
        </w:tc>
      </w:tr>
    </w:tbl>
    <w:p w14:paraId="7D315976" w14:textId="77777777" w:rsidR="00B04127" w:rsidRDefault="00B04127">
      <w:pPr>
        <w:pStyle w:val="Textoindependiente"/>
        <w:spacing w:before="89"/>
        <w:ind w:left="0"/>
        <w:jc w:val="left"/>
      </w:pPr>
    </w:p>
    <w:p w14:paraId="69420FFB" w14:textId="77777777" w:rsidR="00B04127" w:rsidRDefault="00000000">
      <w:pPr>
        <w:pStyle w:val="Ttulo2"/>
        <w:numPr>
          <w:ilvl w:val="2"/>
          <w:numId w:val="81"/>
        </w:numPr>
        <w:tabs>
          <w:tab w:val="left" w:pos="1112"/>
        </w:tabs>
        <w:ind w:left="1112" w:hanging="718"/>
        <w:jc w:val="left"/>
      </w:pPr>
      <w:bookmarkStart w:id="79" w:name="_TOC_250028"/>
      <w:r>
        <w:t>CONDICIONES</w:t>
      </w:r>
      <w:r>
        <w:rPr>
          <w:spacing w:val="-7"/>
        </w:rPr>
        <w:t xml:space="preserve"> </w:t>
      </w:r>
      <w:r>
        <w:t>AMBIENTALES</w:t>
      </w:r>
      <w:r>
        <w:rPr>
          <w:spacing w:val="-5"/>
        </w:rPr>
        <w:t xml:space="preserve"> </w:t>
      </w:r>
      <w:r>
        <w:t>Y</w:t>
      </w:r>
      <w:r>
        <w:rPr>
          <w:spacing w:val="-2"/>
        </w:rPr>
        <w:t xml:space="preserve"> </w:t>
      </w:r>
      <w:r>
        <w:t>CARACTERÍSTICAS</w:t>
      </w:r>
      <w:r>
        <w:rPr>
          <w:spacing w:val="-7"/>
        </w:rPr>
        <w:t xml:space="preserve"> </w:t>
      </w:r>
      <w:r>
        <w:t>DEL</w:t>
      </w:r>
      <w:r>
        <w:rPr>
          <w:spacing w:val="-4"/>
        </w:rPr>
        <w:t xml:space="preserve"> </w:t>
      </w:r>
      <w:r>
        <w:t>SISTEMA</w:t>
      </w:r>
      <w:r>
        <w:rPr>
          <w:spacing w:val="-7"/>
        </w:rPr>
        <w:t xml:space="preserve"> </w:t>
      </w:r>
      <w:bookmarkEnd w:id="79"/>
      <w:r>
        <w:rPr>
          <w:spacing w:val="-2"/>
        </w:rPr>
        <w:t>ELÉCTRICO</w:t>
      </w:r>
    </w:p>
    <w:p w14:paraId="266C03CD" w14:textId="77777777" w:rsidR="00B04127" w:rsidRDefault="00B04127">
      <w:pPr>
        <w:pStyle w:val="Textoindependiente"/>
        <w:spacing w:before="5"/>
        <w:ind w:left="0"/>
        <w:jc w:val="left"/>
        <w:rPr>
          <w:sz w:val="24"/>
        </w:rPr>
      </w:pPr>
    </w:p>
    <w:p w14:paraId="18DA8D5E" w14:textId="77777777" w:rsidR="00B04127" w:rsidRDefault="00000000">
      <w:pPr>
        <w:pStyle w:val="Ttulo3"/>
        <w:numPr>
          <w:ilvl w:val="3"/>
          <w:numId w:val="81"/>
        </w:numPr>
        <w:tabs>
          <w:tab w:val="left" w:pos="1111"/>
        </w:tabs>
        <w:ind w:left="1111" w:hanging="861"/>
      </w:pPr>
      <w:r>
        <w:t>Condiciones</w:t>
      </w:r>
      <w:r>
        <w:rPr>
          <w:spacing w:val="-6"/>
        </w:rPr>
        <w:t xml:space="preserve"> </w:t>
      </w:r>
      <w:r>
        <w:rPr>
          <w:spacing w:val="-2"/>
        </w:rPr>
        <w:t>ambientales</w:t>
      </w:r>
    </w:p>
    <w:p w14:paraId="136E03FA" w14:textId="77777777" w:rsidR="00B04127" w:rsidRDefault="00000000">
      <w:pPr>
        <w:pStyle w:val="Textoindependiente"/>
        <w:spacing w:before="180" w:line="288" w:lineRule="auto"/>
        <w:ind w:right="1338"/>
      </w:pPr>
      <w:r>
        <w:t>El grupo electrógeno se deberá suministrar para operar satisfactoriamente al exterior, para trabajo bajo techo, según las condiciones descritas en los criterios de diseño electromecánicos de estas especificaciones.</w:t>
      </w:r>
    </w:p>
    <w:p w14:paraId="7E9B4377" w14:textId="77777777" w:rsidR="00B04127" w:rsidRDefault="00000000">
      <w:pPr>
        <w:pStyle w:val="Ttulo3"/>
        <w:numPr>
          <w:ilvl w:val="3"/>
          <w:numId w:val="81"/>
        </w:numPr>
        <w:tabs>
          <w:tab w:val="left" w:pos="1111"/>
        </w:tabs>
        <w:spacing w:before="240"/>
        <w:ind w:left="1111" w:hanging="861"/>
      </w:pPr>
      <w:r>
        <w:t>Características</w:t>
      </w:r>
      <w:r>
        <w:rPr>
          <w:spacing w:val="-3"/>
        </w:rPr>
        <w:t xml:space="preserve"> </w:t>
      </w:r>
      <w:r>
        <w:t>generales</w:t>
      </w:r>
      <w:r>
        <w:rPr>
          <w:spacing w:val="-3"/>
        </w:rPr>
        <w:t xml:space="preserve"> </w:t>
      </w:r>
      <w:r>
        <w:t>del</w:t>
      </w:r>
      <w:r>
        <w:rPr>
          <w:spacing w:val="-4"/>
        </w:rPr>
        <w:t xml:space="preserve"> </w:t>
      </w:r>
      <w:r>
        <w:t>sistema</w:t>
      </w:r>
      <w:r>
        <w:rPr>
          <w:spacing w:val="-3"/>
        </w:rPr>
        <w:t xml:space="preserve"> </w:t>
      </w:r>
      <w:r>
        <w:rPr>
          <w:spacing w:val="-2"/>
        </w:rPr>
        <w:t>eléctrico</w:t>
      </w:r>
    </w:p>
    <w:p w14:paraId="25782E88" w14:textId="77777777" w:rsidR="00B04127" w:rsidRDefault="00000000">
      <w:pPr>
        <w:pStyle w:val="Prrafodelista"/>
        <w:numPr>
          <w:ilvl w:val="4"/>
          <w:numId w:val="81"/>
        </w:numPr>
        <w:tabs>
          <w:tab w:val="left" w:pos="1112"/>
        </w:tabs>
        <w:spacing w:before="178"/>
        <w:ind w:left="1112" w:hanging="358"/>
      </w:pPr>
      <w:r>
        <w:t>Sistema</w:t>
      </w:r>
      <w:r>
        <w:rPr>
          <w:spacing w:val="-3"/>
        </w:rPr>
        <w:t xml:space="preserve"> </w:t>
      </w:r>
      <w:r>
        <w:rPr>
          <w:spacing w:val="-2"/>
        </w:rPr>
        <w:t>trifásico:</w:t>
      </w:r>
    </w:p>
    <w:p w14:paraId="0E9DEC74" w14:textId="77777777" w:rsidR="00B04127" w:rsidRDefault="00000000">
      <w:pPr>
        <w:pStyle w:val="Prrafodelista"/>
        <w:numPr>
          <w:ilvl w:val="5"/>
          <w:numId w:val="81"/>
        </w:numPr>
        <w:tabs>
          <w:tab w:val="left" w:pos="1113"/>
          <w:tab w:val="left" w:pos="3970"/>
        </w:tabs>
        <w:spacing w:before="54"/>
        <w:ind w:left="1113" w:hanging="359"/>
      </w:pPr>
      <w:r>
        <w:t>Tensión</w:t>
      </w:r>
      <w:r>
        <w:rPr>
          <w:spacing w:val="-5"/>
        </w:rPr>
        <w:t xml:space="preserve"> </w:t>
      </w:r>
      <w:r>
        <w:t>nominal</w:t>
      </w:r>
      <w:r>
        <w:rPr>
          <w:spacing w:val="-5"/>
        </w:rPr>
        <w:t xml:space="preserve"> </w:t>
      </w:r>
      <w:r>
        <w:t>de</w:t>
      </w:r>
      <w:r>
        <w:rPr>
          <w:spacing w:val="-5"/>
        </w:rPr>
        <w:t xml:space="preserve"> </w:t>
      </w:r>
      <w:r>
        <w:rPr>
          <w:spacing w:val="-2"/>
        </w:rPr>
        <w:t>entrada</w:t>
      </w:r>
      <w:r>
        <w:tab/>
        <w:t>:</w:t>
      </w:r>
      <w:r>
        <w:rPr>
          <w:spacing w:val="-3"/>
        </w:rPr>
        <w:t xml:space="preserve"> </w:t>
      </w:r>
      <w:r>
        <w:t>380</w:t>
      </w:r>
      <w:r>
        <w:rPr>
          <w:spacing w:val="-3"/>
        </w:rPr>
        <w:t xml:space="preserve"> </w:t>
      </w:r>
      <w:r>
        <w:t>Vca</w:t>
      </w:r>
      <w:r>
        <w:rPr>
          <w:spacing w:val="-2"/>
        </w:rPr>
        <w:t xml:space="preserve"> </w:t>
      </w:r>
      <w:r>
        <w:rPr>
          <w:spacing w:val="-4"/>
        </w:rPr>
        <w:t>±10%</w:t>
      </w:r>
    </w:p>
    <w:p w14:paraId="5B84D7D6" w14:textId="77777777" w:rsidR="00B04127" w:rsidRDefault="00000000">
      <w:pPr>
        <w:pStyle w:val="Prrafodelista"/>
        <w:numPr>
          <w:ilvl w:val="5"/>
          <w:numId w:val="81"/>
        </w:numPr>
        <w:tabs>
          <w:tab w:val="left" w:pos="1113"/>
          <w:tab w:val="right" w:pos="4043"/>
        </w:tabs>
        <w:spacing w:before="55"/>
        <w:ind w:left="1113" w:hanging="359"/>
      </w:pPr>
      <w:r>
        <w:t>Número</w:t>
      </w:r>
      <w:r>
        <w:rPr>
          <w:spacing w:val="-2"/>
        </w:rPr>
        <w:t xml:space="preserve"> </w:t>
      </w:r>
      <w:r>
        <w:t>de</w:t>
      </w:r>
      <w:r>
        <w:rPr>
          <w:spacing w:val="-2"/>
        </w:rPr>
        <w:t xml:space="preserve"> </w:t>
      </w:r>
      <w:r>
        <w:rPr>
          <w:spacing w:val="-4"/>
        </w:rPr>
        <w:t>fases</w:t>
      </w:r>
      <w:r>
        <w:tab/>
      </w:r>
      <w:r>
        <w:rPr>
          <w:spacing w:val="-10"/>
        </w:rPr>
        <w:t>3</w:t>
      </w:r>
    </w:p>
    <w:p w14:paraId="12590157" w14:textId="77777777" w:rsidR="00B04127" w:rsidRDefault="00000000">
      <w:pPr>
        <w:pStyle w:val="Prrafodelista"/>
        <w:numPr>
          <w:ilvl w:val="5"/>
          <w:numId w:val="81"/>
        </w:numPr>
        <w:tabs>
          <w:tab w:val="left" w:pos="1113"/>
        </w:tabs>
        <w:spacing w:before="55"/>
        <w:ind w:left="1113" w:hanging="357"/>
      </w:pPr>
      <w:r>
        <w:t>Frecuencia</w:t>
      </w:r>
      <w:r>
        <w:rPr>
          <w:spacing w:val="-4"/>
        </w:rPr>
        <w:t xml:space="preserve"> </w:t>
      </w:r>
      <w:r>
        <w:t>nominal</w:t>
      </w:r>
      <w:r>
        <w:rPr>
          <w:spacing w:val="-4"/>
        </w:rPr>
        <w:t xml:space="preserve"> </w:t>
      </w:r>
      <w:r>
        <w:t>del</w:t>
      </w:r>
      <w:r>
        <w:rPr>
          <w:spacing w:val="-3"/>
        </w:rPr>
        <w:t xml:space="preserve"> </w:t>
      </w:r>
      <w:r>
        <w:t>sistema</w:t>
      </w:r>
      <w:r>
        <w:rPr>
          <w:spacing w:val="-4"/>
        </w:rPr>
        <w:t xml:space="preserve"> </w:t>
      </w:r>
      <w:r>
        <w:t>:</w:t>
      </w:r>
      <w:r>
        <w:rPr>
          <w:spacing w:val="-4"/>
        </w:rPr>
        <w:t xml:space="preserve"> </w:t>
      </w:r>
      <w:r>
        <w:t>50</w:t>
      </w:r>
      <w:r>
        <w:rPr>
          <w:spacing w:val="-3"/>
        </w:rPr>
        <w:t xml:space="preserve"> </w:t>
      </w:r>
      <w:r>
        <w:rPr>
          <w:spacing w:val="-5"/>
        </w:rPr>
        <w:t>Hz</w:t>
      </w:r>
    </w:p>
    <w:p w14:paraId="7B951CDA" w14:textId="77777777" w:rsidR="00B04127" w:rsidRDefault="00000000">
      <w:pPr>
        <w:pStyle w:val="Prrafodelista"/>
        <w:numPr>
          <w:ilvl w:val="4"/>
          <w:numId w:val="81"/>
        </w:numPr>
        <w:tabs>
          <w:tab w:val="left" w:pos="1112"/>
        </w:tabs>
        <w:spacing w:before="171"/>
        <w:ind w:left="1112" w:hanging="358"/>
      </w:pPr>
      <w:r>
        <w:t>Sistema</w:t>
      </w:r>
      <w:r>
        <w:rPr>
          <w:spacing w:val="-5"/>
        </w:rPr>
        <w:t xml:space="preserve"> </w:t>
      </w:r>
      <w:r>
        <w:rPr>
          <w:spacing w:val="-2"/>
        </w:rPr>
        <w:t>monofásico:</w:t>
      </w:r>
    </w:p>
    <w:p w14:paraId="2280C485" w14:textId="77777777" w:rsidR="00B04127" w:rsidRDefault="00000000">
      <w:pPr>
        <w:pStyle w:val="Prrafodelista"/>
        <w:numPr>
          <w:ilvl w:val="5"/>
          <w:numId w:val="81"/>
        </w:numPr>
        <w:tabs>
          <w:tab w:val="left" w:pos="1113"/>
          <w:tab w:val="left" w:pos="3970"/>
        </w:tabs>
        <w:spacing w:before="55"/>
        <w:ind w:left="1113" w:hanging="359"/>
      </w:pPr>
      <w:r>
        <w:t>Tensión</w:t>
      </w:r>
      <w:r>
        <w:rPr>
          <w:spacing w:val="-5"/>
        </w:rPr>
        <w:t xml:space="preserve"> </w:t>
      </w:r>
      <w:r>
        <w:t>nominal</w:t>
      </w:r>
      <w:r>
        <w:rPr>
          <w:spacing w:val="-5"/>
        </w:rPr>
        <w:t xml:space="preserve"> </w:t>
      </w:r>
      <w:r>
        <w:t>de</w:t>
      </w:r>
      <w:r>
        <w:rPr>
          <w:spacing w:val="-5"/>
        </w:rPr>
        <w:t xml:space="preserve"> </w:t>
      </w:r>
      <w:r>
        <w:rPr>
          <w:spacing w:val="-2"/>
        </w:rPr>
        <w:t>entrada</w:t>
      </w:r>
      <w:r>
        <w:tab/>
        <w:t>:</w:t>
      </w:r>
      <w:r>
        <w:rPr>
          <w:spacing w:val="-3"/>
        </w:rPr>
        <w:t xml:space="preserve"> </w:t>
      </w:r>
      <w:r>
        <w:t>220</w:t>
      </w:r>
      <w:r>
        <w:rPr>
          <w:spacing w:val="-3"/>
        </w:rPr>
        <w:t xml:space="preserve"> </w:t>
      </w:r>
      <w:r>
        <w:t>Vca</w:t>
      </w:r>
      <w:r>
        <w:rPr>
          <w:spacing w:val="-2"/>
        </w:rPr>
        <w:t xml:space="preserve"> </w:t>
      </w:r>
      <w:r>
        <w:rPr>
          <w:spacing w:val="-4"/>
        </w:rPr>
        <w:t>±10%</w:t>
      </w:r>
    </w:p>
    <w:p w14:paraId="40FFD664" w14:textId="77777777" w:rsidR="00B04127" w:rsidRDefault="00000000">
      <w:pPr>
        <w:pStyle w:val="Prrafodelista"/>
        <w:numPr>
          <w:ilvl w:val="5"/>
          <w:numId w:val="81"/>
        </w:numPr>
        <w:tabs>
          <w:tab w:val="left" w:pos="1113"/>
        </w:tabs>
        <w:spacing w:before="55"/>
        <w:ind w:left="1113" w:hanging="359"/>
      </w:pPr>
      <w:r>
        <w:t>Frecuencia</w:t>
      </w:r>
      <w:r>
        <w:rPr>
          <w:spacing w:val="-4"/>
        </w:rPr>
        <w:t xml:space="preserve"> </w:t>
      </w:r>
      <w:r>
        <w:t>nominal</w:t>
      </w:r>
      <w:r>
        <w:rPr>
          <w:spacing w:val="-4"/>
        </w:rPr>
        <w:t xml:space="preserve"> </w:t>
      </w:r>
      <w:r>
        <w:t>del</w:t>
      </w:r>
      <w:r>
        <w:rPr>
          <w:spacing w:val="-3"/>
        </w:rPr>
        <w:t xml:space="preserve"> </w:t>
      </w:r>
      <w:r>
        <w:t>sistema</w:t>
      </w:r>
      <w:r>
        <w:rPr>
          <w:spacing w:val="-4"/>
        </w:rPr>
        <w:t xml:space="preserve"> </w:t>
      </w:r>
      <w:r>
        <w:t>:</w:t>
      </w:r>
      <w:r>
        <w:rPr>
          <w:spacing w:val="-4"/>
        </w:rPr>
        <w:t xml:space="preserve"> </w:t>
      </w:r>
      <w:r>
        <w:t>50</w:t>
      </w:r>
      <w:r>
        <w:rPr>
          <w:spacing w:val="-3"/>
        </w:rPr>
        <w:t xml:space="preserve"> </w:t>
      </w:r>
      <w:r>
        <w:rPr>
          <w:spacing w:val="-5"/>
        </w:rPr>
        <w:t>Hz</w:t>
      </w:r>
    </w:p>
    <w:p w14:paraId="31D09D62" w14:textId="77777777" w:rsidR="00B04127" w:rsidRDefault="00B04127">
      <w:pPr>
        <w:pStyle w:val="Textoindependiente"/>
        <w:spacing w:before="22"/>
        <w:ind w:left="0"/>
        <w:jc w:val="left"/>
      </w:pPr>
    </w:p>
    <w:p w14:paraId="2B329763" w14:textId="77777777" w:rsidR="00B04127" w:rsidRDefault="00000000">
      <w:pPr>
        <w:pStyle w:val="Ttulo2"/>
        <w:numPr>
          <w:ilvl w:val="2"/>
          <w:numId w:val="81"/>
        </w:numPr>
        <w:tabs>
          <w:tab w:val="left" w:pos="1112"/>
        </w:tabs>
        <w:ind w:left="1112" w:hanging="718"/>
        <w:jc w:val="left"/>
      </w:pPr>
      <w:bookmarkStart w:id="80" w:name="_TOC_250027"/>
      <w:r>
        <w:t>CARACTERÍSTICAS</w:t>
      </w:r>
      <w:r>
        <w:rPr>
          <w:spacing w:val="-5"/>
        </w:rPr>
        <w:t xml:space="preserve"> </w:t>
      </w:r>
      <w:r>
        <w:t>TÉCNICAS</w:t>
      </w:r>
      <w:r>
        <w:rPr>
          <w:spacing w:val="-4"/>
        </w:rPr>
        <w:t xml:space="preserve"> </w:t>
      </w:r>
      <w:r>
        <w:t>GENERALES</w:t>
      </w:r>
      <w:r>
        <w:rPr>
          <w:spacing w:val="-7"/>
        </w:rPr>
        <w:t xml:space="preserve"> </w:t>
      </w:r>
      <w:r>
        <w:t>DEL</w:t>
      </w:r>
      <w:r>
        <w:rPr>
          <w:spacing w:val="-4"/>
        </w:rPr>
        <w:t xml:space="preserve"> </w:t>
      </w:r>
      <w:bookmarkEnd w:id="80"/>
      <w:r>
        <w:rPr>
          <w:spacing w:val="-2"/>
        </w:rPr>
        <w:t>SUMINISTRO</w:t>
      </w:r>
    </w:p>
    <w:p w14:paraId="4EE68230" w14:textId="77777777" w:rsidR="00B04127" w:rsidRDefault="00B04127">
      <w:pPr>
        <w:pStyle w:val="Textoindependiente"/>
        <w:spacing w:before="7"/>
        <w:ind w:left="0"/>
        <w:jc w:val="left"/>
        <w:rPr>
          <w:sz w:val="24"/>
        </w:rPr>
      </w:pPr>
    </w:p>
    <w:p w14:paraId="7C1D4160" w14:textId="77777777" w:rsidR="00B04127" w:rsidRDefault="00000000">
      <w:pPr>
        <w:pStyle w:val="Ttulo3"/>
        <w:numPr>
          <w:ilvl w:val="3"/>
          <w:numId w:val="81"/>
        </w:numPr>
        <w:tabs>
          <w:tab w:val="left" w:pos="1111"/>
        </w:tabs>
        <w:ind w:left="1111" w:hanging="861"/>
      </w:pPr>
      <w:r>
        <w:t>Características</w:t>
      </w:r>
      <w:r>
        <w:rPr>
          <w:spacing w:val="-4"/>
        </w:rPr>
        <w:t xml:space="preserve"> </w:t>
      </w:r>
      <w:r>
        <w:t>grupo</w:t>
      </w:r>
      <w:r>
        <w:rPr>
          <w:spacing w:val="-4"/>
        </w:rPr>
        <w:t xml:space="preserve"> </w:t>
      </w:r>
      <w:r>
        <w:rPr>
          <w:spacing w:val="-2"/>
        </w:rPr>
        <w:t>electrógeno</w:t>
      </w:r>
    </w:p>
    <w:p w14:paraId="09620D32" w14:textId="77777777" w:rsidR="00B04127" w:rsidRDefault="00000000">
      <w:pPr>
        <w:pStyle w:val="Textoindependiente"/>
        <w:spacing w:before="177" w:line="290" w:lineRule="auto"/>
        <w:ind w:right="1341"/>
      </w:pPr>
      <w:r>
        <w:t>El grupo electrógeno se deberán dimensionar de modo que la potencia nominal del motor</w:t>
      </w:r>
      <w:r>
        <w:rPr>
          <w:spacing w:val="36"/>
        </w:rPr>
        <w:t xml:space="preserve"> </w:t>
      </w:r>
      <w:r>
        <w:t>sea</w:t>
      </w:r>
      <w:r>
        <w:rPr>
          <w:spacing w:val="37"/>
        </w:rPr>
        <w:t xml:space="preserve"> </w:t>
      </w:r>
      <w:r>
        <w:t>un</w:t>
      </w:r>
      <w:r>
        <w:rPr>
          <w:spacing w:val="36"/>
        </w:rPr>
        <w:t xml:space="preserve"> </w:t>
      </w:r>
      <w:r>
        <w:t>cinco</w:t>
      </w:r>
      <w:r>
        <w:rPr>
          <w:spacing w:val="38"/>
        </w:rPr>
        <w:t xml:space="preserve"> </w:t>
      </w:r>
      <w:r>
        <w:t>por</w:t>
      </w:r>
      <w:r>
        <w:rPr>
          <w:spacing w:val="36"/>
        </w:rPr>
        <w:t xml:space="preserve"> </w:t>
      </w:r>
      <w:r>
        <w:t>ciento</w:t>
      </w:r>
      <w:r>
        <w:rPr>
          <w:spacing w:val="38"/>
        </w:rPr>
        <w:t xml:space="preserve"> </w:t>
      </w:r>
      <w:r>
        <w:t>(5%)</w:t>
      </w:r>
      <w:r>
        <w:rPr>
          <w:spacing w:val="35"/>
        </w:rPr>
        <w:t xml:space="preserve"> </w:t>
      </w:r>
      <w:r>
        <w:t>mayor</w:t>
      </w:r>
      <w:r>
        <w:rPr>
          <w:spacing w:val="36"/>
        </w:rPr>
        <w:t xml:space="preserve"> </w:t>
      </w:r>
      <w:r>
        <w:t>que</w:t>
      </w:r>
      <w:r>
        <w:rPr>
          <w:spacing w:val="37"/>
        </w:rPr>
        <w:t xml:space="preserve"> </w:t>
      </w:r>
      <w:r>
        <w:t>la</w:t>
      </w:r>
      <w:r>
        <w:rPr>
          <w:spacing w:val="34"/>
        </w:rPr>
        <w:t xml:space="preserve"> </w:t>
      </w:r>
      <w:r>
        <w:t>potencia</w:t>
      </w:r>
      <w:r>
        <w:rPr>
          <w:spacing w:val="36"/>
        </w:rPr>
        <w:t xml:space="preserve"> </w:t>
      </w:r>
      <w:r>
        <w:t>efectiva</w:t>
      </w:r>
      <w:r>
        <w:rPr>
          <w:spacing w:val="36"/>
        </w:rPr>
        <w:t xml:space="preserve"> </w:t>
      </w:r>
      <w:r>
        <w:t>absorbida</w:t>
      </w:r>
      <w:r>
        <w:rPr>
          <w:spacing w:val="36"/>
        </w:rPr>
        <w:t xml:space="preserve"> </w:t>
      </w:r>
      <w:r>
        <w:t>por</w:t>
      </w:r>
      <w:r>
        <w:rPr>
          <w:spacing w:val="36"/>
        </w:rPr>
        <w:t xml:space="preserve"> </w:t>
      </w:r>
      <w:r>
        <w:t>el</w:t>
      </w:r>
    </w:p>
    <w:p w14:paraId="11A0DA75" w14:textId="77777777" w:rsidR="00B04127" w:rsidRDefault="00B04127">
      <w:pPr>
        <w:pStyle w:val="Textoindependiente"/>
        <w:spacing w:line="290" w:lineRule="auto"/>
        <w:sectPr w:rsidR="00B04127">
          <w:pgSz w:w="12250" w:h="15850"/>
          <w:pgMar w:top="2360" w:right="360" w:bottom="1380" w:left="1440" w:header="759" w:footer="1110" w:gutter="0"/>
          <w:cols w:space="720"/>
        </w:sectPr>
      </w:pPr>
    </w:p>
    <w:p w14:paraId="62E9832F" w14:textId="77777777" w:rsidR="00B04127" w:rsidRDefault="00000000">
      <w:pPr>
        <w:pStyle w:val="Textoindependiente"/>
        <w:spacing w:before="113" w:line="288" w:lineRule="auto"/>
        <w:ind w:right="1343"/>
      </w:pPr>
      <w:r>
        <w:t>alternador en el acoplamiento, estando el grupo a plena carga y considerando que trabajará en exterior.</w:t>
      </w:r>
    </w:p>
    <w:p w14:paraId="335A8342" w14:textId="77777777" w:rsidR="00B04127" w:rsidRDefault="00000000">
      <w:pPr>
        <w:pStyle w:val="Textoindependiente"/>
        <w:spacing w:before="118" w:line="288" w:lineRule="auto"/>
        <w:ind w:right="1342"/>
      </w:pPr>
      <w:r>
        <w:t>El grupo será para instalación estacionaria y servicio de emergencia, apto para funcionamiento sin vigilancia y trabajo a plena carga,</w:t>
      </w:r>
      <w:r>
        <w:rPr>
          <w:spacing w:val="-1"/>
        </w:rPr>
        <w:t xml:space="preserve"> </w:t>
      </w:r>
      <w:r>
        <w:t>para la potencia del motor definida según DIN 6270 B. La velocidad máxima del grupo deberá ser 1.500 rpm.</w:t>
      </w:r>
    </w:p>
    <w:p w14:paraId="326A4502" w14:textId="77777777" w:rsidR="00B04127" w:rsidRDefault="00000000">
      <w:pPr>
        <w:pStyle w:val="Textoindependiente"/>
        <w:spacing w:before="121" w:line="290" w:lineRule="auto"/>
        <w:ind w:right="1341"/>
      </w:pPr>
      <w:r>
        <w:t>El grupo deberá ser adecuado para la siguiente secuencia de toma de carga a una temperatura ambiente de 10° C:</w:t>
      </w:r>
    </w:p>
    <w:p w14:paraId="31E622E3" w14:textId="77777777" w:rsidR="00B04127" w:rsidRDefault="00000000">
      <w:pPr>
        <w:pStyle w:val="Prrafodelista"/>
        <w:numPr>
          <w:ilvl w:val="0"/>
          <w:numId w:val="32"/>
        </w:numPr>
        <w:tabs>
          <w:tab w:val="left" w:pos="1114"/>
        </w:tabs>
        <w:spacing w:before="116" w:line="285" w:lineRule="auto"/>
        <w:ind w:right="1338"/>
        <w:jc w:val="both"/>
      </w:pPr>
      <w:r>
        <w:t>Primer escalón: Conexión instantánea de 60% de su potencia nominal antes de 10 segundos desde el momento de partida en estado frío.</w:t>
      </w:r>
    </w:p>
    <w:p w14:paraId="64D52B0A" w14:textId="77777777" w:rsidR="00B04127" w:rsidRDefault="00000000">
      <w:pPr>
        <w:pStyle w:val="Prrafodelista"/>
        <w:numPr>
          <w:ilvl w:val="0"/>
          <w:numId w:val="32"/>
        </w:numPr>
        <w:tabs>
          <w:tab w:val="left" w:pos="1114"/>
        </w:tabs>
        <w:spacing w:before="4" w:line="288" w:lineRule="auto"/>
        <w:ind w:right="1337"/>
        <w:jc w:val="both"/>
      </w:pPr>
      <w:r>
        <w:t>Segundo</w:t>
      </w:r>
      <w:r>
        <w:rPr>
          <w:spacing w:val="-7"/>
        </w:rPr>
        <w:t xml:space="preserve"> </w:t>
      </w:r>
      <w:r>
        <w:t>escalón:</w:t>
      </w:r>
      <w:r>
        <w:rPr>
          <w:spacing w:val="-7"/>
        </w:rPr>
        <w:t xml:space="preserve"> </w:t>
      </w:r>
      <w:r>
        <w:t>Conexión</w:t>
      </w:r>
      <w:r>
        <w:rPr>
          <w:spacing w:val="-7"/>
        </w:rPr>
        <w:t xml:space="preserve"> </w:t>
      </w:r>
      <w:r>
        <w:t>instantánea</w:t>
      </w:r>
      <w:r>
        <w:rPr>
          <w:spacing w:val="-7"/>
        </w:rPr>
        <w:t xml:space="preserve"> </w:t>
      </w:r>
      <w:r>
        <w:t>adicional</w:t>
      </w:r>
      <w:r>
        <w:rPr>
          <w:spacing w:val="-7"/>
        </w:rPr>
        <w:t xml:space="preserve"> </w:t>
      </w:r>
      <w:r>
        <w:t>de</w:t>
      </w:r>
      <w:r>
        <w:rPr>
          <w:spacing w:val="-8"/>
        </w:rPr>
        <w:t xml:space="preserve"> </w:t>
      </w:r>
      <w:r>
        <w:t>40%</w:t>
      </w:r>
      <w:r>
        <w:rPr>
          <w:spacing w:val="-6"/>
        </w:rPr>
        <w:t xml:space="preserve"> </w:t>
      </w:r>
      <w:r>
        <w:t>de</w:t>
      </w:r>
      <w:r>
        <w:rPr>
          <w:spacing w:val="-8"/>
        </w:rPr>
        <w:t xml:space="preserve"> </w:t>
      </w:r>
      <w:r>
        <w:t>su</w:t>
      </w:r>
      <w:r>
        <w:rPr>
          <w:spacing w:val="-7"/>
        </w:rPr>
        <w:t xml:space="preserve"> </w:t>
      </w:r>
      <w:r>
        <w:t>potencia</w:t>
      </w:r>
      <w:r>
        <w:rPr>
          <w:spacing w:val="-7"/>
        </w:rPr>
        <w:t xml:space="preserve"> </w:t>
      </w:r>
      <w:r>
        <w:t>nominal</w:t>
      </w:r>
      <w:r>
        <w:rPr>
          <w:spacing w:val="-8"/>
        </w:rPr>
        <w:t xml:space="preserve"> </w:t>
      </w:r>
      <w:r>
        <w:t>después de transcurridos</w:t>
      </w:r>
      <w:r>
        <w:rPr>
          <w:spacing w:val="-3"/>
        </w:rPr>
        <w:t xml:space="preserve"> </w:t>
      </w:r>
      <w:r>
        <w:t>30 segundos desde el</w:t>
      </w:r>
      <w:r>
        <w:rPr>
          <w:spacing w:val="-1"/>
        </w:rPr>
        <w:t xml:space="preserve"> </w:t>
      </w:r>
      <w:r>
        <w:t>momento de partida en</w:t>
      </w:r>
      <w:r>
        <w:rPr>
          <w:spacing w:val="-3"/>
        </w:rPr>
        <w:t xml:space="preserve"> </w:t>
      </w:r>
      <w:r>
        <w:t>estado frío,</w:t>
      </w:r>
      <w:r>
        <w:rPr>
          <w:spacing w:val="-3"/>
        </w:rPr>
        <w:t xml:space="preserve"> </w:t>
      </w:r>
      <w:r>
        <w:t>esto</w:t>
      </w:r>
      <w:r>
        <w:rPr>
          <w:spacing w:val="-1"/>
        </w:rPr>
        <w:t xml:space="preserve"> </w:t>
      </w:r>
      <w:r>
        <w:t>es, en un tiempo máximo de 20 segundos, después de entregado el primer escalón de 60% de la potencia nominal.</w:t>
      </w:r>
    </w:p>
    <w:p w14:paraId="60E110E6" w14:textId="77777777" w:rsidR="00B04127" w:rsidRDefault="00000000">
      <w:pPr>
        <w:pStyle w:val="Ttulo3"/>
        <w:numPr>
          <w:ilvl w:val="3"/>
          <w:numId w:val="81"/>
        </w:numPr>
        <w:tabs>
          <w:tab w:val="left" w:pos="1111"/>
        </w:tabs>
        <w:spacing w:before="240"/>
        <w:ind w:left="1111" w:hanging="861"/>
      </w:pPr>
      <w:r>
        <w:t>Potencia</w:t>
      </w:r>
      <w:r>
        <w:rPr>
          <w:spacing w:val="-2"/>
        </w:rPr>
        <w:t xml:space="preserve"> </w:t>
      </w:r>
      <w:r>
        <w:t>y</w:t>
      </w:r>
      <w:r>
        <w:rPr>
          <w:spacing w:val="-3"/>
        </w:rPr>
        <w:t xml:space="preserve"> </w:t>
      </w:r>
      <w:r>
        <w:t>características</w:t>
      </w:r>
      <w:r>
        <w:rPr>
          <w:spacing w:val="-2"/>
        </w:rPr>
        <w:t xml:space="preserve"> </w:t>
      </w:r>
      <w:r>
        <w:t>del</w:t>
      </w:r>
      <w:r>
        <w:rPr>
          <w:spacing w:val="-2"/>
        </w:rPr>
        <w:t xml:space="preserve"> </w:t>
      </w:r>
      <w:r>
        <w:rPr>
          <w:spacing w:val="-4"/>
        </w:rPr>
        <w:t>motor</w:t>
      </w:r>
    </w:p>
    <w:p w14:paraId="35522178" w14:textId="77777777" w:rsidR="00B04127" w:rsidRDefault="00000000">
      <w:pPr>
        <w:pStyle w:val="Textoindependiente"/>
        <w:spacing w:before="180" w:line="288" w:lineRule="auto"/>
        <w:ind w:right="1341"/>
      </w:pPr>
      <w:r>
        <w:t xml:space="preserve">La potencia nominal del motor deberá referirse a la potencia definida por la norma </w:t>
      </w:r>
      <w:proofErr w:type="spellStart"/>
      <w:r>
        <w:t>norma</w:t>
      </w:r>
      <w:proofErr w:type="spellEnd"/>
      <w:r>
        <w:rPr>
          <w:spacing w:val="-3"/>
        </w:rPr>
        <w:t xml:space="preserve"> </w:t>
      </w:r>
      <w:r>
        <w:t>DIN</w:t>
      </w:r>
      <w:r>
        <w:rPr>
          <w:spacing w:val="-4"/>
        </w:rPr>
        <w:t xml:space="preserve"> </w:t>
      </w:r>
      <w:r>
        <w:t>6270</w:t>
      </w:r>
      <w:r>
        <w:rPr>
          <w:spacing w:val="-2"/>
        </w:rPr>
        <w:t xml:space="preserve"> </w:t>
      </w:r>
      <w:r>
        <w:t>B, correspondiente</w:t>
      </w:r>
      <w:r>
        <w:rPr>
          <w:spacing w:val="-2"/>
        </w:rPr>
        <w:t xml:space="preserve"> </w:t>
      </w:r>
      <w:r>
        <w:t>a servicio intermitente,</w:t>
      </w:r>
      <w:r>
        <w:rPr>
          <w:spacing w:val="-3"/>
        </w:rPr>
        <w:t xml:space="preserve"> </w:t>
      </w:r>
      <w:r>
        <w:t>sin capacidad</w:t>
      </w:r>
      <w:r>
        <w:rPr>
          <w:spacing w:val="-1"/>
        </w:rPr>
        <w:t xml:space="preserve"> </w:t>
      </w:r>
      <w:r>
        <w:t>de sobrecarga.</w:t>
      </w:r>
    </w:p>
    <w:p w14:paraId="2ADAD13C" w14:textId="77777777" w:rsidR="00B04127" w:rsidRDefault="00000000">
      <w:pPr>
        <w:pStyle w:val="Textoindependiente"/>
        <w:spacing w:before="119" w:line="288" w:lineRule="auto"/>
        <w:ind w:right="1339"/>
      </w:pPr>
      <w:r>
        <w:t>El motor deberá poder entregar su plena potencia definida según DIN 6270 B, al cabo de 30 segundos desde el instante de la orden de arranque, según los escalones de toma de carga definidos en los párrafos anteriores.</w:t>
      </w:r>
    </w:p>
    <w:p w14:paraId="2799C011" w14:textId="77777777" w:rsidR="00B04127" w:rsidRDefault="00000000">
      <w:pPr>
        <w:pStyle w:val="Textoindependiente"/>
        <w:spacing w:before="120" w:line="288" w:lineRule="auto"/>
        <w:ind w:right="1335"/>
      </w:pPr>
      <w:r>
        <w:t>Independientemente de lo anterior, se indicará la potencia que puede entregar el motor de acuerdo con lo indicado por la norma DIN 6270 A.</w:t>
      </w:r>
    </w:p>
    <w:p w14:paraId="506A1AC6" w14:textId="77777777" w:rsidR="00B04127" w:rsidRDefault="00000000">
      <w:pPr>
        <w:pStyle w:val="Textoindependiente"/>
        <w:spacing w:before="121" w:line="288" w:lineRule="auto"/>
        <w:ind w:right="1340"/>
      </w:pPr>
      <w:r>
        <w:t>El motor diésel deberá ser de marca con representación en Chile y línea normal de fabricación, ciclo de cuatro tiempos, cilindros dispuestos en línea o en V, refrigerado por agua y velocidad hasta de 1.500 rpm., capacidad de sobrecarga de 10% durante 1 hora cada 12 horas y grado de irregularidad inferior a 1/150.</w:t>
      </w:r>
    </w:p>
    <w:p w14:paraId="11920C87" w14:textId="77777777" w:rsidR="00B04127" w:rsidRDefault="00000000">
      <w:pPr>
        <w:pStyle w:val="Prrafodelista"/>
        <w:numPr>
          <w:ilvl w:val="4"/>
          <w:numId w:val="81"/>
        </w:numPr>
        <w:tabs>
          <w:tab w:val="left" w:pos="1112"/>
        </w:tabs>
        <w:spacing w:before="121"/>
        <w:ind w:left="1112" w:hanging="358"/>
        <w:jc w:val="both"/>
      </w:pPr>
      <w:r>
        <w:t>Sistema</w:t>
      </w:r>
      <w:r>
        <w:rPr>
          <w:spacing w:val="-9"/>
        </w:rPr>
        <w:t xml:space="preserve"> </w:t>
      </w:r>
      <w:r>
        <w:t>de</w:t>
      </w:r>
      <w:r>
        <w:rPr>
          <w:spacing w:val="-7"/>
        </w:rPr>
        <w:t xml:space="preserve"> </w:t>
      </w:r>
      <w:r>
        <w:rPr>
          <w:spacing w:val="-2"/>
        </w:rPr>
        <w:t>refrigeración</w:t>
      </w:r>
    </w:p>
    <w:p w14:paraId="2AF74E6B" w14:textId="77777777" w:rsidR="00B04127" w:rsidRDefault="00000000">
      <w:pPr>
        <w:pStyle w:val="Textoindependiente"/>
        <w:spacing w:line="288" w:lineRule="auto"/>
        <w:ind w:right="1335"/>
      </w:pPr>
      <w:r>
        <w:t>El sistema de refrigeración del motor diésel será del tipo circuito cerrado de agua mediante radiador, con bomba de</w:t>
      </w:r>
      <w:r>
        <w:rPr>
          <w:spacing w:val="-2"/>
        </w:rPr>
        <w:t xml:space="preserve"> </w:t>
      </w:r>
      <w:r>
        <w:t>agua y</w:t>
      </w:r>
      <w:r>
        <w:rPr>
          <w:spacing w:val="-1"/>
        </w:rPr>
        <w:t xml:space="preserve"> </w:t>
      </w:r>
      <w:r>
        <w:t>ventilador</w:t>
      </w:r>
      <w:r>
        <w:rPr>
          <w:spacing w:val="-2"/>
        </w:rPr>
        <w:t xml:space="preserve"> </w:t>
      </w:r>
      <w:r>
        <w:t>accionados</w:t>
      </w:r>
      <w:r>
        <w:rPr>
          <w:spacing w:val="-2"/>
        </w:rPr>
        <w:t xml:space="preserve"> </w:t>
      </w:r>
      <w:r>
        <w:t>mecánicamente</w:t>
      </w:r>
      <w:r>
        <w:rPr>
          <w:spacing w:val="-4"/>
        </w:rPr>
        <w:t xml:space="preserve"> </w:t>
      </w:r>
      <w:r>
        <w:t>desde el cigüeñal del motor.</w:t>
      </w:r>
    </w:p>
    <w:p w14:paraId="6C881B43" w14:textId="77777777" w:rsidR="00B04127" w:rsidRDefault="00000000">
      <w:pPr>
        <w:pStyle w:val="Textoindependiente"/>
        <w:spacing w:before="120" w:line="288" w:lineRule="auto"/>
        <w:ind w:right="1339"/>
      </w:pPr>
      <w:r>
        <w:t>El radiador deberá estar montado en el bastidor del motor, y deberá ser suministrado</w:t>
      </w:r>
      <w:r>
        <w:rPr>
          <w:spacing w:val="40"/>
        </w:rPr>
        <w:t xml:space="preserve"> </w:t>
      </w:r>
      <w:r>
        <w:t>con todos los ductos y adaptadores para los humos de escape. El proveedor deberá especificar</w:t>
      </w:r>
      <w:r>
        <w:rPr>
          <w:spacing w:val="54"/>
        </w:rPr>
        <w:t xml:space="preserve"> </w:t>
      </w:r>
      <w:r>
        <w:t>el</w:t>
      </w:r>
      <w:r>
        <w:rPr>
          <w:spacing w:val="59"/>
        </w:rPr>
        <w:t xml:space="preserve"> </w:t>
      </w:r>
      <w:r>
        <w:t>flujo</w:t>
      </w:r>
      <w:r>
        <w:rPr>
          <w:spacing w:val="57"/>
        </w:rPr>
        <w:t xml:space="preserve"> </w:t>
      </w:r>
      <w:r>
        <w:t>y</w:t>
      </w:r>
      <w:r>
        <w:rPr>
          <w:spacing w:val="59"/>
        </w:rPr>
        <w:t xml:space="preserve"> </w:t>
      </w:r>
      <w:r>
        <w:t>la</w:t>
      </w:r>
      <w:r>
        <w:rPr>
          <w:spacing w:val="59"/>
        </w:rPr>
        <w:t xml:space="preserve"> </w:t>
      </w:r>
      <w:r>
        <w:t>presión</w:t>
      </w:r>
      <w:r>
        <w:rPr>
          <w:spacing w:val="58"/>
        </w:rPr>
        <w:t xml:space="preserve"> </w:t>
      </w:r>
      <w:r>
        <w:t>producidos</w:t>
      </w:r>
      <w:r>
        <w:rPr>
          <w:spacing w:val="59"/>
        </w:rPr>
        <w:t xml:space="preserve"> </w:t>
      </w:r>
      <w:r>
        <w:t>por</w:t>
      </w:r>
      <w:r>
        <w:rPr>
          <w:spacing w:val="59"/>
        </w:rPr>
        <w:t xml:space="preserve"> </w:t>
      </w:r>
      <w:r>
        <w:t>los</w:t>
      </w:r>
      <w:r>
        <w:rPr>
          <w:spacing w:val="57"/>
        </w:rPr>
        <w:t xml:space="preserve"> </w:t>
      </w:r>
      <w:r>
        <w:t>ventiladores,</w:t>
      </w:r>
      <w:r>
        <w:rPr>
          <w:spacing w:val="57"/>
        </w:rPr>
        <w:t xml:space="preserve"> </w:t>
      </w:r>
      <w:r>
        <w:t>y</w:t>
      </w:r>
      <w:r>
        <w:rPr>
          <w:spacing w:val="59"/>
        </w:rPr>
        <w:t xml:space="preserve"> </w:t>
      </w:r>
      <w:r>
        <w:t>todos</w:t>
      </w:r>
      <w:r>
        <w:rPr>
          <w:spacing w:val="59"/>
        </w:rPr>
        <w:t xml:space="preserve"> </w:t>
      </w:r>
      <w:r>
        <w:t>los</w:t>
      </w:r>
      <w:r>
        <w:rPr>
          <w:spacing w:val="60"/>
        </w:rPr>
        <w:t xml:space="preserve"> </w:t>
      </w:r>
      <w:r>
        <w:rPr>
          <w:spacing w:val="-2"/>
        </w:rPr>
        <w:t>datos</w:t>
      </w:r>
    </w:p>
    <w:p w14:paraId="3C8AC29D"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3258E2D1" w14:textId="77777777" w:rsidR="00B04127" w:rsidRDefault="00000000">
      <w:pPr>
        <w:pStyle w:val="Textoindependiente"/>
        <w:spacing w:before="113"/>
      </w:pPr>
      <w:r>
        <w:t>necesarios</w:t>
      </w:r>
      <w:r>
        <w:rPr>
          <w:spacing w:val="-6"/>
        </w:rPr>
        <w:t xml:space="preserve"> </w:t>
      </w:r>
      <w:r>
        <w:t>para</w:t>
      </w:r>
      <w:r>
        <w:rPr>
          <w:spacing w:val="-6"/>
        </w:rPr>
        <w:t xml:space="preserve"> </w:t>
      </w:r>
      <w:r>
        <w:t>el</w:t>
      </w:r>
      <w:r>
        <w:rPr>
          <w:spacing w:val="-4"/>
        </w:rPr>
        <w:t xml:space="preserve"> </w:t>
      </w:r>
      <w:r>
        <w:t>dimensionamiento</w:t>
      </w:r>
      <w:r>
        <w:rPr>
          <w:spacing w:val="-5"/>
        </w:rPr>
        <w:t xml:space="preserve"> </w:t>
      </w:r>
      <w:r>
        <w:t>de</w:t>
      </w:r>
      <w:r>
        <w:rPr>
          <w:spacing w:val="-4"/>
        </w:rPr>
        <w:t xml:space="preserve"> </w:t>
      </w:r>
      <w:r>
        <w:t>celosías,</w:t>
      </w:r>
      <w:r>
        <w:rPr>
          <w:spacing w:val="-3"/>
        </w:rPr>
        <w:t xml:space="preserve"> </w:t>
      </w:r>
      <w:r>
        <w:t>ductos</w:t>
      </w:r>
      <w:r>
        <w:rPr>
          <w:spacing w:val="-5"/>
        </w:rPr>
        <w:t xml:space="preserve"> </w:t>
      </w:r>
      <w:r>
        <w:t>y</w:t>
      </w:r>
      <w:r>
        <w:rPr>
          <w:spacing w:val="-6"/>
        </w:rPr>
        <w:t xml:space="preserve"> </w:t>
      </w:r>
      <w:r>
        <w:t>ventiladores</w:t>
      </w:r>
      <w:r>
        <w:rPr>
          <w:spacing w:val="-6"/>
        </w:rPr>
        <w:t xml:space="preserve"> </w:t>
      </w:r>
      <w:r>
        <w:t>de</w:t>
      </w:r>
      <w:r>
        <w:rPr>
          <w:spacing w:val="-3"/>
        </w:rPr>
        <w:t xml:space="preserve"> </w:t>
      </w:r>
      <w:r>
        <w:rPr>
          <w:spacing w:val="-2"/>
        </w:rPr>
        <w:t>escape.</w:t>
      </w:r>
    </w:p>
    <w:p w14:paraId="17024757" w14:textId="77777777" w:rsidR="00B04127" w:rsidRDefault="00000000">
      <w:pPr>
        <w:pStyle w:val="Textoindependiente"/>
        <w:spacing w:line="288" w:lineRule="auto"/>
        <w:ind w:right="1341"/>
      </w:pPr>
      <w:r>
        <w:t>La temperatura del agua de refrigeración deberá ser controlada por al menos un válvula termostática de dos vías, para llevar el agua al radiador.</w:t>
      </w:r>
    </w:p>
    <w:p w14:paraId="4D779F29" w14:textId="77777777" w:rsidR="00B04127" w:rsidRDefault="00000000">
      <w:pPr>
        <w:pStyle w:val="Textoindependiente"/>
        <w:spacing w:before="121" w:line="288" w:lineRule="auto"/>
        <w:ind w:right="1339"/>
      </w:pPr>
      <w:r>
        <w:t>El suministro deberá incluir un sistema de calefacción del agua de refrigeración que mantenga su temperatura cuando el grupo esté detenido, con el objeto de asegurar el arranque y la toma inmediata de carga.</w:t>
      </w:r>
    </w:p>
    <w:p w14:paraId="0121B779" w14:textId="77777777" w:rsidR="00B04127" w:rsidRDefault="00000000">
      <w:pPr>
        <w:pStyle w:val="Prrafodelista"/>
        <w:numPr>
          <w:ilvl w:val="4"/>
          <w:numId w:val="81"/>
        </w:numPr>
        <w:tabs>
          <w:tab w:val="left" w:pos="1112"/>
        </w:tabs>
        <w:spacing w:before="121"/>
        <w:ind w:left="1112" w:hanging="358"/>
        <w:jc w:val="both"/>
      </w:pPr>
      <w:r>
        <w:t>Sistema</w:t>
      </w:r>
      <w:r>
        <w:rPr>
          <w:spacing w:val="-8"/>
        </w:rPr>
        <w:t xml:space="preserve"> </w:t>
      </w:r>
      <w:r>
        <w:t>de</w:t>
      </w:r>
      <w:r>
        <w:rPr>
          <w:spacing w:val="-8"/>
        </w:rPr>
        <w:t xml:space="preserve"> </w:t>
      </w:r>
      <w:r>
        <w:rPr>
          <w:spacing w:val="-2"/>
        </w:rPr>
        <w:t>lubricación</w:t>
      </w:r>
    </w:p>
    <w:p w14:paraId="05884CB1" w14:textId="77777777" w:rsidR="00B04127" w:rsidRDefault="00000000">
      <w:pPr>
        <w:pStyle w:val="Textoindependiente"/>
        <w:spacing w:line="288" w:lineRule="auto"/>
        <w:ind w:right="1340"/>
      </w:pPr>
      <w:r>
        <w:t>El sistema de lubricación estará basado en aceite a presión, y el recambio del aceite deberá poder realizarse de modo sencillo y expedito, de manera que no sean requeridos elementos ni instalaciones adicionales para ello.</w:t>
      </w:r>
    </w:p>
    <w:p w14:paraId="58F2CA76" w14:textId="77777777" w:rsidR="00B04127" w:rsidRDefault="00000000">
      <w:pPr>
        <w:pStyle w:val="Textoindependiente"/>
        <w:spacing w:before="120" w:line="288" w:lineRule="auto"/>
        <w:ind w:right="1338"/>
      </w:pPr>
      <w:r>
        <w:t>El suministro deberá incluir un sistema de calefacción del aceite lubricante para cumplir los requisitos de entrega de potencia especificados.</w:t>
      </w:r>
    </w:p>
    <w:p w14:paraId="754E03FD" w14:textId="77777777" w:rsidR="00B04127" w:rsidRDefault="00000000">
      <w:pPr>
        <w:pStyle w:val="Prrafodelista"/>
        <w:numPr>
          <w:ilvl w:val="4"/>
          <w:numId w:val="81"/>
        </w:numPr>
        <w:tabs>
          <w:tab w:val="left" w:pos="1113"/>
        </w:tabs>
        <w:spacing w:before="119"/>
        <w:ind w:left="1113" w:hanging="359"/>
        <w:jc w:val="both"/>
      </w:pPr>
      <w:r>
        <w:t>Sistema</w:t>
      </w:r>
      <w:r>
        <w:rPr>
          <w:spacing w:val="-13"/>
        </w:rPr>
        <w:t xml:space="preserve"> </w:t>
      </w:r>
      <w:r>
        <w:t>automático</w:t>
      </w:r>
      <w:r>
        <w:rPr>
          <w:spacing w:val="-11"/>
        </w:rPr>
        <w:t xml:space="preserve"> </w:t>
      </w:r>
      <w:r>
        <w:t>de</w:t>
      </w:r>
      <w:r>
        <w:rPr>
          <w:spacing w:val="-10"/>
        </w:rPr>
        <w:t xml:space="preserve"> </w:t>
      </w:r>
      <w:r>
        <w:t>partida</w:t>
      </w:r>
      <w:r>
        <w:rPr>
          <w:spacing w:val="-12"/>
        </w:rPr>
        <w:t xml:space="preserve"> </w:t>
      </w:r>
      <w:r>
        <w:t>y</w:t>
      </w:r>
      <w:r>
        <w:rPr>
          <w:spacing w:val="-10"/>
        </w:rPr>
        <w:t xml:space="preserve"> </w:t>
      </w:r>
      <w:r>
        <w:rPr>
          <w:spacing w:val="-2"/>
        </w:rPr>
        <w:t>detección</w:t>
      </w:r>
    </w:p>
    <w:p w14:paraId="4CFBE9CF" w14:textId="77777777" w:rsidR="00B04127" w:rsidRDefault="00000000">
      <w:pPr>
        <w:pStyle w:val="Textoindependiente"/>
        <w:spacing w:line="290" w:lineRule="auto"/>
        <w:ind w:right="1339"/>
      </w:pPr>
      <w:r>
        <w:t>El sistema de partida deberá ser eléctrico, mediante motor de partida y batería, los</w:t>
      </w:r>
      <w:r>
        <w:rPr>
          <w:spacing w:val="40"/>
        </w:rPr>
        <w:t xml:space="preserve"> </w:t>
      </w:r>
      <w:r>
        <w:t>cuales serán parte del suministro.</w:t>
      </w:r>
    </w:p>
    <w:p w14:paraId="77458F6D" w14:textId="77777777" w:rsidR="00B04127" w:rsidRDefault="00000000">
      <w:pPr>
        <w:pStyle w:val="Textoindependiente"/>
        <w:spacing w:before="116"/>
      </w:pPr>
      <w:r>
        <w:t>El</w:t>
      </w:r>
      <w:r>
        <w:rPr>
          <w:spacing w:val="-6"/>
        </w:rPr>
        <w:t xml:space="preserve"> </w:t>
      </w:r>
      <w:r>
        <w:t>sistema</w:t>
      </w:r>
      <w:r>
        <w:rPr>
          <w:spacing w:val="-6"/>
        </w:rPr>
        <w:t xml:space="preserve"> </w:t>
      </w:r>
      <w:r>
        <w:t>de</w:t>
      </w:r>
      <w:r>
        <w:rPr>
          <w:spacing w:val="-3"/>
        </w:rPr>
        <w:t xml:space="preserve"> </w:t>
      </w:r>
      <w:r>
        <w:t>partida</w:t>
      </w:r>
      <w:r>
        <w:rPr>
          <w:spacing w:val="-5"/>
        </w:rPr>
        <w:t xml:space="preserve"> </w:t>
      </w:r>
      <w:r>
        <w:t>y</w:t>
      </w:r>
      <w:r>
        <w:rPr>
          <w:spacing w:val="-3"/>
        </w:rPr>
        <w:t xml:space="preserve"> </w:t>
      </w:r>
      <w:r>
        <w:t>detención</w:t>
      </w:r>
      <w:r>
        <w:rPr>
          <w:spacing w:val="-4"/>
        </w:rPr>
        <w:t xml:space="preserve"> </w:t>
      </w:r>
      <w:r>
        <w:t>deberá</w:t>
      </w:r>
      <w:r>
        <w:rPr>
          <w:spacing w:val="-3"/>
        </w:rPr>
        <w:t xml:space="preserve"> </w:t>
      </w:r>
      <w:r>
        <w:t>cumplir</w:t>
      </w:r>
      <w:r>
        <w:rPr>
          <w:spacing w:val="-3"/>
        </w:rPr>
        <w:t xml:space="preserve"> </w:t>
      </w:r>
      <w:r>
        <w:t>con</w:t>
      </w:r>
      <w:r>
        <w:rPr>
          <w:spacing w:val="-6"/>
        </w:rPr>
        <w:t xml:space="preserve"> </w:t>
      </w:r>
      <w:r>
        <w:t>lo</w:t>
      </w:r>
      <w:r>
        <w:rPr>
          <w:spacing w:val="-3"/>
        </w:rPr>
        <w:t xml:space="preserve"> </w:t>
      </w:r>
      <w:r>
        <w:rPr>
          <w:spacing w:val="-2"/>
        </w:rPr>
        <w:t>siguiente:</w:t>
      </w:r>
    </w:p>
    <w:p w14:paraId="429C31A6" w14:textId="77777777" w:rsidR="00B04127" w:rsidRDefault="00000000">
      <w:pPr>
        <w:pStyle w:val="Prrafodelista"/>
        <w:numPr>
          <w:ilvl w:val="0"/>
          <w:numId w:val="32"/>
        </w:numPr>
        <w:tabs>
          <w:tab w:val="left" w:pos="1114"/>
        </w:tabs>
        <w:spacing w:before="173" w:line="288" w:lineRule="auto"/>
        <w:ind w:right="1335"/>
        <w:jc w:val="both"/>
      </w:pPr>
      <w:r>
        <w:t>El arranque deberá ser automático al fallar la red, y será comandado desde el sistema de control de</w:t>
      </w:r>
      <w:r>
        <w:rPr>
          <w:spacing w:val="-2"/>
        </w:rPr>
        <w:t xml:space="preserve"> </w:t>
      </w:r>
      <w:r>
        <w:t>los servicios</w:t>
      </w:r>
      <w:r>
        <w:rPr>
          <w:spacing w:val="-2"/>
        </w:rPr>
        <w:t xml:space="preserve"> </w:t>
      </w:r>
      <w:r>
        <w:t>auxiliares. Si</w:t>
      </w:r>
      <w:r>
        <w:rPr>
          <w:spacing w:val="-3"/>
        </w:rPr>
        <w:t xml:space="preserve"> </w:t>
      </w:r>
      <w:r>
        <w:t>el grupo</w:t>
      </w:r>
      <w:r>
        <w:rPr>
          <w:spacing w:val="-1"/>
        </w:rPr>
        <w:t xml:space="preserve"> </w:t>
      </w:r>
      <w:r>
        <w:t>diésel no</w:t>
      </w:r>
      <w:r>
        <w:rPr>
          <w:spacing w:val="-1"/>
        </w:rPr>
        <w:t xml:space="preserve"> </w:t>
      </w:r>
      <w:r>
        <w:t>arranca después</w:t>
      </w:r>
      <w:r>
        <w:rPr>
          <w:spacing w:val="-2"/>
        </w:rPr>
        <w:t xml:space="preserve"> </w:t>
      </w:r>
      <w:r>
        <w:t>de recibir</w:t>
      </w:r>
      <w:r>
        <w:rPr>
          <w:spacing w:val="-2"/>
        </w:rPr>
        <w:t xml:space="preserve"> </w:t>
      </w:r>
      <w:r>
        <w:t>la señal de partida, el automatismo propio del grupo electrógeno hará dos intentos adicionales.</w:t>
      </w:r>
    </w:p>
    <w:p w14:paraId="7D297A41" w14:textId="77777777" w:rsidR="00B04127" w:rsidRDefault="00000000">
      <w:pPr>
        <w:pStyle w:val="Prrafodelista"/>
        <w:numPr>
          <w:ilvl w:val="0"/>
          <w:numId w:val="32"/>
        </w:numPr>
        <w:tabs>
          <w:tab w:val="left" w:pos="1114"/>
        </w:tabs>
        <w:spacing w:before="1" w:line="285" w:lineRule="auto"/>
        <w:ind w:right="1340" w:hanging="358"/>
        <w:jc w:val="both"/>
      </w:pPr>
      <w:r>
        <w:t>Después de haber dado servicio con el generador, mantener el grupo funcionando en vacío por un período de 3 a 5 mín. antes de detenerlo automáticamente.</w:t>
      </w:r>
    </w:p>
    <w:p w14:paraId="3B43FE5C" w14:textId="77777777" w:rsidR="00B04127" w:rsidRDefault="00000000">
      <w:pPr>
        <w:pStyle w:val="Prrafodelista"/>
        <w:numPr>
          <w:ilvl w:val="4"/>
          <w:numId w:val="81"/>
        </w:numPr>
        <w:tabs>
          <w:tab w:val="left" w:pos="1112"/>
        </w:tabs>
        <w:spacing w:before="124"/>
        <w:ind w:left="1112" w:hanging="358"/>
        <w:jc w:val="both"/>
      </w:pPr>
      <w:r>
        <w:t>Regulador</w:t>
      </w:r>
      <w:r>
        <w:rPr>
          <w:spacing w:val="-10"/>
        </w:rPr>
        <w:t xml:space="preserve"> </w:t>
      </w:r>
      <w:r>
        <w:t>de</w:t>
      </w:r>
      <w:r>
        <w:rPr>
          <w:spacing w:val="-11"/>
        </w:rPr>
        <w:t xml:space="preserve"> </w:t>
      </w:r>
      <w:r>
        <w:rPr>
          <w:spacing w:val="-2"/>
        </w:rPr>
        <w:t>velocidad</w:t>
      </w:r>
    </w:p>
    <w:p w14:paraId="3A81D4E2" w14:textId="77777777" w:rsidR="00B04127" w:rsidRDefault="00000000">
      <w:pPr>
        <w:pStyle w:val="Textoindependiente"/>
        <w:spacing w:before="175" w:line="288" w:lineRule="auto"/>
        <w:ind w:right="1335"/>
      </w:pPr>
      <w:r>
        <w:t>El motor del grupo generador deberá poseer un regulador de velocidad Tipo 1, de velocidad única y precisión de regulación correspondiente a la Clase A1, según las</w:t>
      </w:r>
      <w:r>
        <w:rPr>
          <w:spacing w:val="40"/>
        </w:rPr>
        <w:t xml:space="preserve"> </w:t>
      </w:r>
      <w:r>
        <w:t xml:space="preserve">normas ISO 3046/IV </w:t>
      </w:r>
      <w:proofErr w:type="spellStart"/>
      <w:r>
        <w:t>ó</w:t>
      </w:r>
      <w:proofErr w:type="spellEnd"/>
      <w:r>
        <w:t xml:space="preserve"> BS 5514: Parte 4, vigentes a la fecha del llamado a propuesta. El regulador será del tipo electrónico, que asegure una frecuencia estable de 50 Hz.</w:t>
      </w:r>
    </w:p>
    <w:p w14:paraId="21D0A431" w14:textId="77777777" w:rsidR="00B04127" w:rsidRDefault="00000000">
      <w:pPr>
        <w:pStyle w:val="Prrafodelista"/>
        <w:numPr>
          <w:ilvl w:val="4"/>
          <w:numId w:val="81"/>
        </w:numPr>
        <w:tabs>
          <w:tab w:val="left" w:pos="1112"/>
        </w:tabs>
        <w:spacing w:before="120"/>
        <w:ind w:left="1112" w:hanging="358"/>
        <w:jc w:val="both"/>
      </w:pPr>
      <w:r>
        <w:t>Protección</w:t>
      </w:r>
      <w:r>
        <w:rPr>
          <w:spacing w:val="-12"/>
        </w:rPr>
        <w:t xml:space="preserve"> </w:t>
      </w:r>
      <w:r>
        <w:t>de</w:t>
      </w:r>
      <w:r>
        <w:rPr>
          <w:spacing w:val="-10"/>
        </w:rPr>
        <w:t xml:space="preserve"> </w:t>
      </w:r>
      <w:r>
        <w:t>sobre</w:t>
      </w:r>
      <w:r>
        <w:rPr>
          <w:spacing w:val="-9"/>
        </w:rPr>
        <w:t xml:space="preserve"> </w:t>
      </w:r>
      <w:r>
        <w:rPr>
          <w:spacing w:val="-2"/>
        </w:rPr>
        <w:t>velocidad</w:t>
      </w:r>
    </w:p>
    <w:p w14:paraId="5C37A738" w14:textId="77777777" w:rsidR="00B04127" w:rsidRDefault="00000000">
      <w:pPr>
        <w:pStyle w:val="Textoindependiente"/>
        <w:spacing w:line="288" w:lineRule="auto"/>
        <w:ind w:right="1338"/>
      </w:pPr>
      <w:r>
        <w:t>El suministro deberá incluir un dispositivo de detención por sobre velocidad, el cual deberá ser preferentemente de tipo mecánico, ajustable, capaz de producir la detención completa del motor y la desconexión del generador desde la red eléctrica. El fabricante deberá incluir toda la información necesaria para ajustar el dispositivo y realizar las correspondientes</w:t>
      </w:r>
      <w:r>
        <w:rPr>
          <w:spacing w:val="80"/>
        </w:rPr>
        <w:t xml:space="preserve"> </w:t>
      </w:r>
      <w:r>
        <w:t>pruebas</w:t>
      </w:r>
      <w:r>
        <w:rPr>
          <w:spacing w:val="80"/>
        </w:rPr>
        <w:t xml:space="preserve"> </w:t>
      </w:r>
      <w:r>
        <w:t>y</w:t>
      </w:r>
      <w:r>
        <w:rPr>
          <w:spacing w:val="80"/>
        </w:rPr>
        <w:t xml:space="preserve"> </w:t>
      </w:r>
      <w:r>
        <w:t>procedimientos</w:t>
      </w:r>
      <w:r>
        <w:rPr>
          <w:spacing w:val="80"/>
        </w:rPr>
        <w:t xml:space="preserve"> </w:t>
      </w:r>
      <w:r>
        <w:t>para</w:t>
      </w:r>
      <w:r>
        <w:rPr>
          <w:spacing w:val="80"/>
        </w:rPr>
        <w:t xml:space="preserve"> </w:t>
      </w:r>
      <w:r>
        <w:t>la</w:t>
      </w:r>
      <w:r>
        <w:rPr>
          <w:spacing w:val="80"/>
        </w:rPr>
        <w:t xml:space="preserve"> </w:t>
      </w:r>
      <w:r>
        <w:t>verificación</w:t>
      </w:r>
      <w:r>
        <w:rPr>
          <w:spacing w:val="80"/>
        </w:rPr>
        <w:t xml:space="preserve"> </w:t>
      </w:r>
      <w:r>
        <w:t>de</w:t>
      </w:r>
      <w:r>
        <w:rPr>
          <w:spacing w:val="80"/>
        </w:rPr>
        <w:t xml:space="preserve"> </w:t>
      </w:r>
      <w:r>
        <w:t>esta</w:t>
      </w:r>
      <w:r>
        <w:rPr>
          <w:spacing w:val="80"/>
        </w:rPr>
        <w:t xml:space="preserve"> </w:t>
      </w:r>
      <w:r>
        <w:t>función,</w:t>
      </w:r>
    </w:p>
    <w:p w14:paraId="5E16EAC1"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3038DF08" w14:textId="77777777" w:rsidR="00B04127" w:rsidRDefault="00000000">
      <w:pPr>
        <w:pStyle w:val="Textoindependiente"/>
        <w:spacing w:before="113"/>
      </w:pPr>
      <w:r>
        <w:t>incluyendo</w:t>
      </w:r>
      <w:r>
        <w:rPr>
          <w:spacing w:val="-5"/>
        </w:rPr>
        <w:t xml:space="preserve"> </w:t>
      </w:r>
      <w:r>
        <w:t>la</w:t>
      </w:r>
      <w:r>
        <w:rPr>
          <w:spacing w:val="-8"/>
        </w:rPr>
        <w:t xml:space="preserve"> </w:t>
      </w:r>
      <w:r>
        <w:t>correspondiente</w:t>
      </w:r>
      <w:r>
        <w:rPr>
          <w:spacing w:val="-6"/>
        </w:rPr>
        <w:t xml:space="preserve"> </w:t>
      </w:r>
      <w:r>
        <w:t>secuencia</w:t>
      </w:r>
      <w:r>
        <w:rPr>
          <w:spacing w:val="-5"/>
        </w:rPr>
        <w:t xml:space="preserve"> </w:t>
      </w:r>
      <w:r>
        <w:t>de</w:t>
      </w:r>
      <w:r>
        <w:rPr>
          <w:spacing w:val="-8"/>
        </w:rPr>
        <w:t xml:space="preserve"> </w:t>
      </w:r>
      <w:r>
        <w:t>las</w:t>
      </w:r>
      <w:r>
        <w:rPr>
          <w:spacing w:val="-5"/>
        </w:rPr>
        <w:t xml:space="preserve"> </w:t>
      </w:r>
      <w:r>
        <w:rPr>
          <w:spacing w:val="-2"/>
        </w:rPr>
        <w:t>pruebas.</w:t>
      </w:r>
    </w:p>
    <w:p w14:paraId="10D1057C" w14:textId="77777777" w:rsidR="00B04127" w:rsidRDefault="00000000">
      <w:pPr>
        <w:pStyle w:val="Prrafodelista"/>
        <w:numPr>
          <w:ilvl w:val="4"/>
          <w:numId w:val="81"/>
        </w:numPr>
        <w:tabs>
          <w:tab w:val="left" w:pos="1113"/>
        </w:tabs>
        <w:spacing w:before="173"/>
        <w:ind w:left="1113" w:hanging="359"/>
      </w:pPr>
      <w:r>
        <w:t>Turbo</w:t>
      </w:r>
      <w:r>
        <w:rPr>
          <w:spacing w:val="-9"/>
        </w:rPr>
        <w:t xml:space="preserve"> </w:t>
      </w:r>
      <w:r>
        <w:rPr>
          <w:spacing w:val="-2"/>
        </w:rPr>
        <w:t>cargador</w:t>
      </w:r>
    </w:p>
    <w:p w14:paraId="3DCC15C7" w14:textId="77777777" w:rsidR="00B04127" w:rsidRDefault="00000000">
      <w:pPr>
        <w:pStyle w:val="Textoindependiente"/>
        <w:spacing w:line="290" w:lineRule="auto"/>
        <w:ind w:right="1341"/>
      </w:pPr>
      <w:r>
        <w:t>El o los turbo cargadores de aire de admisión deberán ser de la más alta calidad de fabricación. Prototipos y diseños experimentales no serán aceptables</w:t>
      </w:r>
    </w:p>
    <w:p w14:paraId="596C41D1" w14:textId="77777777" w:rsidR="00B04127" w:rsidRDefault="00000000">
      <w:pPr>
        <w:pStyle w:val="Prrafodelista"/>
        <w:numPr>
          <w:ilvl w:val="4"/>
          <w:numId w:val="81"/>
        </w:numPr>
        <w:tabs>
          <w:tab w:val="left" w:pos="1113"/>
        </w:tabs>
        <w:spacing w:before="115"/>
        <w:ind w:left="1113" w:hanging="359"/>
      </w:pPr>
      <w:r>
        <w:rPr>
          <w:spacing w:val="-2"/>
        </w:rPr>
        <w:t>Instrumentos</w:t>
      </w:r>
    </w:p>
    <w:p w14:paraId="2925D68E" w14:textId="77777777" w:rsidR="00B04127" w:rsidRDefault="00000000">
      <w:pPr>
        <w:pStyle w:val="Textoindependiente"/>
        <w:spacing w:line="290" w:lineRule="auto"/>
        <w:ind w:right="1340"/>
      </w:pPr>
      <w:r>
        <w:t>El instrumental del motor será del tipo protegido contra vibraciones, temperatura, humedad y polvo.</w:t>
      </w:r>
    </w:p>
    <w:p w14:paraId="2BA4C115" w14:textId="77777777" w:rsidR="00B04127" w:rsidRDefault="00000000">
      <w:pPr>
        <w:pStyle w:val="Textoindependiente"/>
        <w:spacing w:before="117"/>
      </w:pPr>
      <w:r>
        <w:t>Los</w:t>
      </w:r>
      <w:r>
        <w:rPr>
          <w:spacing w:val="-6"/>
        </w:rPr>
        <w:t xml:space="preserve"> </w:t>
      </w:r>
      <w:r>
        <w:t>instrumentos</w:t>
      </w:r>
      <w:r>
        <w:rPr>
          <w:spacing w:val="-5"/>
        </w:rPr>
        <w:t xml:space="preserve"> </w:t>
      </w:r>
      <w:r>
        <w:t>mínimos</w:t>
      </w:r>
      <w:r>
        <w:rPr>
          <w:spacing w:val="-5"/>
        </w:rPr>
        <w:t xml:space="preserve"> </w:t>
      </w:r>
      <w:r>
        <w:t>que</w:t>
      </w:r>
      <w:r>
        <w:rPr>
          <w:spacing w:val="-3"/>
        </w:rPr>
        <w:t xml:space="preserve"> </w:t>
      </w:r>
      <w:r>
        <w:t>deberá</w:t>
      </w:r>
      <w:r>
        <w:rPr>
          <w:spacing w:val="-3"/>
        </w:rPr>
        <w:t xml:space="preserve"> </w:t>
      </w:r>
      <w:r>
        <w:t>poseer</w:t>
      </w:r>
      <w:r>
        <w:rPr>
          <w:spacing w:val="-3"/>
        </w:rPr>
        <w:t xml:space="preserve"> </w:t>
      </w:r>
      <w:r>
        <w:t>el</w:t>
      </w:r>
      <w:r>
        <w:rPr>
          <w:spacing w:val="-6"/>
        </w:rPr>
        <w:t xml:space="preserve"> </w:t>
      </w:r>
      <w:r>
        <w:t>motor</w:t>
      </w:r>
      <w:r>
        <w:rPr>
          <w:spacing w:val="-3"/>
        </w:rPr>
        <w:t xml:space="preserve"> </w:t>
      </w:r>
      <w:r>
        <w:t>serán</w:t>
      </w:r>
      <w:r>
        <w:rPr>
          <w:spacing w:val="-5"/>
        </w:rPr>
        <w:t xml:space="preserve"> </w:t>
      </w:r>
      <w:r>
        <w:t>los</w:t>
      </w:r>
      <w:r>
        <w:rPr>
          <w:spacing w:val="-2"/>
        </w:rPr>
        <w:t xml:space="preserve"> siguientes:</w:t>
      </w:r>
    </w:p>
    <w:p w14:paraId="6A8FFEA5" w14:textId="77777777" w:rsidR="00B04127" w:rsidRDefault="00000000">
      <w:pPr>
        <w:pStyle w:val="Prrafodelista"/>
        <w:numPr>
          <w:ilvl w:val="0"/>
          <w:numId w:val="32"/>
        </w:numPr>
        <w:tabs>
          <w:tab w:val="left" w:pos="1113"/>
        </w:tabs>
        <w:spacing w:before="173"/>
        <w:ind w:left="1113" w:hanging="359"/>
      </w:pPr>
      <w:r>
        <w:t>Pirómetro</w:t>
      </w:r>
      <w:r>
        <w:rPr>
          <w:spacing w:val="-6"/>
        </w:rPr>
        <w:t xml:space="preserve"> </w:t>
      </w:r>
      <w:r>
        <w:t>para</w:t>
      </w:r>
      <w:r>
        <w:rPr>
          <w:spacing w:val="-4"/>
        </w:rPr>
        <w:t xml:space="preserve"> </w:t>
      </w:r>
      <w:r>
        <w:t>controlar</w:t>
      </w:r>
      <w:r>
        <w:rPr>
          <w:spacing w:val="-3"/>
        </w:rPr>
        <w:t xml:space="preserve"> </w:t>
      </w:r>
      <w:r>
        <w:t>la</w:t>
      </w:r>
      <w:r>
        <w:rPr>
          <w:spacing w:val="-3"/>
        </w:rPr>
        <w:t xml:space="preserve"> </w:t>
      </w:r>
      <w:r>
        <w:t>temperatura</w:t>
      </w:r>
      <w:r>
        <w:rPr>
          <w:spacing w:val="-6"/>
        </w:rPr>
        <w:t xml:space="preserve"> </w:t>
      </w:r>
      <w:r>
        <w:t>de</w:t>
      </w:r>
      <w:r>
        <w:rPr>
          <w:spacing w:val="-2"/>
        </w:rPr>
        <w:t xml:space="preserve"> </w:t>
      </w:r>
      <w:r>
        <w:t>los</w:t>
      </w:r>
      <w:r>
        <w:rPr>
          <w:spacing w:val="-3"/>
        </w:rPr>
        <w:t xml:space="preserve"> </w:t>
      </w:r>
      <w:r>
        <w:t>gases</w:t>
      </w:r>
      <w:r>
        <w:rPr>
          <w:spacing w:val="-5"/>
        </w:rPr>
        <w:t xml:space="preserve"> </w:t>
      </w:r>
      <w:r>
        <w:t>de</w:t>
      </w:r>
      <w:r>
        <w:rPr>
          <w:spacing w:val="-2"/>
        </w:rPr>
        <w:t xml:space="preserve"> escape.</w:t>
      </w:r>
    </w:p>
    <w:p w14:paraId="3128ECBD" w14:textId="77777777" w:rsidR="00B04127" w:rsidRDefault="00000000">
      <w:pPr>
        <w:pStyle w:val="Prrafodelista"/>
        <w:numPr>
          <w:ilvl w:val="0"/>
          <w:numId w:val="32"/>
        </w:numPr>
        <w:tabs>
          <w:tab w:val="left" w:pos="1113"/>
        </w:tabs>
        <w:spacing w:before="173"/>
        <w:ind w:left="1113" w:hanging="359"/>
      </w:pPr>
      <w:r>
        <w:t>Un</w:t>
      </w:r>
      <w:r>
        <w:rPr>
          <w:spacing w:val="-7"/>
        </w:rPr>
        <w:t xml:space="preserve"> </w:t>
      </w:r>
      <w:r>
        <w:t>(01)</w:t>
      </w:r>
      <w:r>
        <w:rPr>
          <w:spacing w:val="-3"/>
        </w:rPr>
        <w:t xml:space="preserve"> </w:t>
      </w:r>
      <w:r>
        <w:t>tacómetro</w:t>
      </w:r>
      <w:r>
        <w:rPr>
          <w:spacing w:val="-4"/>
        </w:rPr>
        <w:t xml:space="preserve"> </w:t>
      </w:r>
      <w:r>
        <w:t>para</w:t>
      </w:r>
      <w:r>
        <w:rPr>
          <w:spacing w:val="-4"/>
        </w:rPr>
        <w:t xml:space="preserve"> </w:t>
      </w:r>
      <w:r>
        <w:t>el</w:t>
      </w:r>
      <w:r>
        <w:rPr>
          <w:spacing w:val="-8"/>
        </w:rPr>
        <w:t xml:space="preserve"> </w:t>
      </w:r>
      <w:r>
        <w:t>motor.</w:t>
      </w:r>
      <w:r>
        <w:rPr>
          <w:spacing w:val="-7"/>
        </w:rPr>
        <w:t xml:space="preserve"> </w:t>
      </w:r>
      <w:r>
        <w:t>Tacómetro</w:t>
      </w:r>
      <w:r>
        <w:rPr>
          <w:spacing w:val="-2"/>
        </w:rPr>
        <w:t xml:space="preserve"> </w:t>
      </w:r>
      <w:r>
        <w:t>para</w:t>
      </w:r>
      <w:r>
        <w:rPr>
          <w:spacing w:val="-7"/>
        </w:rPr>
        <w:t xml:space="preserve"> </w:t>
      </w:r>
      <w:r>
        <w:t>cada</w:t>
      </w:r>
      <w:r>
        <w:rPr>
          <w:spacing w:val="-3"/>
        </w:rPr>
        <w:t xml:space="preserve"> </w:t>
      </w:r>
      <w:r>
        <w:t>turbo</w:t>
      </w:r>
      <w:r>
        <w:rPr>
          <w:spacing w:val="-4"/>
        </w:rPr>
        <w:t xml:space="preserve"> </w:t>
      </w:r>
      <w:r>
        <w:rPr>
          <w:spacing w:val="-2"/>
        </w:rPr>
        <w:t>cargador.</w:t>
      </w:r>
    </w:p>
    <w:p w14:paraId="0A0EDE9D" w14:textId="77777777" w:rsidR="00B04127" w:rsidRDefault="00000000">
      <w:pPr>
        <w:pStyle w:val="Prrafodelista"/>
        <w:numPr>
          <w:ilvl w:val="0"/>
          <w:numId w:val="32"/>
        </w:numPr>
        <w:tabs>
          <w:tab w:val="left" w:pos="1113"/>
        </w:tabs>
        <w:spacing w:before="174"/>
        <w:ind w:left="1113" w:hanging="359"/>
      </w:pPr>
      <w:r>
        <w:t>Termómetros</w:t>
      </w:r>
      <w:r>
        <w:rPr>
          <w:spacing w:val="-8"/>
        </w:rPr>
        <w:t xml:space="preserve"> </w:t>
      </w:r>
      <w:r>
        <w:t>para</w:t>
      </w:r>
      <w:r>
        <w:rPr>
          <w:spacing w:val="-4"/>
        </w:rPr>
        <w:t xml:space="preserve"> </w:t>
      </w:r>
      <w:r>
        <w:t>el</w:t>
      </w:r>
      <w:r>
        <w:rPr>
          <w:spacing w:val="-6"/>
        </w:rPr>
        <w:t xml:space="preserve"> </w:t>
      </w:r>
      <w:r>
        <w:t>agua</w:t>
      </w:r>
      <w:r>
        <w:rPr>
          <w:spacing w:val="-5"/>
        </w:rPr>
        <w:t xml:space="preserve"> </w:t>
      </w:r>
      <w:r>
        <w:t>de</w:t>
      </w:r>
      <w:r>
        <w:rPr>
          <w:spacing w:val="-3"/>
        </w:rPr>
        <w:t xml:space="preserve"> </w:t>
      </w:r>
      <w:r>
        <w:t>refrigeración</w:t>
      </w:r>
      <w:r>
        <w:rPr>
          <w:spacing w:val="-4"/>
        </w:rPr>
        <w:t xml:space="preserve"> </w:t>
      </w:r>
      <w:r>
        <w:t>(entrada</w:t>
      </w:r>
      <w:r>
        <w:rPr>
          <w:spacing w:val="-5"/>
        </w:rPr>
        <w:t xml:space="preserve"> </w:t>
      </w:r>
      <w:r>
        <w:t>y</w:t>
      </w:r>
      <w:r>
        <w:rPr>
          <w:spacing w:val="-5"/>
        </w:rPr>
        <w:t xml:space="preserve"> </w:t>
      </w:r>
      <w:r>
        <w:t>salida</w:t>
      </w:r>
      <w:r>
        <w:rPr>
          <w:spacing w:val="-4"/>
        </w:rPr>
        <w:t xml:space="preserve"> </w:t>
      </w:r>
      <w:r>
        <w:t>de</w:t>
      </w:r>
      <w:r>
        <w:rPr>
          <w:spacing w:val="-4"/>
        </w:rPr>
        <w:t xml:space="preserve"> </w:t>
      </w:r>
      <w:r>
        <w:rPr>
          <w:spacing w:val="-2"/>
        </w:rPr>
        <w:t>motor).</w:t>
      </w:r>
    </w:p>
    <w:p w14:paraId="777ED93D" w14:textId="77777777" w:rsidR="00B04127" w:rsidRDefault="00000000">
      <w:pPr>
        <w:pStyle w:val="Prrafodelista"/>
        <w:numPr>
          <w:ilvl w:val="0"/>
          <w:numId w:val="32"/>
        </w:numPr>
        <w:tabs>
          <w:tab w:val="left" w:pos="1113"/>
        </w:tabs>
        <w:spacing w:before="175"/>
        <w:ind w:left="1113" w:hanging="359"/>
      </w:pPr>
      <w:r>
        <w:t>Termómetros</w:t>
      </w:r>
      <w:r>
        <w:rPr>
          <w:spacing w:val="-8"/>
        </w:rPr>
        <w:t xml:space="preserve"> </w:t>
      </w:r>
      <w:r>
        <w:t>para</w:t>
      </w:r>
      <w:r>
        <w:rPr>
          <w:spacing w:val="-5"/>
        </w:rPr>
        <w:t xml:space="preserve"> </w:t>
      </w:r>
      <w:r>
        <w:t>el</w:t>
      </w:r>
      <w:r>
        <w:rPr>
          <w:spacing w:val="-7"/>
        </w:rPr>
        <w:t xml:space="preserve"> </w:t>
      </w:r>
      <w:r>
        <w:t>aceite</w:t>
      </w:r>
      <w:r>
        <w:rPr>
          <w:spacing w:val="-5"/>
        </w:rPr>
        <w:t xml:space="preserve"> </w:t>
      </w:r>
      <w:r>
        <w:t>lubricante</w:t>
      </w:r>
      <w:r>
        <w:rPr>
          <w:spacing w:val="-4"/>
        </w:rPr>
        <w:t xml:space="preserve"> </w:t>
      </w:r>
      <w:r>
        <w:t>del</w:t>
      </w:r>
      <w:r>
        <w:rPr>
          <w:spacing w:val="-6"/>
        </w:rPr>
        <w:t xml:space="preserve"> </w:t>
      </w:r>
      <w:r>
        <w:rPr>
          <w:spacing w:val="-2"/>
        </w:rPr>
        <w:t>motor.</w:t>
      </w:r>
    </w:p>
    <w:p w14:paraId="5860FFCE" w14:textId="77777777" w:rsidR="00B04127" w:rsidRDefault="00000000">
      <w:pPr>
        <w:pStyle w:val="Prrafodelista"/>
        <w:numPr>
          <w:ilvl w:val="0"/>
          <w:numId w:val="32"/>
        </w:numPr>
        <w:tabs>
          <w:tab w:val="left" w:pos="1113"/>
        </w:tabs>
        <w:spacing w:before="174"/>
        <w:ind w:left="1113" w:hanging="359"/>
      </w:pPr>
      <w:r>
        <w:t>Manómetros</w:t>
      </w:r>
      <w:r>
        <w:rPr>
          <w:spacing w:val="-5"/>
        </w:rPr>
        <w:t xml:space="preserve"> </w:t>
      </w:r>
      <w:r>
        <w:t>para</w:t>
      </w:r>
      <w:r>
        <w:rPr>
          <w:spacing w:val="-3"/>
        </w:rPr>
        <w:t xml:space="preserve"> </w:t>
      </w:r>
      <w:r>
        <w:t>la</w:t>
      </w:r>
      <w:r>
        <w:rPr>
          <w:spacing w:val="-4"/>
        </w:rPr>
        <w:t xml:space="preserve"> </w:t>
      </w:r>
      <w:r>
        <w:t>entrada</w:t>
      </w:r>
      <w:r>
        <w:rPr>
          <w:spacing w:val="-2"/>
        </w:rPr>
        <w:t xml:space="preserve"> </w:t>
      </w:r>
      <w:r>
        <w:t>del agua</w:t>
      </w:r>
      <w:r>
        <w:rPr>
          <w:spacing w:val="-2"/>
        </w:rPr>
        <w:t xml:space="preserve"> </w:t>
      </w:r>
      <w:r>
        <w:t>de</w:t>
      </w:r>
      <w:r>
        <w:rPr>
          <w:spacing w:val="-1"/>
        </w:rPr>
        <w:t xml:space="preserve"> </w:t>
      </w:r>
      <w:r>
        <w:rPr>
          <w:spacing w:val="-2"/>
        </w:rPr>
        <w:t>refrigeración</w:t>
      </w:r>
    </w:p>
    <w:p w14:paraId="1C426B6A" w14:textId="77777777" w:rsidR="00B04127" w:rsidRDefault="00000000">
      <w:pPr>
        <w:pStyle w:val="Prrafodelista"/>
        <w:numPr>
          <w:ilvl w:val="0"/>
          <w:numId w:val="32"/>
        </w:numPr>
        <w:tabs>
          <w:tab w:val="left" w:pos="1113"/>
        </w:tabs>
        <w:spacing w:before="173"/>
        <w:ind w:left="1113" w:hanging="359"/>
      </w:pPr>
      <w:r>
        <w:t>Manómetros</w:t>
      </w:r>
      <w:r>
        <w:rPr>
          <w:spacing w:val="-10"/>
        </w:rPr>
        <w:t xml:space="preserve"> </w:t>
      </w:r>
      <w:r>
        <w:t>para</w:t>
      </w:r>
      <w:r>
        <w:rPr>
          <w:spacing w:val="-5"/>
        </w:rPr>
        <w:t xml:space="preserve"> </w:t>
      </w:r>
      <w:r>
        <w:t>el</w:t>
      </w:r>
      <w:r>
        <w:rPr>
          <w:spacing w:val="-7"/>
        </w:rPr>
        <w:t xml:space="preserve"> </w:t>
      </w:r>
      <w:r>
        <w:t>aceite</w:t>
      </w:r>
      <w:r>
        <w:rPr>
          <w:spacing w:val="-7"/>
        </w:rPr>
        <w:t xml:space="preserve"> </w:t>
      </w:r>
      <w:r>
        <w:t>lubricante</w:t>
      </w:r>
      <w:r>
        <w:rPr>
          <w:spacing w:val="-4"/>
        </w:rPr>
        <w:t xml:space="preserve"> </w:t>
      </w:r>
      <w:r>
        <w:t>(entrada</w:t>
      </w:r>
      <w:r>
        <w:rPr>
          <w:spacing w:val="-7"/>
        </w:rPr>
        <w:t xml:space="preserve"> </w:t>
      </w:r>
      <w:r>
        <w:t>y</w:t>
      </w:r>
      <w:r>
        <w:rPr>
          <w:spacing w:val="-4"/>
        </w:rPr>
        <w:t xml:space="preserve"> </w:t>
      </w:r>
      <w:r>
        <w:t>salida</w:t>
      </w:r>
      <w:r>
        <w:rPr>
          <w:spacing w:val="-5"/>
        </w:rPr>
        <w:t xml:space="preserve"> </w:t>
      </w:r>
      <w:r>
        <w:t>filtro)</w:t>
      </w:r>
      <w:r>
        <w:rPr>
          <w:spacing w:val="-4"/>
        </w:rPr>
        <w:t xml:space="preserve"> </w:t>
      </w:r>
      <w:r>
        <w:t>del</w:t>
      </w:r>
      <w:r>
        <w:rPr>
          <w:spacing w:val="-6"/>
        </w:rPr>
        <w:t xml:space="preserve"> </w:t>
      </w:r>
      <w:r>
        <w:rPr>
          <w:spacing w:val="-2"/>
        </w:rPr>
        <w:t>motor.</w:t>
      </w:r>
    </w:p>
    <w:p w14:paraId="3B1F725D" w14:textId="77777777" w:rsidR="00B04127" w:rsidRDefault="00000000">
      <w:pPr>
        <w:pStyle w:val="Prrafodelista"/>
        <w:numPr>
          <w:ilvl w:val="0"/>
          <w:numId w:val="32"/>
        </w:numPr>
        <w:tabs>
          <w:tab w:val="left" w:pos="1113"/>
        </w:tabs>
        <w:spacing w:before="174"/>
        <w:ind w:left="1113" w:hanging="359"/>
      </w:pPr>
      <w:r>
        <w:t>Un</w:t>
      </w:r>
      <w:r>
        <w:rPr>
          <w:spacing w:val="-4"/>
        </w:rPr>
        <w:t xml:space="preserve"> </w:t>
      </w:r>
      <w:r>
        <w:t>(01)</w:t>
      </w:r>
      <w:r>
        <w:rPr>
          <w:spacing w:val="-4"/>
        </w:rPr>
        <w:t xml:space="preserve"> </w:t>
      </w:r>
      <w:r>
        <w:t>contador</w:t>
      </w:r>
      <w:r>
        <w:rPr>
          <w:spacing w:val="-3"/>
        </w:rPr>
        <w:t xml:space="preserve"> </w:t>
      </w:r>
      <w:r>
        <w:t>de</w:t>
      </w:r>
      <w:r>
        <w:rPr>
          <w:spacing w:val="-3"/>
        </w:rPr>
        <w:t xml:space="preserve"> </w:t>
      </w:r>
      <w:r>
        <w:t>horas</w:t>
      </w:r>
      <w:r>
        <w:rPr>
          <w:spacing w:val="-6"/>
        </w:rPr>
        <w:t xml:space="preserve"> </w:t>
      </w:r>
      <w:r>
        <w:t>de</w:t>
      </w:r>
      <w:r>
        <w:rPr>
          <w:spacing w:val="-3"/>
        </w:rPr>
        <w:t xml:space="preserve"> </w:t>
      </w:r>
      <w:r>
        <w:t>servicio</w:t>
      </w:r>
      <w:r>
        <w:rPr>
          <w:spacing w:val="-4"/>
        </w:rPr>
        <w:t xml:space="preserve"> </w:t>
      </w:r>
      <w:r>
        <w:rPr>
          <w:spacing w:val="-2"/>
        </w:rPr>
        <w:t>(horómetro).</w:t>
      </w:r>
    </w:p>
    <w:p w14:paraId="40731DBF" w14:textId="77777777" w:rsidR="00B04127" w:rsidRDefault="00000000">
      <w:pPr>
        <w:pStyle w:val="Prrafodelista"/>
        <w:numPr>
          <w:ilvl w:val="4"/>
          <w:numId w:val="81"/>
        </w:numPr>
        <w:tabs>
          <w:tab w:val="left" w:pos="1112"/>
        </w:tabs>
        <w:spacing w:before="173"/>
        <w:ind w:left="1112" w:hanging="358"/>
      </w:pPr>
      <w:r>
        <w:t>Sistema</w:t>
      </w:r>
      <w:r>
        <w:rPr>
          <w:spacing w:val="-9"/>
        </w:rPr>
        <w:t xml:space="preserve"> </w:t>
      </w:r>
      <w:r>
        <w:t>de</w:t>
      </w:r>
      <w:r>
        <w:rPr>
          <w:spacing w:val="-9"/>
        </w:rPr>
        <w:t xml:space="preserve"> </w:t>
      </w:r>
      <w:r>
        <w:rPr>
          <w:spacing w:val="-2"/>
        </w:rPr>
        <w:t>combustible</w:t>
      </w:r>
    </w:p>
    <w:p w14:paraId="1B48F890" w14:textId="77777777" w:rsidR="00B04127" w:rsidRDefault="00000000">
      <w:pPr>
        <w:pStyle w:val="Textoindependiente"/>
        <w:spacing w:line="288" w:lineRule="auto"/>
        <w:ind w:right="1334"/>
      </w:pPr>
      <w:r>
        <w:t>El combustible por emplear será petróleo diésel de las clases A1 y A2 indicados por la norma BS 2869, correspondiente a los grados 1D y 2D de la norma ASTM D-975-77. El suministro contemplará:</w:t>
      </w:r>
    </w:p>
    <w:p w14:paraId="59746D6D" w14:textId="77777777" w:rsidR="00B04127" w:rsidRDefault="00000000">
      <w:pPr>
        <w:pStyle w:val="Prrafodelista"/>
        <w:numPr>
          <w:ilvl w:val="0"/>
          <w:numId w:val="32"/>
        </w:numPr>
        <w:tabs>
          <w:tab w:val="left" w:pos="1114"/>
        </w:tabs>
        <w:spacing w:before="121" w:line="288" w:lineRule="auto"/>
        <w:ind w:right="1334"/>
        <w:jc w:val="both"/>
      </w:pPr>
      <w:r>
        <w:t xml:space="preserve">Un (01) estanque de combustible de doble pared incorporado como </w:t>
      </w:r>
      <w:proofErr w:type="spellStart"/>
      <w:r>
        <w:t>sub-base</w:t>
      </w:r>
      <w:proofErr w:type="spellEnd"/>
      <w:r>
        <w:t xml:space="preserve"> del conjunto, de uso diario para un funcionamiento continuo a plena carga de 12 horas</w:t>
      </w:r>
      <w:r>
        <w:rPr>
          <w:spacing w:val="80"/>
        </w:rPr>
        <w:t xml:space="preserve"> </w:t>
      </w:r>
      <w:r>
        <w:t>como mínimo. completo, con válvulas, indicador de nivel, sistemas de alarmas.</w:t>
      </w:r>
    </w:p>
    <w:p w14:paraId="6296C284" w14:textId="77777777" w:rsidR="00B04127" w:rsidRDefault="00000000">
      <w:pPr>
        <w:pStyle w:val="Prrafodelista"/>
        <w:numPr>
          <w:ilvl w:val="0"/>
          <w:numId w:val="32"/>
        </w:numPr>
        <w:tabs>
          <w:tab w:val="left" w:pos="1114"/>
        </w:tabs>
        <w:spacing w:before="121" w:line="288" w:lineRule="auto"/>
        <w:ind w:right="1339"/>
        <w:jc w:val="both"/>
      </w:pPr>
      <w:r>
        <w:t>El suministro deberá comprender su conjunto completo de tuberías, válvulas, ductos flexibles y filtros para el combustible de ingreso y el de retorno al tanque diario, y</w:t>
      </w:r>
      <w:r>
        <w:rPr>
          <w:spacing w:val="40"/>
        </w:rPr>
        <w:t xml:space="preserve"> </w:t>
      </w:r>
      <w:r>
        <w:t xml:space="preserve">además deberá contemplar una bomba eléctrica para el llenado del tanque básico, con capacidad suficiente para llenar a éste en menos de una hora. Sumado a ello, deberá contemplar una bomba manual de emergencia, como respaldo a la bomba eléctrica </w:t>
      </w:r>
      <w:r>
        <w:rPr>
          <w:spacing w:val="-2"/>
        </w:rPr>
        <w:t>principal.</w:t>
      </w:r>
    </w:p>
    <w:p w14:paraId="4CB12C93" w14:textId="77777777" w:rsidR="00B04127" w:rsidRDefault="00B04127">
      <w:pPr>
        <w:pStyle w:val="Prrafodelista"/>
        <w:spacing w:line="288" w:lineRule="auto"/>
        <w:jc w:val="both"/>
        <w:sectPr w:rsidR="00B04127">
          <w:pgSz w:w="12250" w:h="15850"/>
          <w:pgMar w:top="2360" w:right="360" w:bottom="1380" w:left="1440" w:header="759" w:footer="1110" w:gutter="0"/>
          <w:cols w:space="720"/>
        </w:sectPr>
      </w:pPr>
    </w:p>
    <w:p w14:paraId="4407EF73" w14:textId="77777777" w:rsidR="00B04127" w:rsidRDefault="00000000">
      <w:pPr>
        <w:pStyle w:val="Ttulo3"/>
        <w:numPr>
          <w:ilvl w:val="3"/>
          <w:numId w:val="81"/>
        </w:numPr>
        <w:tabs>
          <w:tab w:val="left" w:pos="1111"/>
        </w:tabs>
        <w:spacing w:before="113"/>
        <w:ind w:left="1111" w:hanging="861"/>
      </w:pPr>
      <w:r>
        <w:t>Potencia</w:t>
      </w:r>
      <w:r>
        <w:rPr>
          <w:spacing w:val="-2"/>
        </w:rPr>
        <w:t xml:space="preserve"> </w:t>
      </w:r>
      <w:r>
        <w:t>y</w:t>
      </w:r>
      <w:r>
        <w:rPr>
          <w:spacing w:val="-2"/>
        </w:rPr>
        <w:t xml:space="preserve"> </w:t>
      </w:r>
      <w:r>
        <w:t>características</w:t>
      </w:r>
      <w:r>
        <w:rPr>
          <w:spacing w:val="-2"/>
        </w:rPr>
        <w:t xml:space="preserve"> </w:t>
      </w:r>
      <w:r>
        <w:t>del</w:t>
      </w:r>
      <w:r>
        <w:rPr>
          <w:spacing w:val="-1"/>
        </w:rPr>
        <w:t xml:space="preserve"> </w:t>
      </w:r>
      <w:r>
        <w:rPr>
          <w:spacing w:val="-2"/>
        </w:rPr>
        <w:t>generador</w:t>
      </w:r>
    </w:p>
    <w:p w14:paraId="7F79E5C4" w14:textId="77777777" w:rsidR="00B04127" w:rsidRDefault="00000000">
      <w:pPr>
        <w:pStyle w:val="Textoindependiente"/>
        <w:spacing w:before="177" w:line="288" w:lineRule="auto"/>
        <w:ind w:right="1335"/>
      </w:pPr>
      <w:r>
        <w:t xml:space="preserve">El generador deberá ser trifásico, sin escobillas, </w:t>
      </w:r>
      <w:proofErr w:type="spellStart"/>
      <w:r>
        <w:t>autoexcitado</w:t>
      </w:r>
      <w:proofErr w:type="spellEnd"/>
      <w:r>
        <w:t xml:space="preserve">, </w:t>
      </w:r>
      <w:proofErr w:type="spellStart"/>
      <w:r>
        <w:t>autoregulado</w:t>
      </w:r>
      <w:proofErr w:type="spellEnd"/>
      <w:r>
        <w:t>, autoventilado, con descansos de rodamientos y acoplado directamente al motor. Las características principales del generador deberán ser las siguientes:</w:t>
      </w:r>
    </w:p>
    <w:p w14:paraId="02708BFD" w14:textId="77777777" w:rsidR="00B04127" w:rsidRDefault="00000000">
      <w:pPr>
        <w:pStyle w:val="Prrafodelista"/>
        <w:numPr>
          <w:ilvl w:val="0"/>
          <w:numId w:val="31"/>
        </w:numPr>
        <w:tabs>
          <w:tab w:val="left" w:pos="1114"/>
        </w:tabs>
        <w:spacing w:before="121" w:line="285" w:lineRule="auto"/>
        <w:ind w:right="1335"/>
        <w:jc w:val="both"/>
      </w:pPr>
      <w:r>
        <w:t>Conexión estrella con neutro accesible para conexión permanente a tierra, a través del contactor de neutro 6/N:</w:t>
      </w:r>
    </w:p>
    <w:p w14:paraId="32B71F16" w14:textId="77777777" w:rsidR="00B04127" w:rsidRDefault="00B04127">
      <w:pPr>
        <w:pStyle w:val="Textoindependiente"/>
        <w:spacing w:before="171"/>
        <w:ind w:left="0"/>
        <w:jc w:val="left"/>
        <w:rPr>
          <w:sz w:val="20"/>
        </w:rPr>
      </w:pPr>
    </w:p>
    <w:tbl>
      <w:tblPr>
        <w:tblStyle w:val="TableNormal"/>
        <w:tblW w:w="0" w:type="auto"/>
        <w:tblInd w:w="1433" w:type="dxa"/>
        <w:tblLayout w:type="fixed"/>
        <w:tblLook w:val="01E0" w:firstRow="1" w:lastRow="1" w:firstColumn="1" w:lastColumn="1" w:noHBand="0" w:noVBand="0"/>
      </w:tblPr>
      <w:tblGrid>
        <w:gridCol w:w="3234"/>
        <w:gridCol w:w="3245"/>
      </w:tblGrid>
      <w:tr w:rsidR="00B04127" w14:paraId="672D9650" w14:textId="77777777">
        <w:trPr>
          <w:trHeight w:val="653"/>
        </w:trPr>
        <w:tc>
          <w:tcPr>
            <w:tcW w:w="3234" w:type="dxa"/>
          </w:tcPr>
          <w:p w14:paraId="36304EFC" w14:textId="77777777" w:rsidR="00B04127" w:rsidRDefault="00000000">
            <w:pPr>
              <w:pStyle w:val="TableParagraph"/>
              <w:spacing w:before="0" w:line="225" w:lineRule="exact"/>
            </w:pPr>
            <w:r>
              <w:t>-</w:t>
            </w:r>
            <w:r>
              <w:rPr>
                <w:spacing w:val="-2"/>
              </w:rPr>
              <w:t xml:space="preserve"> </w:t>
            </w:r>
            <w:r>
              <w:t>Potencia</w:t>
            </w:r>
            <w:r>
              <w:rPr>
                <w:spacing w:val="-5"/>
              </w:rPr>
              <w:t xml:space="preserve"> </w:t>
            </w:r>
            <w:r>
              <w:t>aparente</w:t>
            </w:r>
            <w:r>
              <w:rPr>
                <w:spacing w:val="-2"/>
              </w:rPr>
              <w:t xml:space="preserve"> </w:t>
            </w:r>
            <w:r>
              <w:t>para</w:t>
            </w:r>
            <w:r>
              <w:rPr>
                <w:spacing w:val="-1"/>
              </w:rPr>
              <w:t xml:space="preserve"> </w:t>
            </w:r>
            <w:r>
              <w:rPr>
                <w:spacing w:val="-2"/>
              </w:rPr>
              <w:t>régimen</w:t>
            </w:r>
          </w:p>
          <w:p w14:paraId="7652E8AB" w14:textId="77777777" w:rsidR="00B04127" w:rsidRDefault="00000000">
            <w:pPr>
              <w:pStyle w:val="TableParagraph"/>
              <w:spacing w:before="53"/>
            </w:pPr>
            <w:r>
              <w:t>de</w:t>
            </w:r>
            <w:r>
              <w:rPr>
                <w:spacing w:val="-2"/>
              </w:rPr>
              <w:t xml:space="preserve"> </w:t>
            </w:r>
            <w:r>
              <w:t>carga</w:t>
            </w:r>
            <w:r>
              <w:rPr>
                <w:spacing w:val="-1"/>
              </w:rPr>
              <w:t xml:space="preserve"> </w:t>
            </w:r>
            <w:r>
              <w:rPr>
                <w:spacing w:val="-2"/>
              </w:rPr>
              <w:t>permanente</w:t>
            </w:r>
          </w:p>
        </w:tc>
        <w:tc>
          <w:tcPr>
            <w:tcW w:w="3245" w:type="dxa"/>
          </w:tcPr>
          <w:p w14:paraId="65B4E121" w14:textId="77777777" w:rsidR="00B04127" w:rsidRDefault="00000000">
            <w:pPr>
              <w:pStyle w:val="TableParagraph"/>
              <w:spacing w:before="0" w:line="225" w:lineRule="exact"/>
              <w:ind w:left="183"/>
            </w:pPr>
            <w:r>
              <w:t>:</w:t>
            </w:r>
            <w:r>
              <w:rPr>
                <w:spacing w:val="-3"/>
              </w:rPr>
              <w:t xml:space="preserve"> </w:t>
            </w:r>
            <w:r>
              <w:t>Definida</w:t>
            </w:r>
            <w:r>
              <w:rPr>
                <w:spacing w:val="-3"/>
              </w:rPr>
              <w:t xml:space="preserve"> </w:t>
            </w:r>
            <w:r>
              <w:t>en</w:t>
            </w:r>
            <w:r>
              <w:rPr>
                <w:spacing w:val="-4"/>
              </w:rPr>
              <w:t xml:space="preserve"> </w:t>
            </w:r>
            <w:r>
              <w:t>ingeniería</w:t>
            </w:r>
            <w:r>
              <w:rPr>
                <w:spacing w:val="-3"/>
              </w:rPr>
              <w:t xml:space="preserve"> </w:t>
            </w:r>
            <w:r>
              <w:t>de</w:t>
            </w:r>
            <w:r>
              <w:rPr>
                <w:spacing w:val="-4"/>
              </w:rPr>
              <w:t xml:space="preserve"> </w:t>
            </w:r>
            <w:r>
              <w:rPr>
                <w:spacing w:val="-2"/>
              </w:rPr>
              <w:t>detalle</w:t>
            </w:r>
          </w:p>
        </w:tc>
      </w:tr>
      <w:tr w:rsidR="00B04127" w14:paraId="755AEC3C" w14:textId="77777777">
        <w:trPr>
          <w:trHeight w:val="442"/>
        </w:trPr>
        <w:tc>
          <w:tcPr>
            <w:tcW w:w="3234" w:type="dxa"/>
          </w:tcPr>
          <w:p w14:paraId="5AEC6768" w14:textId="77777777" w:rsidR="00B04127" w:rsidRDefault="00000000">
            <w:pPr>
              <w:pStyle w:val="TableParagraph"/>
              <w:spacing w:before="67"/>
            </w:pPr>
            <w:r>
              <w:t>-Factor</w:t>
            </w:r>
            <w:r>
              <w:rPr>
                <w:spacing w:val="-3"/>
              </w:rPr>
              <w:t xml:space="preserve"> </w:t>
            </w:r>
            <w:r>
              <w:t>de</w:t>
            </w:r>
            <w:r>
              <w:rPr>
                <w:spacing w:val="-3"/>
              </w:rPr>
              <w:t xml:space="preserve"> </w:t>
            </w:r>
            <w:r>
              <w:rPr>
                <w:spacing w:val="-2"/>
              </w:rPr>
              <w:t>potencia</w:t>
            </w:r>
          </w:p>
        </w:tc>
        <w:tc>
          <w:tcPr>
            <w:tcW w:w="3245" w:type="dxa"/>
          </w:tcPr>
          <w:p w14:paraId="3A47F3A6" w14:textId="77777777" w:rsidR="00B04127" w:rsidRDefault="00000000">
            <w:pPr>
              <w:pStyle w:val="TableParagraph"/>
              <w:spacing w:before="67"/>
              <w:ind w:left="183"/>
            </w:pPr>
            <w:r>
              <w:t>:</w:t>
            </w:r>
            <w:r>
              <w:rPr>
                <w:spacing w:val="-1"/>
              </w:rPr>
              <w:t xml:space="preserve"> </w:t>
            </w:r>
            <w:r>
              <w:t>0,80</w:t>
            </w:r>
            <w:r>
              <w:rPr>
                <w:spacing w:val="-3"/>
              </w:rPr>
              <w:t xml:space="preserve"> </w:t>
            </w:r>
            <w:r>
              <w:rPr>
                <w:spacing w:val="-2"/>
              </w:rPr>
              <w:t>inductivo.</w:t>
            </w:r>
          </w:p>
        </w:tc>
      </w:tr>
      <w:tr w:rsidR="00B04127" w14:paraId="4F2FA09F" w14:textId="77777777">
        <w:trPr>
          <w:trHeight w:val="441"/>
        </w:trPr>
        <w:tc>
          <w:tcPr>
            <w:tcW w:w="3234" w:type="dxa"/>
          </w:tcPr>
          <w:p w14:paraId="3C25BE32" w14:textId="77777777" w:rsidR="00B04127" w:rsidRDefault="00000000">
            <w:pPr>
              <w:pStyle w:val="TableParagraph"/>
            </w:pPr>
            <w:r>
              <w:t>-Tensión</w:t>
            </w:r>
            <w:r>
              <w:rPr>
                <w:spacing w:val="-5"/>
              </w:rPr>
              <w:t xml:space="preserve"> </w:t>
            </w:r>
            <w:r>
              <w:rPr>
                <w:spacing w:val="-2"/>
              </w:rPr>
              <w:t>nominal</w:t>
            </w:r>
          </w:p>
        </w:tc>
        <w:tc>
          <w:tcPr>
            <w:tcW w:w="3245" w:type="dxa"/>
          </w:tcPr>
          <w:p w14:paraId="0EFE5C82" w14:textId="77777777" w:rsidR="00B04127" w:rsidRDefault="00000000">
            <w:pPr>
              <w:pStyle w:val="TableParagraph"/>
              <w:ind w:left="183"/>
            </w:pPr>
            <w:r>
              <w:t>:</w:t>
            </w:r>
            <w:r>
              <w:rPr>
                <w:spacing w:val="-2"/>
              </w:rPr>
              <w:t xml:space="preserve"> </w:t>
            </w:r>
            <w:r>
              <w:t>380-</w:t>
            </w:r>
            <w:r>
              <w:rPr>
                <w:spacing w:val="-3"/>
              </w:rPr>
              <w:t xml:space="preserve"> </w:t>
            </w:r>
            <w:r>
              <w:t xml:space="preserve">220 </w:t>
            </w:r>
            <w:r>
              <w:rPr>
                <w:spacing w:val="-5"/>
              </w:rPr>
              <w:t>V.</w:t>
            </w:r>
          </w:p>
        </w:tc>
      </w:tr>
      <w:tr w:rsidR="00B04127" w14:paraId="09E0A123" w14:textId="77777777">
        <w:trPr>
          <w:trHeight w:val="442"/>
        </w:trPr>
        <w:tc>
          <w:tcPr>
            <w:tcW w:w="3234" w:type="dxa"/>
          </w:tcPr>
          <w:p w14:paraId="7131D2D8" w14:textId="77777777" w:rsidR="00B04127" w:rsidRDefault="00000000">
            <w:pPr>
              <w:pStyle w:val="TableParagraph"/>
            </w:pPr>
            <w:r>
              <w:rPr>
                <w:spacing w:val="-2"/>
              </w:rPr>
              <w:t>-Frecuencia</w:t>
            </w:r>
          </w:p>
        </w:tc>
        <w:tc>
          <w:tcPr>
            <w:tcW w:w="3245" w:type="dxa"/>
          </w:tcPr>
          <w:p w14:paraId="1F729591" w14:textId="77777777" w:rsidR="00B04127" w:rsidRDefault="00000000">
            <w:pPr>
              <w:pStyle w:val="TableParagraph"/>
              <w:ind w:left="183"/>
            </w:pPr>
            <w:r>
              <w:t>: 50</w:t>
            </w:r>
            <w:r>
              <w:rPr>
                <w:spacing w:val="-1"/>
              </w:rPr>
              <w:t xml:space="preserve"> </w:t>
            </w:r>
            <w:r>
              <w:rPr>
                <w:spacing w:val="-5"/>
              </w:rPr>
              <w:t>Hz.</w:t>
            </w:r>
          </w:p>
        </w:tc>
      </w:tr>
      <w:tr w:rsidR="00B04127" w14:paraId="6016B006" w14:textId="77777777">
        <w:trPr>
          <w:trHeight w:val="332"/>
        </w:trPr>
        <w:tc>
          <w:tcPr>
            <w:tcW w:w="3234" w:type="dxa"/>
          </w:tcPr>
          <w:p w14:paraId="09927DCE" w14:textId="77777777" w:rsidR="00B04127" w:rsidRDefault="00000000">
            <w:pPr>
              <w:pStyle w:val="TableParagraph"/>
              <w:spacing w:before="67" w:line="245" w:lineRule="exact"/>
            </w:pPr>
            <w:r>
              <w:rPr>
                <w:spacing w:val="-2"/>
              </w:rPr>
              <w:t>-Aislamiento</w:t>
            </w:r>
          </w:p>
        </w:tc>
        <w:tc>
          <w:tcPr>
            <w:tcW w:w="3245" w:type="dxa"/>
          </w:tcPr>
          <w:p w14:paraId="53F10341" w14:textId="77777777" w:rsidR="00B04127" w:rsidRDefault="00000000">
            <w:pPr>
              <w:pStyle w:val="TableParagraph"/>
              <w:spacing w:before="67" w:line="245" w:lineRule="exact"/>
              <w:ind w:left="183"/>
            </w:pPr>
            <w:r>
              <w:t>:</w:t>
            </w:r>
            <w:r>
              <w:rPr>
                <w:spacing w:val="1"/>
              </w:rPr>
              <w:t xml:space="preserve"> </w:t>
            </w:r>
            <w:r>
              <w:t>Clase</w:t>
            </w:r>
            <w:r>
              <w:rPr>
                <w:spacing w:val="-3"/>
              </w:rPr>
              <w:t xml:space="preserve"> </w:t>
            </w:r>
            <w:r>
              <w:rPr>
                <w:spacing w:val="-5"/>
              </w:rPr>
              <w:t>H.</w:t>
            </w:r>
          </w:p>
        </w:tc>
      </w:tr>
    </w:tbl>
    <w:p w14:paraId="616BC718" w14:textId="77777777" w:rsidR="00B04127" w:rsidRDefault="00B04127">
      <w:pPr>
        <w:pStyle w:val="Textoindependiente"/>
        <w:spacing w:before="152"/>
        <w:ind w:left="0"/>
        <w:jc w:val="left"/>
      </w:pPr>
    </w:p>
    <w:p w14:paraId="7EC1D9A7" w14:textId="77777777" w:rsidR="00B04127" w:rsidRDefault="00000000">
      <w:pPr>
        <w:pStyle w:val="Prrafodelista"/>
        <w:numPr>
          <w:ilvl w:val="0"/>
          <w:numId w:val="31"/>
        </w:numPr>
        <w:tabs>
          <w:tab w:val="left" w:pos="1114"/>
        </w:tabs>
        <w:spacing w:line="285" w:lineRule="auto"/>
        <w:ind w:right="1340"/>
        <w:jc w:val="both"/>
      </w:pPr>
      <w:r>
        <w:t>El generador y sus equipos de excitación y regulación deberán ser adecuados para funcionamiento en paralelo con la red y en servicio isla.</w:t>
      </w:r>
    </w:p>
    <w:p w14:paraId="6DC7D81F" w14:textId="77777777" w:rsidR="00B04127" w:rsidRDefault="00000000">
      <w:pPr>
        <w:pStyle w:val="Prrafodelista"/>
        <w:numPr>
          <w:ilvl w:val="0"/>
          <w:numId w:val="31"/>
        </w:numPr>
        <w:tabs>
          <w:tab w:val="left" w:pos="1114"/>
        </w:tabs>
        <w:spacing w:before="127" w:line="285" w:lineRule="auto"/>
        <w:ind w:right="1338"/>
        <w:jc w:val="both"/>
      </w:pPr>
      <w:r>
        <w:t>El diseño de los sistemas de excitación y regulación de tensión deberá proporcionar una respuesta</w:t>
      </w:r>
      <w:r>
        <w:rPr>
          <w:spacing w:val="-4"/>
        </w:rPr>
        <w:t xml:space="preserve"> </w:t>
      </w:r>
      <w:r>
        <w:t>de</w:t>
      </w:r>
      <w:r>
        <w:rPr>
          <w:spacing w:val="-6"/>
        </w:rPr>
        <w:t xml:space="preserve"> </w:t>
      </w:r>
      <w:r>
        <w:t>control</w:t>
      </w:r>
      <w:r>
        <w:rPr>
          <w:spacing w:val="-4"/>
        </w:rPr>
        <w:t xml:space="preserve"> </w:t>
      </w:r>
      <w:r>
        <w:t>de</w:t>
      </w:r>
      <w:r>
        <w:rPr>
          <w:spacing w:val="-6"/>
        </w:rPr>
        <w:t xml:space="preserve"> </w:t>
      </w:r>
      <w:r>
        <w:t>tensión</w:t>
      </w:r>
      <w:r>
        <w:rPr>
          <w:spacing w:val="-7"/>
        </w:rPr>
        <w:t xml:space="preserve"> </w:t>
      </w:r>
      <w:r>
        <w:t>altamente</w:t>
      </w:r>
      <w:r>
        <w:rPr>
          <w:spacing w:val="-6"/>
        </w:rPr>
        <w:t xml:space="preserve"> </w:t>
      </w:r>
      <w:r>
        <w:t>dinámica</w:t>
      </w:r>
      <w:r>
        <w:rPr>
          <w:spacing w:val="-6"/>
        </w:rPr>
        <w:t xml:space="preserve"> </w:t>
      </w:r>
      <w:r>
        <w:t>y</w:t>
      </w:r>
      <w:r>
        <w:rPr>
          <w:spacing w:val="-8"/>
        </w:rPr>
        <w:t xml:space="preserve"> </w:t>
      </w:r>
      <w:r>
        <w:t>precisa,</w:t>
      </w:r>
      <w:r>
        <w:rPr>
          <w:spacing w:val="-6"/>
        </w:rPr>
        <w:t xml:space="preserve"> </w:t>
      </w:r>
      <w:r>
        <w:t>de</w:t>
      </w:r>
      <w:r>
        <w:rPr>
          <w:spacing w:val="-6"/>
        </w:rPr>
        <w:t xml:space="preserve"> </w:t>
      </w:r>
      <w:r>
        <w:t>manera</w:t>
      </w:r>
      <w:r>
        <w:rPr>
          <w:spacing w:val="-4"/>
        </w:rPr>
        <w:t xml:space="preserve"> </w:t>
      </w:r>
      <w:r>
        <w:t>que</w:t>
      </w:r>
      <w:r>
        <w:rPr>
          <w:spacing w:val="-3"/>
        </w:rPr>
        <w:t xml:space="preserve"> </w:t>
      </w:r>
      <w:r>
        <w:t>se</w:t>
      </w:r>
      <w:r>
        <w:rPr>
          <w:spacing w:val="-6"/>
        </w:rPr>
        <w:t xml:space="preserve"> </w:t>
      </w:r>
      <w:r>
        <w:t>cumplan los siguientes requisitos:</w:t>
      </w:r>
    </w:p>
    <w:p w14:paraId="26BB123A" w14:textId="77777777" w:rsidR="00B04127" w:rsidRDefault="00000000">
      <w:pPr>
        <w:pStyle w:val="Prrafodelista"/>
        <w:numPr>
          <w:ilvl w:val="0"/>
          <w:numId w:val="30"/>
        </w:numPr>
        <w:tabs>
          <w:tab w:val="left" w:pos="1112"/>
          <w:tab w:val="left" w:pos="1114"/>
        </w:tabs>
        <w:spacing w:before="126" w:line="290" w:lineRule="auto"/>
        <w:ind w:right="1333"/>
        <w:jc w:val="both"/>
      </w:pPr>
      <w:r>
        <w:t>La tensión nominal del generador se deberá poder ajustar en ± 5% mediante un potenciómetro instalado en la celda de control.</w:t>
      </w:r>
    </w:p>
    <w:p w14:paraId="71B70360" w14:textId="77777777" w:rsidR="00B04127" w:rsidRDefault="00000000">
      <w:pPr>
        <w:pStyle w:val="Prrafodelista"/>
        <w:numPr>
          <w:ilvl w:val="0"/>
          <w:numId w:val="30"/>
        </w:numPr>
        <w:tabs>
          <w:tab w:val="left" w:pos="1112"/>
          <w:tab w:val="left" w:pos="1114"/>
        </w:tabs>
        <w:spacing w:before="115" w:line="288" w:lineRule="auto"/>
        <w:ind w:right="1336"/>
        <w:jc w:val="both"/>
      </w:pPr>
      <w:r>
        <w:t>La variación de la tensión en bornes, entre vacío y plena carga, con factor de potencia nominal, no deberá ser mayor que ± 0,5%, cuando el grupo no esté funcionando en paralelo con la red.</w:t>
      </w:r>
    </w:p>
    <w:p w14:paraId="15095E95" w14:textId="77777777" w:rsidR="00B04127" w:rsidRDefault="00000000">
      <w:pPr>
        <w:pStyle w:val="Prrafodelista"/>
        <w:numPr>
          <w:ilvl w:val="0"/>
          <w:numId w:val="30"/>
        </w:numPr>
        <w:tabs>
          <w:tab w:val="left" w:pos="1112"/>
          <w:tab w:val="left" w:pos="1114"/>
        </w:tabs>
        <w:spacing w:before="121" w:line="288" w:lineRule="auto"/>
        <w:ind w:right="1339"/>
        <w:jc w:val="both"/>
      </w:pPr>
      <w:r>
        <w:t>La</w:t>
      </w:r>
      <w:r>
        <w:rPr>
          <w:spacing w:val="-10"/>
        </w:rPr>
        <w:t xml:space="preserve"> </w:t>
      </w:r>
      <w:r>
        <w:t>conexión</w:t>
      </w:r>
      <w:r>
        <w:rPr>
          <w:spacing w:val="-9"/>
        </w:rPr>
        <w:t xml:space="preserve"> </w:t>
      </w:r>
      <w:r>
        <w:t>de</w:t>
      </w:r>
      <w:r>
        <w:rPr>
          <w:spacing w:val="-7"/>
        </w:rPr>
        <w:t xml:space="preserve"> </w:t>
      </w:r>
      <w:r>
        <w:t>la</w:t>
      </w:r>
      <w:r>
        <w:rPr>
          <w:spacing w:val="-10"/>
        </w:rPr>
        <w:t xml:space="preserve"> </w:t>
      </w:r>
      <w:r>
        <w:t>carga</w:t>
      </w:r>
      <w:r>
        <w:rPr>
          <w:spacing w:val="-8"/>
        </w:rPr>
        <w:t xml:space="preserve"> </w:t>
      </w:r>
      <w:r>
        <w:t>nominal</w:t>
      </w:r>
      <w:r>
        <w:rPr>
          <w:spacing w:val="-7"/>
        </w:rPr>
        <w:t xml:space="preserve"> </w:t>
      </w:r>
      <w:r>
        <w:t>con</w:t>
      </w:r>
      <w:r>
        <w:rPr>
          <w:spacing w:val="-9"/>
        </w:rPr>
        <w:t xml:space="preserve"> </w:t>
      </w:r>
      <w:r>
        <w:t>factor</w:t>
      </w:r>
      <w:r>
        <w:rPr>
          <w:spacing w:val="-7"/>
        </w:rPr>
        <w:t xml:space="preserve"> </w:t>
      </w:r>
      <w:r>
        <w:t>de</w:t>
      </w:r>
      <w:r>
        <w:rPr>
          <w:spacing w:val="-7"/>
        </w:rPr>
        <w:t xml:space="preserve"> </w:t>
      </w:r>
      <w:r>
        <w:t>potencia</w:t>
      </w:r>
      <w:r>
        <w:rPr>
          <w:spacing w:val="-7"/>
        </w:rPr>
        <w:t xml:space="preserve"> </w:t>
      </w:r>
      <w:r>
        <w:t>igual</w:t>
      </w:r>
      <w:r>
        <w:rPr>
          <w:spacing w:val="-8"/>
        </w:rPr>
        <w:t xml:space="preserve"> </w:t>
      </w:r>
      <w:r>
        <w:t>a</w:t>
      </w:r>
      <w:r>
        <w:rPr>
          <w:spacing w:val="-9"/>
        </w:rPr>
        <w:t xml:space="preserve"> </w:t>
      </w:r>
      <w:r>
        <w:t>0,80</w:t>
      </w:r>
      <w:r>
        <w:rPr>
          <w:spacing w:val="-7"/>
        </w:rPr>
        <w:t xml:space="preserve"> </w:t>
      </w:r>
      <w:r>
        <w:t>producirá</w:t>
      </w:r>
      <w:r>
        <w:rPr>
          <w:spacing w:val="-8"/>
        </w:rPr>
        <w:t xml:space="preserve"> </w:t>
      </w:r>
      <w:r>
        <w:t>una</w:t>
      </w:r>
      <w:r>
        <w:rPr>
          <w:spacing w:val="-8"/>
        </w:rPr>
        <w:t xml:space="preserve"> </w:t>
      </w:r>
      <w:r>
        <w:t>caída</w:t>
      </w:r>
      <w:r>
        <w:rPr>
          <w:spacing w:val="-8"/>
        </w:rPr>
        <w:t xml:space="preserve"> </w:t>
      </w:r>
      <w:r>
        <w:t>de tensión inicial (</w:t>
      </w:r>
      <w:proofErr w:type="spellStart"/>
      <w:r>
        <w:t>dip</w:t>
      </w:r>
      <w:proofErr w:type="spellEnd"/>
      <w:r>
        <w:t xml:space="preserve">) menor que 15% y con un tiempo de recuperación menor que 0,5 </w:t>
      </w:r>
      <w:r>
        <w:rPr>
          <w:spacing w:val="-2"/>
        </w:rPr>
        <w:t>segundos.</w:t>
      </w:r>
    </w:p>
    <w:p w14:paraId="237E3267" w14:textId="77777777" w:rsidR="00B04127" w:rsidRDefault="00000000">
      <w:pPr>
        <w:pStyle w:val="Prrafodelista"/>
        <w:numPr>
          <w:ilvl w:val="0"/>
          <w:numId w:val="30"/>
        </w:numPr>
        <w:tabs>
          <w:tab w:val="left" w:pos="1112"/>
          <w:tab w:val="left" w:pos="1114"/>
        </w:tabs>
        <w:spacing w:before="118" w:line="290" w:lineRule="auto"/>
        <w:ind w:right="1339"/>
        <w:jc w:val="both"/>
      </w:pPr>
      <w:r>
        <w:t>El generador deberá entregar una corriente de cortocircuito mínima de 300% de su corriente nominal, durante 5 segundos.</w:t>
      </w:r>
    </w:p>
    <w:p w14:paraId="3B605CB4" w14:textId="77777777" w:rsidR="00B04127" w:rsidRDefault="00000000">
      <w:pPr>
        <w:pStyle w:val="Prrafodelista"/>
        <w:numPr>
          <w:ilvl w:val="0"/>
          <w:numId w:val="30"/>
        </w:numPr>
        <w:tabs>
          <w:tab w:val="left" w:pos="1112"/>
          <w:tab w:val="left" w:pos="1114"/>
        </w:tabs>
        <w:spacing w:before="116" w:line="288" w:lineRule="auto"/>
        <w:ind w:right="1340"/>
        <w:jc w:val="both"/>
      </w:pPr>
      <w:r>
        <w:t>Con carga nominal del grupo, la forma de onda deberá ser prácticamente sinusoidal, con un mínimo de componentes armónicos.</w:t>
      </w:r>
    </w:p>
    <w:p w14:paraId="7AD14392" w14:textId="77777777" w:rsidR="00B04127" w:rsidRDefault="00B04127">
      <w:pPr>
        <w:pStyle w:val="Prrafodelista"/>
        <w:spacing w:line="288" w:lineRule="auto"/>
        <w:jc w:val="both"/>
        <w:sectPr w:rsidR="00B04127">
          <w:pgSz w:w="12250" w:h="15850"/>
          <w:pgMar w:top="2360" w:right="360" w:bottom="1380" w:left="1440" w:header="759" w:footer="1110" w:gutter="0"/>
          <w:cols w:space="720"/>
        </w:sectPr>
      </w:pPr>
    </w:p>
    <w:p w14:paraId="491A449B" w14:textId="77777777" w:rsidR="00B04127" w:rsidRDefault="00000000">
      <w:pPr>
        <w:pStyle w:val="Ttulo3"/>
        <w:numPr>
          <w:ilvl w:val="3"/>
          <w:numId w:val="81"/>
        </w:numPr>
        <w:tabs>
          <w:tab w:val="left" w:pos="1111"/>
        </w:tabs>
        <w:spacing w:before="113"/>
        <w:ind w:left="1111" w:hanging="861"/>
      </w:pPr>
      <w:r>
        <w:t>Modos</w:t>
      </w:r>
      <w:r>
        <w:rPr>
          <w:spacing w:val="-7"/>
        </w:rPr>
        <w:t xml:space="preserve"> </w:t>
      </w:r>
      <w:r>
        <w:t>de</w:t>
      </w:r>
      <w:r>
        <w:rPr>
          <w:spacing w:val="-4"/>
        </w:rPr>
        <w:t xml:space="preserve"> </w:t>
      </w:r>
      <w:r>
        <w:t>operación</w:t>
      </w:r>
      <w:r>
        <w:rPr>
          <w:spacing w:val="-2"/>
        </w:rPr>
        <w:t xml:space="preserve"> </w:t>
      </w:r>
      <w:r>
        <w:t>del</w:t>
      </w:r>
      <w:r>
        <w:rPr>
          <w:spacing w:val="-3"/>
        </w:rPr>
        <w:t xml:space="preserve"> </w:t>
      </w:r>
      <w:r>
        <w:rPr>
          <w:spacing w:val="-4"/>
        </w:rPr>
        <w:t>grupo</w:t>
      </w:r>
    </w:p>
    <w:p w14:paraId="0FC6BEDC" w14:textId="77777777" w:rsidR="00B04127" w:rsidRDefault="00000000">
      <w:pPr>
        <w:pStyle w:val="Textoindependiente"/>
        <w:spacing w:before="177" w:line="290" w:lineRule="auto"/>
        <w:ind w:right="1341"/>
      </w:pPr>
      <w:r>
        <w:t>En la celda de control, el fabricante deberá suministrar dos (2) switches con llave, mediante los cuales se seleccionarán los modos de operación.</w:t>
      </w:r>
    </w:p>
    <w:p w14:paraId="5694BB83" w14:textId="77777777" w:rsidR="00B04127" w:rsidRDefault="00000000">
      <w:pPr>
        <w:pStyle w:val="Prrafodelista"/>
        <w:numPr>
          <w:ilvl w:val="0"/>
          <w:numId w:val="29"/>
        </w:numPr>
        <w:tabs>
          <w:tab w:val="left" w:pos="1113"/>
        </w:tabs>
        <w:spacing w:before="116"/>
        <w:ind w:left="1113" w:hanging="359"/>
      </w:pPr>
      <w:r>
        <w:t>Switch</w:t>
      </w:r>
      <w:r>
        <w:rPr>
          <w:spacing w:val="-3"/>
        </w:rPr>
        <w:t xml:space="preserve"> </w:t>
      </w:r>
      <w:r>
        <w:t>de</w:t>
      </w:r>
      <w:r>
        <w:rPr>
          <w:spacing w:val="-5"/>
        </w:rPr>
        <w:t xml:space="preserve"> </w:t>
      </w:r>
      <w:r>
        <w:t>selector</w:t>
      </w:r>
      <w:r>
        <w:rPr>
          <w:spacing w:val="-3"/>
        </w:rPr>
        <w:t xml:space="preserve"> </w:t>
      </w:r>
      <w:r>
        <w:t>de</w:t>
      </w:r>
      <w:r>
        <w:rPr>
          <w:spacing w:val="-4"/>
        </w:rPr>
        <w:t xml:space="preserve"> </w:t>
      </w:r>
      <w:r>
        <w:t>operación,</w:t>
      </w:r>
      <w:r>
        <w:rPr>
          <w:spacing w:val="-3"/>
        </w:rPr>
        <w:t xml:space="preserve"> </w:t>
      </w:r>
      <w:r>
        <w:t>de</w:t>
      </w:r>
      <w:r>
        <w:rPr>
          <w:spacing w:val="-5"/>
        </w:rPr>
        <w:t xml:space="preserve"> </w:t>
      </w:r>
      <w:r>
        <w:t>tres</w:t>
      </w:r>
      <w:r>
        <w:rPr>
          <w:spacing w:val="-2"/>
        </w:rPr>
        <w:t xml:space="preserve"> posiciones:</w:t>
      </w:r>
    </w:p>
    <w:p w14:paraId="22EA7645" w14:textId="77777777" w:rsidR="00B04127" w:rsidRDefault="00000000">
      <w:pPr>
        <w:pStyle w:val="Prrafodelista"/>
        <w:numPr>
          <w:ilvl w:val="0"/>
          <w:numId w:val="29"/>
        </w:numPr>
        <w:tabs>
          <w:tab w:val="left" w:pos="1113"/>
        </w:tabs>
        <w:spacing w:before="53"/>
        <w:ind w:left="1113" w:hanging="359"/>
      </w:pPr>
      <w:r>
        <w:t>DESCONECTADO</w:t>
      </w:r>
      <w:r>
        <w:rPr>
          <w:spacing w:val="-5"/>
        </w:rPr>
        <w:t xml:space="preserve"> </w:t>
      </w:r>
      <w:r>
        <w:t>/</w:t>
      </w:r>
      <w:r>
        <w:rPr>
          <w:spacing w:val="-5"/>
        </w:rPr>
        <w:t xml:space="preserve"> </w:t>
      </w:r>
      <w:r>
        <w:t>MANUAL</w:t>
      </w:r>
      <w:r>
        <w:rPr>
          <w:spacing w:val="-5"/>
        </w:rPr>
        <w:t xml:space="preserve"> </w:t>
      </w:r>
      <w:r>
        <w:t>/</w:t>
      </w:r>
      <w:r>
        <w:rPr>
          <w:spacing w:val="-4"/>
        </w:rPr>
        <w:t xml:space="preserve"> </w:t>
      </w:r>
      <w:r>
        <w:rPr>
          <w:spacing w:val="-2"/>
        </w:rPr>
        <w:t>AUTOMÁTICO.</w:t>
      </w:r>
    </w:p>
    <w:p w14:paraId="17C7FB34" w14:textId="77777777" w:rsidR="00B04127" w:rsidRDefault="00000000">
      <w:pPr>
        <w:pStyle w:val="Prrafodelista"/>
        <w:numPr>
          <w:ilvl w:val="0"/>
          <w:numId w:val="29"/>
        </w:numPr>
        <w:tabs>
          <w:tab w:val="left" w:pos="1113"/>
        </w:tabs>
        <w:spacing w:before="54"/>
        <w:ind w:left="1113" w:hanging="359"/>
      </w:pPr>
      <w:r>
        <w:t>Switch</w:t>
      </w:r>
      <w:r>
        <w:rPr>
          <w:spacing w:val="-5"/>
        </w:rPr>
        <w:t xml:space="preserve"> </w:t>
      </w:r>
      <w:r>
        <w:t>de</w:t>
      </w:r>
      <w:r>
        <w:rPr>
          <w:spacing w:val="-6"/>
        </w:rPr>
        <w:t xml:space="preserve"> </w:t>
      </w:r>
      <w:r>
        <w:t>sincronización,</w:t>
      </w:r>
      <w:r>
        <w:rPr>
          <w:spacing w:val="-4"/>
        </w:rPr>
        <w:t xml:space="preserve"> </w:t>
      </w:r>
      <w:r>
        <w:t>de</w:t>
      </w:r>
      <w:r>
        <w:rPr>
          <w:spacing w:val="-4"/>
        </w:rPr>
        <w:t xml:space="preserve"> </w:t>
      </w:r>
      <w:r>
        <w:t>dos</w:t>
      </w:r>
      <w:r>
        <w:rPr>
          <w:spacing w:val="-7"/>
        </w:rPr>
        <w:t xml:space="preserve"> </w:t>
      </w:r>
      <w:r>
        <w:rPr>
          <w:spacing w:val="-2"/>
        </w:rPr>
        <w:t>posiciones:</w:t>
      </w:r>
    </w:p>
    <w:p w14:paraId="6DFCADF7" w14:textId="77777777" w:rsidR="00B04127" w:rsidRDefault="00000000">
      <w:pPr>
        <w:pStyle w:val="Prrafodelista"/>
        <w:numPr>
          <w:ilvl w:val="0"/>
          <w:numId w:val="29"/>
        </w:numPr>
        <w:tabs>
          <w:tab w:val="left" w:pos="1113"/>
        </w:tabs>
        <w:spacing w:before="54"/>
        <w:ind w:left="1113" w:hanging="357"/>
      </w:pPr>
      <w:r>
        <w:t>DESCONECTADO</w:t>
      </w:r>
      <w:r>
        <w:rPr>
          <w:spacing w:val="-5"/>
        </w:rPr>
        <w:t xml:space="preserve"> </w:t>
      </w:r>
      <w:r>
        <w:t>/</w:t>
      </w:r>
      <w:r>
        <w:rPr>
          <w:spacing w:val="-5"/>
        </w:rPr>
        <w:t xml:space="preserve"> </w:t>
      </w:r>
      <w:r>
        <w:t>MANUAL</w:t>
      </w:r>
      <w:r>
        <w:rPr>
          <w:spacing w:val="-5"/>
        </w:rPr>
        <w:t xml:space="preserve"> </w:t>
      </w:r>
      <w:r>
        <w:t>/</w:t>
      </w:r>
      <w:r>
        <w:rPr>
          <w:spacing w:val="-4"/>
        </w:rPr>
        <w:t xml:space="preserve"> </w:t>
      </w:r>
      <w:r>
        <w:rPr>
          <w:spacing w:val="-2"/>
        </w:rPr>
        <w:t>AUTOMÁTICO.</w:t>
      </w:r>
    </w:p>
    <w:p w14:paraId="11AABFCA" w14:textId="77777777" w:rsidR="00B04127" w:rsidRDefault="00000000">
      <w:pPr>
        <w:pStyle w:val="Prrafodelista"/>
        <w:numPr>
          <w:ilvl w:val="0"/>
          <w:numId w:val="28"/>
        </w:numPr>
        <w:tabs>
          <w:tab w:val="left" w:pos="1112"/>
        </w:tabs>
        <w:spacing w:before="175"/>
        <w:ind w:left="1112" w:hanging="356"/>
        <w:jc w:val="both"/>
      </w:pPr>
      <w:r>
        <w:t>Operación</w:t>
      </w:r>
      <w:r>
        <w:rPr>
          <w:spacing w:val="-3"/>
        </w:rPr>
        <w:t xml:space="preserve"> </w:t>
      </w:r>
      <w:r>
        <w:rPr>
          <w:spacing w:val="-2"/>
        </w:rPr>
        <w:t>desconectada</w:t>
      </w:r>
    </w:p>
    <w:p w14:paraId="5E8C60F4" w14:textId="77777777" w:rsidR="00B04127" w:rsidRDefault="00000000">
      <w:pPr>
        <w:pStyle w:val="Textoindependiente"/>
        <w:spacing w:line="288" w:lineRule="auto"/>
        <w:ind w:right="1338"/>
      </w:pPr>
      <w:r>
        <w:t>Al estar el switch selector de operación en la posición DESCONECTADO, deberán quedar bloqueadas todas las operaciones del grupo, sean éstas manuales o automáticas.</w:t>
      </w:r>
    </w:p>
    <w:p w14:paraId="4A704FCD" w14:textId="77777777" w:rsidR="00B04127" w:rsidRDefault="00000000">
      <w:pPr>
        <w:pStyle w:val="Prrafodelista"/>
        <w:numPr>
          <w:ilvl w:val="0"/>
          <w:numId w:val="28"/>
        </w:numPr>
        <w:tabs>
          <w:tab w:val="left" w:pos="1112"/>
        </w:tabs>
        <w:spacing w:before="119"/>
        <w:ind w:left="1112" w:hanging="356"/>
        <w:jc w:val="both"/>
      </w:pPr>
      <w:r>
        <w:t>Operación</w:t>
      </w:r>
      <w:r>
        <w:rPr>
          <w:spacing w:val="-3"/>
        </w:rPr>
        <w:t xml:space="preserve"> </w:t>
      </w:r>
      <w:r>
        <w:rPr>
          <w:spacing w:val="-2"/>
        </w:rPr>
        <w:t>manual</w:t>
      </w:r>
    </w:p>
    <w:p w14:paraId="51B2392C" w14:textId="77777777" w:rsidR="00B04127" w:rsidRDefault="00000000">
      <w:pPr>
        <w:pStyle w:val="Textoindependiente"/>
        <w:spacing w:before="175" w:line="288" w:lineRule="auto"/>
        <w:ind w:right="1339"/>
      </w:pPr>
      <w:r>
        <w:t>Al estar el switch selector en operación MANUAL se podrán realizar las siguientes maniobras principales mediante elementos instalados en la celda de control del grupo:</w:t>
      </w:r>
    </w:p>
    <w:p w14:paraId="3D4834B0" w14:textId="77777777" w:rsidR="00B04127" w:rsidRDefault="00000000">
      <w:pPr>
        <w:pStyle w:val="Prrafodelista"/>
        <w:numPr>
          <w:ilvl w:val="0"/>
          <w:numId w:val="29"/>
        </w:numPr>
        <w:tabs>
          <w:tab w:val="left" w:pos="1113"/>
        </w:tabs>
        <w:spacing w:before="119"/>
        <w:ind w:left="1113" w:hanging="359"/>
      </w:pPr>
      <w:r>
        <w:t>Partida</w:t>
      </w:r>
      <w:r>
        <w:rPr>
          <w:spacing w:val="-4"/>
        </w:rPr>
        <w:t xml:space="preserve"> </w:t>
      </w:r>
      <w:r>
        <w:t>de</w:t>
      </w:r>
      <w:r>
        <w:rPr>
          <w:spacing w:val="-5"/>
        </w:rPr>
        <w:t xml:space="preserve"> </w:t>
      </w:r>
      <w:r>
        <w:rPr>
          <w:spacing w:val="-2"/>
        </w:rPr>
        <w:t>grupo.</w:t>
      </w:r>
    </w:p>
    <w:p w14:paraId="161A0667" w14:textId="77777777" w:rsidR="00B04127" w:rsidRDefault="00000000">
      <w:pPr>
        <w:pStyle w:val="Prrafodelista"/>
        <w:numPr>
          <w:ilvl w:val="0"/>
          <w:numId w:val="29"/>
        </w:numPr>
        <w:tabs>
          <w:tab w:val="left" w:pos="1114"/>
        </w:tabs>
        <w:spacing w:before="53" w:line="288" w:lineRule="auto"/>
        <w:ind w:right="1342"/>
      </w:pPr>
      <w:r>
        <w:t>Conexión</w:t>
      </w:r>
      <w:r>
        <w:rPr>
          <w:spacing w:val="80"/>
        </w:rPr>
        <w:t xml:space="preserve"> </w:t>
      </w:r>
      <w:r>
        <w:t>de</w:t>
      </w:r>
      <w:r>
        <w:rPr>
          <w:spacing w:val="80"/>
        </w:rPr>
        <w:t xml:space="preserve"> </w:t>
      </w:r>
      <w:r>
        <w:t>la</w:t>
      </w:r>
      <w:r>
        <w:rPr>
          <w:spacing w:val="80"/>
        </w:rPr>
        <w:t xml:space="preserve"> </w:t>
      </w:r>
      <w:r>
        <w:t>sincronización</w:t>
      </w:r>
      <w:r>
        <w:rPr>
          <w:spacing w:val="80"/>
        </w:rPr>
        <w:t xml:space="preserve"> </w:t>
      </w:r>
      <w:r>
        <w:t>manual</w:t>
      </w:r>
      <w:r>
        <w:rPr>
          <w:spacing w:val="80"/>
        </w:rPr>
        <w:t xml:space="preserve"> </w:t>
      </w:r>
      <w:r>
        <w:t>y</w:t>
      </w:r>
      <w:r>
        <w:rPr>
          <w:spacing w:val="80"/>
        </w:rPr>
        <w:t xml:space="preserve"> </w:t>
      </w:r>
      <w:r>
        <w:t>cierre</w:t>
      </w:r>
      <w:r>
        <w:rPr>
          <w:spacing w:val="80"/>
        </w:rPr>
        <w:t xml:space="preserve"> </w:t>
      </w:r>
      <w:r>
        <w:t>del</w:t>
      </w:r>
      <w:r>
        <w:rPr>
          <w:spacing w:val="80"/>
        </w:rPr>
        <w:t xml:space="preserve"> </w:t>
      </w:r>
      <w:r>
        <w:t>interruptor</w:t>
      </w:r>
      <w:r>
        <w:rPr>
          <w:spacing w:val="80"/>
        </w:rPr>
        <w:t xml:space="preserve"> </w:t>
      </w:r>
      <w:r>
        <w:t>52GE</w:t>
      </w:r>
      <w:r>
        <w:rPr>
          <w:spacing w:val="80"/>
        </w:rPr>
        <w:t xml:space="preserve"> </w:t>
      </w:r>
      <w:r>
        <w:t>(*),</w:t>
      </w:r>
      <w:r>
        <w:rPr>
          <w:spacing w:val="80"/>
        </w:rPr>
        <w:t xml:space="preserve"> </w:t>
      </w:r>
      <w:r>
        <w:t>si</w:t>
      </w:r>
      <w:r>
        <w:rPr>
          <w:spacing w:val="80"/>
        </w:rPr>
        <w:t xml:space="preserve"> </w:t>
      </w:r>
      <w:r>
        <w:t>el</w:t>
      </w:r>
      <w:r>
        <w:rPr>
          <w:spacing w:val="80"/>
        </w:rPr>
        <w:t xml:space="preserve"> </w:t>
      </w:r>
      <w:r>
        <w:t>funcionamiento es con servicios auxiliares normales.</w:t>
      </w:r>
    </w:p>
    <w:p w14:paraId="7F745550" w14:textId="77777777" w:rsidR="00B04127" w:rsidRDefault="00000000">
      <w:pPr>
        <w:pStyle w:val="Prrafodelista"/>
        <w:numPr>
          <w:ilvl w:val="0"/>
          <w:numId w:val="29"/>
        </w:numPr>
        <w:tabs>
          <w:tab w:val="left" w:pos="1114"/>
        </w:tabs>
        <w:spacing w:before="122" w:line="285" w:lineRule="auto"/>
        <w:ind w:right="1338"/>
      </w:pPr>
      <w:r>
        <w:t>Cierre del interruptor 52GE, si el funcionamiento es por falta de alimentación desde la</w:t>
      </w:r>
      <w:r>
        <w:rPr>
          <w:spacing w:val="80"/>
        </w:rPr>
        <w:t xml:space="preserve"> </w:t>
      </w:r>
      <w:r>
        <w:rPr>
          <w:spacing w:val="-4"/>
        </w:rPr>
        <w:t>red.</w:t>
      </w:r>
    </w:p>
    <w:p w14:paraId="2CF9CB3C" w14:textId="77777777" w:rsidR="00B04127" w:rsidRDefault="00000000">
      <w:pPr>
        <w:pStyle w:val="Prrafodelista"/>
        <w:numPr>
          <w:ilvl w:val="0"/>
          <w:numId w:val="29"/>
        </w:numPr>
        <w:tabs>
          <w:tab w:val="left" w:pos="1113"/>
        </w:tabs>
        <w:spacing w:before="124"/>
        <w:ind w:left="1113" w:hanging="359"/>
      </w:pPr>
      <w:r>
        <w:t>Toma</w:t>
      </w:r>
      <w:r>
        <w:rPr>
          <w:spacing w:val="-2"/>
        </w:rPr>
        <w:t xml:space="preserve"> </w:t>
      </w:r>
      <w:r>
        <w:t>de</w:t>
      </w:r>
      <w:r>
        <w:rPr>
          <w:spacing w:val="-3"/>
        </w:rPr>
        <w:t xml:space="preserve"> </w:t>
      </w:r>
      <w:r>
        <w:rPr>
          <w:spacing w:val="-2"/>
        </w:rPr>
        <w:t>carga.</w:t>
      </w:r>
    </w:p>
    <w:p w14:paraId="05F6894D" w14:textId="77777777" w:rsidR="00B04127" w:rsidRDefault="00000000">
      <w:pPr>
        <w:pStyle w:val="Prrafodelista"/>
        <w:numPr>
          <w:ilvl w:val="0"/>
          <w:numId w:val="29"/>
        </w:numPr>
        <w:tabs>
          <w:tab w:val="left" w:pos="1113"/>
        </w:tabs>
        <w:spacing w:before="174"/>
        <w:ind w:left="1113" w:hanging="359"/>
      </w:pPr>
      <w:r>
        <w:t>Detención</w:t>
      </w:r>
      <w:r>
        <w:rPr>
          <w:spacing w:val="-5"/>
        </w:rPr>
        <w:t xml:space="preserve"> </w:t>
      </w:r>
      <w:r>
        <w:t>normal</w:t>
      </w:r>
      <w:r>
        <w:rPr>
          <w:spacing w:val="-6"/>
        </w:rPr>
        <w:t xml:space="preserve"> </w:t>
      </w:r>
      <w:r>
        <w:t>o</w:t>
      </w:r>
      <w:r>
        <w:rPr>
          <w:spacing w:val="-3"/>
        </w:rPr>
        <w:t xml:space="preserve"> </w:t>
      </w:r>
      <w:r>
        <w:t>de</w:t>
      </w:r>
      <w:r>
        <w:rPr>
          <w:spacing w:val="-5"/>
        </w:rPr>
        <w:t xml:space="preserve"> </w:t>
      </w:r>
      <w:r>
        <w:t>emergencia</w:t>
      </w:r>
      <w:r>
        <w:rPr>
          <w:spacing w:val="-3"/>
        </w:rPr>
        <w:t xml:space="preserve"> </w:t>
      </w:r>
      <w:r>
        <w:t>del</w:t>
      </w:r>
      <w:r>
        <w:rPr>
          <w:spacing w:val="-6"/>
        </w:rPr>
        <w:t xml:space="preserve"> </w:t>
      </w:r>
      <w:r>
        <w:rPr>
          <w:spacing w:val="-2"/>
        </w:rPr>
        <w:t>grupo.</w:t>
      </w:r>
    </w:p>
    <w:p w14:paraId="5DFE13E8" w14:textId="77777777" w:rsidR="00B04127" w:rsidRDefault="00000000">
      <w:pPr>
        <w:pStyle w:val="Textoindependiente"/>
        <w:spacing w:before="175"/>
      </w:pPr>
      <w:r>
        <w:t>(*)</w:t>
      </w:r>
      <w:r>
        <w:rPr>
          <w:spacing w:val="-5"/>
        </w:rPr>
        <w:t xml:space="preserve"> </w:t>
      </w:r>
      <w:r>
        <w:t>Interruptor</w:t>
      </w:r>
      <w:r>
        <w:rPr>
          <w:spacing w:val="-5"/>
        </w:rPr>
        <w:t xml:space="preserve"> </w:t>
      </w:r>
      <w:r>
        <w:t>principal</w:t>
      </w:r>
      <w:r>
        <w:rPr>
          <w:spacing w:val="-5"/>
        </w:rPr>
        <w:t xml:space="preserve"> </w:t>
      </w:r>
      <w:r>
        <w:t>del</w:t>
      </w:r>
      <w:r>
        <w:rPr>
          <w:spacing w:val="-8"/>
        </w:rPr>
        <w:t xml:space="preserve"> </w:t>
      </w:r>
      <w:r>
        <w:t>grupo</w:t>
      </w:r>
      <w:r>
        <w:rPr>
          <w:spacing w:val="-4"/>
        </w:rPr>
        <w:t xml:space="preserve"> </w:t>
      </w:r>
      <w:r>
        <w:t>electrógeno</w:t>
      </w:r>
      <w:r>
        <w:rPr>
          <w:spacing w:val="-7"/>
        </w:rPr>
        <w:t xml:space="preserve"> </w:t>
      </w:r>
      <w:r>
        <w:t>de</w:t>
      </w:r>
      <w:r>
        <w:rPr>
          <w:spacing w:val="-6"/>
        </w:rPr>
        <w:t xml:space="preserve"> </w:t>
      </w:r>
      <w:r>
        <w:rPr>
          <w:spacing w:val="-2"/>
        </w:rPr>
        <w:t>emergencia.</w:t>
      </w:r>
    </w:p>
    <w:p w14:paraId="774E8950" w14:textId="77777777" w:rsidR="00B04127" w:rsidRDefault="00000000">
      <w:pPr>
        <w:pStyle w:val="Prrafodelista"/>
        <w:numPr>
          <w:ilvl w:val="0"/>
          <w:numId w:val="28"/>
        </w:numPr>
        <w:tabs>
          <w:tab w:val="left" w:pos="1113"/>
        </w:tabs>
        <w:spacing w:before="173"/>
        <w:ind w:left="1113" w:hanging="359"/>
        <w:jc w:val="both"/>
      </w:pPr>
      <w:r>
        <w:t>Operación</w:t>
      </w:r>
      <w:r>
        <w:rPr>
          <w:spacing w:val="-3"/>
        </w:rPr>
        <w:t xml:space="preserve"> </w:t>
      </w:r>
      <w:r>
        <w:rPr>
          <w:spacing w:val="-2"/>
        </w:rPr>
        <w:t>automática</w:t>
      </w:r>
    </w:p>
    <w:p w14:paraId="1AF6C0B2" w14:textId="77777777" w:rsidR="00B04127" w:rsidRDefault="00000000">
      <w:pPr>
        <w:pStyle w:val="Textoindependiente"/>
        <w:spacing w:before="53" w:line="288" w:lineRule="auto"/>
        <w:ind w:right="1335"/>
      </w:pPr>
      <w:r>
        <w:t>Al estar el switch selector de operación en la posición AUTOMÁTICO, la partida, la conexión y detención del grupo se realizarán en forma automática mediante órdenes provenientes del sistema de detección de tensión en los servicios auxiliares de la subestación y también mediante órdenes voluntarias desde el mando centralizado de los servicios auxiliares. La operación automática integrará los siguientes procesos:</w:t>
      </w:r>
    </w:p>
    <w:p w14:paraId="074B1F3F" w14:textId="77777777" w:rsidR="00B04127" w:rsidRDefault="00000000">
      <w:pPr>
        <w:pStyle w:val="Prrafodelista"/>
        <w:numPr>
          <w:ilvl w:val="0"/>
          <w:numId w:val="29"/>
        </w:numPr>
        <w:tabs>
          <w:tab w:val="left" w:pos="1113"/>
        </w:tabs>
        <w:spacing w:before="120"/>
        <w:ind w:left="1113" w:hanging="359"/>
      </w:pPr>
      <w:r>
        <w:t>Partida</w:t>
      </w:r>
      <w:r>
        <w:rPr>
          <w:spacing w:val="-4"/>
        </w:rPr>
        <w:t xml:space="preserve"> </w:t>
      </w:r>
      <w:r>
        <w:t>del</w:t>
      </w:r>
      <w:r>
        <w:rPr>
          <w:spacing w:val="-5"/>
        </w:rPr>
        <w:t xml:space="preserve"> </w:t>
      </w:r>
      <w:r>
        <w:rPr>
          <w:spacing w:val="-2"/>
        </w:rPr>
        <w:t>grupo</w:t>
      </w:r>
    </w:p>
    <w:p w14:paraId="67FA584D" w14:textId="77777777" w:rsidR="00B04127" w:rsidRDefault="00000000">
      <w:pPr>
        <w:pStyle w:val="Prrafodelista"/>
        <w:numPr>
          <w:ilvl w:val="0"/>
          <w:numId w:val="29"/>
        </w:numPr>
        <w:tabs>
          <w:tab w:val="left" w:pos="1113"/>
        </w:tabs>
        <w:spacing w:before="176"/>
        <w:ind w:left="1113" w:hanging="359"/>
      </w:pPr>
      <w:r>
        <w:t>Conexión</w:t>
      </w:r>
      <w:r>
        <w:rPr>
          <w:spacing w:val="-4"/>
        </w:rPr>
        <w:t xml:space="preserve"> </w:t>
      </w:r>
      <w:r>
        <w:t>del</w:t>
      </w:r>
      <w:r>
        <w:rPr>
          <w:spacing w:val="-2"/>
        </w:rPr>
        <w:t xml:space="preserve"> </w:t>
      </w:r>
      <w:r>
        <w:rPr>
          <w:spacing w:val="-4"/>
        </w:rPr>
        <w:t>grupo</w:t>
      </w:r>
    </w:p>
    <w:p w14:paraId="0A1A6675" w14:textId="77777777" w:rsidR="00B04127" w:rsidRDefault="00000000">
      <w:pPr>
        <w:pStyle w:val="Textoindependiente"/>
        <w:spacing w:line="288" w:lineRule="auto"/>
        <w:ind w:right="1339"/>
      </w:pPr>
      <w:r>
        <w:t>Una</w:t>
      </w:r>
      <w:r>
        <w:rPr>
          <w:spacing w:val="-3"/>
        </w:rPr>
        <w:t xml:space="preserve"> </w:t>
      </w:r>
      <w:r>
        <w:t>vez</w:t>
      </w:r>
      <w:r>
        <w:rPr>
          <w:spacing w:val="-3"/>
        </w:rPr>
        <w:t xml:space="preserve"> </w:t>
      </w:r>
      <w:r>
        <w:t>alcanzadas</w:t>
      </w:r>
      <w:r>
        <w:rPr>
          <w:spacing w:val="-1"/>
        </w:rPr>
        <w:t xml:space="preserve"> </w:t>
      </w:r>
      <w:r>
        <w:t>las</w:t>
      </w:r>
      <w:r>
        <w:rPr>
          <w:spacing w:val="-6"/>
        </w:rPr>
        <w:t xml:space="preserve"> </w:t>
      </w:r>
      <w:r>
        <w:t>condiciones</w:t>
      </w:r>
      <w:r>
        <w:rPr>
          <w:spacing w:val="-2"/>
        </w:rPr>
        <w:t xml:space="preserve"> </w:t>
      </w:r>
      <w:r>
        <w:t>para</w:t>
      </w:r>
      <w:r>
        <w:rPr>
          <w:spacing w:val="-3"/>
        </w:rPr>
        <w:t xml:space="preserve"> </w:t>
      </w:r>
      <w:r>
        <w:t>tomar</w:t>
      </w:r>
      <w:r>
        <w:rPr>
          <w:spacing w:val="-3"/>
        </w:rPr>
        <w:t xml:space="preserve"> </w:t>
      </w:r>
      <w:r>
        <w:t>carga,</w:t>
      </w:r>
      <w:r>
        <w:rPr>
          <w:spacing w:val="-5"/>
        </w:rPr>
        <w:t xml:space="preserve"> </w:t>
      </w:r>
      <w:r>
        <w:t>se</w:t>
      </w:r>
      <w:r>
        <w:rPr>
          <w:spacing w:val="-2"/>
        </w:rPr>
        <w:t xml:space="preserve"> </w:t>
      </w:r>
      <w:r>
        <w:t>producirán</w:t>
      </w:r>
      <w:r>
        <w:rPr>
          <w:spacing w:val="-5"/>
        </w:rPr>
        <w:t xml:space="preserve"> </w:t>
      </w:r>
      <w:r>
        <w:t>automáticamente</w:t>
      </w:r>
      <w:r>
        <w:rPr>
          <w:spacing w:val="-3"/>
        </w:rPr>
        <w:t xml:space="preserve"> </w:t>
      </w:r>
      <w:r>
        <w:t>las siguientes verificaciones y órdenes:</w:t>
      </w:r>
    </w:p>
    <w:p w14:paraId="31D939DF"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758DEFA8" w14:textId="77777777" w:rsidR="00B04127" w:rsidRDefault="00000000">
      <w:pPr>
        <w:pStyle w:val="Prrafodelista"/>
        <w:numPr>
          <w:ilvl w:val="0"/>
          <w:numId w:val="29"/>
        </w:numPr>
        <w:tabs>
          <w:tab w:val="left" w:pos="1113"/>
        </w:tabs>
        <w:spacing w:before="113"/>
        <w:ind w:left="1113" w:hanging="359"/>
      </w:pPr>
      <w:r>
        <w:t>Si</w:t>
      </w:r>
      <w:r>
        <w:rPr>
          <w:spacing w:val="-4"/>
        </w:rPr>
        <w:t xml:space="preserve"> </w:t>
      </w:r>
      <w:r>
        <w:t>la</w:t>
      </w:r>
      <w:r>
        <w:rPr>
          <w:spacing w:val="-3"/>
        </w:rPr>
        <w:t xml:space="preserve"> </w:t>
      </w:r>
      <w:r>
        <w:t>conexión</w:t>
      </w:r>
      <w:r>
        <w:rPr>
          <w:spacing w:val="-6"/>
        </w:rPr>
        <w:t xml:space="preserve"> </w:t>
      </w:r>
      <w:r>
        <w:t>es</w:t>
      </w:r>
      <w:r>
        <w:rPr>
          <w:spacing w:val="-3"/>
        </w:rPr>
        <w:t xml:space="preserve"> </w:t>
      </w:r>
      <w:r>
        <w:t>por</w:t>
      </w:r>
      <w:r>
        <w:rPr>
          <w:spacing w:val="-3"/>
        </w:rPr>
        <w:t xml:space="preserve"> </w:t>
      </w:r>
      <w:r>
        <w:t>falta</w:t>
      </w:r>
      <w:r>
        <w:rPr>
          <w:spacing w:val="-3"/>
        </w:rPr>
        <w:t xml:space="preserve"> </w:t>
      </w:r>
      <w:r>
        <w:t>de</w:t>
      </w:r>
      <w:r>
        <w:rPr>
          <w:spacing w:val="-2"/>
        </w:rPr>
        <w:t xml:space="preserve"> </w:t>
      </w:r>
      <w:r>
        <w:t>tensión</w:t>
      </w:r>
      <w:r>
        <w:rPr>
          <w:spacing w:val="-4"/>
        </w:rPr>
        <w:t xml:space="preserve"> </w:t>
      </w:r>
      <w:r>
        <w:t>en</w:t>
      </w:r>
      <w:r>
        <w:rPr>
          <w:spacing w:val="-7"/>
        </w:rPr>
        <w:t xml:space="preserve"> </w:t>
      </w:r>
      <w:r>
        <w:t>la</w:t>
      </w:r>
      <w:r>
        <w:rPr>
          <w:spacing w:val="-2"/>
        </w:rPr>
        <w:t xml:space="preserve"> </w:t>
      </w:r>
      <w:r>
        <w:t>red</w:t>
      </w:r>
      <w:r>
        <w:rPr>
          <w:spacing w:val="-5"/>
        </w:rPr>
        <w:t xml:space="preserve"> </w:t>
      </w:r>
      <w:r>
        <w:t>o</w:t>
      </w:r>
      <w:r>
        <w:rPr>
          <w:spacing w:val="-2"/>
        </w:rPr>
        <w:t xml:space="preserve"> </w:t>
      </w:r>
      <w:r>
        <w:t>por</w:t>
      </w:r>
      <w:r>
        <w:rPr>
          <w:spacing w:val="-3"/>
        </w:rPr>
        <w:t xml:space="preserve"> </w:t>
      </w:r>
      <w:r>
        <w:t>funcionamiento</w:t>
      </w:r>
      <w:r>
        <w:rPr>
          <w:spacing w:val="-1"/>
        </w:rPr>
        <w:t xml:space="preserve"> </w:t>
      </w:r>
      <w:r>
        <w:t>aislado</w:t>
      </w:r>
      <w:r>
        <w:rPr>
          <w:spacing w:val="-2"/>
        </w:rPr>
        <w:t xml:space="preserve"> </w:t>
      </w:r>
      <w:r>
        <w:t>de</w:t>
      </w:r>
      <w:r>
        <w:rPr>
          <w:spacing w:val="-3"/>
        </w:rPr>
        <w:t xml:space="preserve"> </w:t>
      </w:r>
      <w:r>
        <w:t>la</w:t>
      </w:r>
      <w:r>
        <w:rPr>
          <w:spacing w:val="-7"/>
        </w:rPr>
        <w:t xml:space="preserve"> </w:t>
      </w:r>
      <w:r>
        <w:rPr>
          <w:spacing w:val="-4"/>
        </w:rPr>
        <w:t>red:</w:t>
      </w:r>
    </w:p>
    <w:p w14:paraId="61300374" w14:textId="77777777" w:rsidR="00B04127" w:rsidRDefault="00000000">
      <w:pPr>
        <w:pStyle w:val="Prrafodelista"/>
        <w:numPr>
          <w:ilvl w:val="0"/>
          <w:numId w:val="27"/>
        </w:numPr>
        <w:tabs>
          <w:tab w:val="left" w:pos="1113"/>
        </w:tabs>
        <w:spacing w:before="173"/>
        <w:ind w:left="1113" w:hanging="285"/>
      </w:pPr>
      <w:r>
        <w:t>Verificación.</w:t>
      </w:r>
      <w:r>
        <w:rPr>
          <w:spacing w:val="-3"/>
        </w:rPr>
        <w:t xml:space="preserve"> </w:t>
      </w:r>
      <w:r>
        <w:t>Falta</w:t>
      </w:r>
      <w:r>
        <w:rPr>
          <w:spacing w:val="-2"/>
        </w:rPr>
        <w:t xml:space="preserve"> </w:t>
      </w:r>
      <w:r>
        <w:t>de</w:t>
      </w:r>
      <w:r>
        <w:rPr>
          <w:spacing w:val="-4"/>
        </w:rPr>
        <w:t xml:space="preserve"> </w:t>
      </w:r>
      <w:r>
        <w:t>tensión</w:t>
      </w:r>
      <w:r>
        <w:rPr>
          <w:spacing w:val="-3"/>
        </w:rPr>
        <w:t xml:space="preserve"> </w:t>
      </w:r>
      <w:r>
        <w:t>en</w:t>
      </w:r>
      <w:r>
        <w:rPr>
          <w:spacing w:val="-3"/>
        </w:rPr>
        <w:t xml:space="preserve"> </w:t>
      </w:r>
      <w:r>
        <w:t>la</w:t>
      </w:r>
      <w:r>
        <w:rPr>
          <w:spacing w:val="-5"/>
        </w:rPr>
        <w:t xml:space="preserve"> </w:t>
      </w:r>
      <w:r>
        <w:t>red</w:t>
      </w:r>
      <w:r>
        <w:rPr>
          <w:spacing w:val="-3"/>
        </w:rPr>
        <w:t xml:space="preserve"> </w:t>
      </w:r>
      <w:r>
        <w:t>(relé</w:t>
      </w:r>
      <w:r>
        <w:rPr>
          <w:spacing w:val="-3"/>
        </w:rPr>
        <w:t xml:space="preserve"> </w:t>
      </w:r>
      <w:r>
        <w:t>27-</w:t>
      </w:r>
      <w:r>
        <w:rPr>
          <w:spacing w:val="-5"/>
        </w:rPr>
        <w:t>2)</w:t>
      </w:r>
    </w:p>
    <w:p w14:paraId="0A016A10" w14:textId="77777777" w:rsidR="00B04127" w:rsidRDefault="00000000">
      <w:pPr>
        <w:pStyle w:val="Prrafodelista"/>
        <w:numPr>
          <w:ilvl w:val="0"/>
          <w:numId w:val="27"/>
        </w:numPr>
        <w:tabs>
          <w:tab w:val="left" w:pos="1113"/>
        </w:tabs>
        <w:spacing w:before="53"/>
        <w:ind w:left="1113" w:hanging="285"/>
      </w:pPr>
      <w:r>
        <w:t>Cierre</w:t>
      </w:r>
      <w:r>
        <w:rPr>
          <w:spacing w:val="-4"/>
        </w:rPr>
        <w:t xml:space="preserve"> </w:t>
      </w:r>
      <w:r>
        <w:t>del</w:t>
      </w:r>
      <w:r>
        <w:rPr>
          <w:spacing w:val="-6"/>
        </w:rPr>
        <w:t xml:space="preserve"> </w:t>
      </w:r>
      <w:r>
        <w:t>interruptor</w:t>
      </w:r>
      <w:r>
        <w:rPr>
          <w:spacing w:val="-4"/>
        </w:rPr>
        <w:t xml:space="preserve"> 52GE</w:t>
      </w:r>
    </w:p>
    <w:p w14:paraId="734E9105" w14:textId="77777777" w:rsidR="00B04127" w:rsidRDefault="00000000">
      <w:pPr>
        <w:pStyle w:val="Prrafodelista"/>
        <w:numPr>
          <w:ilvl w:val="0"/>
          <w:numId w:val="29"/>
        </w:numPr>
        <w:tabs>
          <w:tab w:val="left" w:pos="1113"/>
        </w:tabs>
        <w:spacing w:before="176"/>
        <w:ind w:left="1113" w:hanging="359"/>
      </w:pPr>
      <w:r>
        <w:t>Si</w:t>
      </w:r>
      <w:r>
        <w:rPr>
          <w:spacing w:val="-2"/>
        </w:rPr>
        <w:t xml:space="preserve"> </w:t>
      </w:r>
      <w:r>
        <w:t>la</w:t>
      </w:r>
      <w:r>
        <w:rPr>
          <w:spacing w:val="-2"/>
        </w:rPr>
        <w:t xml:space="preserve"> </w:t>
      </w:r>
      <w:r>
        <w:t>conexión</w:t>
      </w:r>
      <w:r>
        <w:rPr>
          <w:spacing w:val="-4"/>
        </w:rPr>
        <w:t xml:space="preserve"> </w:t>
      </w:r>
      <w:r>
        <w:t>es</w:t>
      </w:r>
      <w:r>
        <w:rPr>
          <w:spacing w:val="-1"/>
        </w:rPr>
        <w:t xml:space="preserve"> </w:t>
      </w:r>
      <w:r>
        <w:t>a</w:t>
      </w:r>
      <w:r>
        <w:rPr>
          <w:spacing w:val="-3"/>
        </w:rPr>
        <w:t xml:space="preserve"> </w:t>
      </w:r>
      <w:r>
        <w:t>la</w:t>
      </w:r>
      <w:r>
        <w:rPr>
          <w:spacing w:val="-1"/>
        </w:rPr>
        <w:t xml:space="preserve"> </w:t>
      </w:r>
      <w:r>
        <w:rPr>
          <w:spacing w:val="-4"/>
        </w:rPr>
        <w:t>red:</w:t>
      </w:r>
    </w:p>
    <w:p w14:paraId="281E6946" w14:textId="77777777" w:rsidR="00B04127" w:rsidRDefault="00000000">
      <w:pPr>
        <w:pStyle w:val="Prrafodelista"/>
        <w:numPr>
          <w:ilvl w:val="0"/>
          <w:numId w:val="27"/>
        </w:numPr>
        <w:tabs>
          <w:tab w:val="left" w:pos="1113"/>
        </w:tabs>
        <w:spacing w:before="173"/>
        <w:ind w:left="1113" w:hanging="283"/>
      </w:pPr>
      <w:r>
        <w:t>Orden</w:t>
      </w:r>
      <w:r>
        <w:rPr>
          <w:spacing w:val="-4"/>
        </w:rPr>
        <w:t xml:space="preserve"> </w:t>
      </w:r>
      <w:r>
        <w:t>de</w:t>
      </w:r>
      <w:r>
        <w:rPr>
          <w:spacing w:val="-4"/>
        </w:rPr>
        <w:t xml:space="preserve"> </w:t>
      </w:r>
      <w:r>
        <w:t>partida</w:t>
      </w:r>
      <w:r>
        <w:rPr>
          <w:spacing w:val="-6"/>
        </w:rPr>
        <w:t xml:space="preserve"> </w:t>
      </w:r>
      <w:r>
        <w:t>al</w:t>
      </w:r>
      <w:r>
        <w:rPr>
          <w:spacing w:val="-4"/>
        </w:rPr>
        <w:t xml:space="preserve"> </w:t>
      </w:r>
      <w:r>
        <w:t>sincronizador</w:t>
      </w:r>
      <w:r>
        <w:rPr>
          <w:spacing w:val="-3"/>
        </w:rPr>
        <w:t xml:space="preserve"> </w:t>
      </w:r>
      <w:r>
        <w:rPr>
          <w:spacing w:val="-2"/>
        </w:rPr>
        <w:t>automático</w:t>
      </w:r>
    </w:p>
    <w:p w14:paraId="31B97108" w14:textId="77777777" w:rsidR="00B04127" w:rsidRDefault="00000000">
      <w:pPr>
        <w:pStyle w:val="Prrafodelista"/>
        <w:numPr>
          <w:ilvl w:val="0"/>
          <w:numId w:val="27"/>
        </w:numPr>
        <w:tabs>
          <w:tab w:val="left" w:pos="1113"/>
        </w:tabs>
        <w:spacing w:before="53"/>
        <w:ind w:left="1113" w:hanging="283"/>
      </w:pPr>
      <w:r>
        <w:t>Conexión</w:t>
      </w:r>
      <w:r>
        <w:rPr>
          <w:spacing w:val="-4"/>
        </w:rPr>
        <w:t xml:space="preserve"> </w:t>
      </w:r>
      <w:r>
        <w:t>a</w:t>
      </w:r>
      <w:r>
        <w:rPr>
          <w:spacing w:val="-3"/>
        </w:rPr>
        <w:t xml:space="preserve"> </w:t>
      </w:r>
      <w:r>
        <w:t>la</w:t>
      </w:r>
      <w:r>
        <w:rPr>
          <w:spacing w:val="-6"/>
        </w:rPr>
        <w:t xml:space="preserve"> </w:t>
      </w:r>
      <w:r>
        <w:t>red</w:t>
      </w:r>
      <w:r>
        <w:rPr>
          <w:spacing w:val="-5"/>
        </w:rPr>
        <w:t xml:space="preserve"> </w:t>
      </w:r>
      <w:r>
        <w:t>mediante</w:t>
      </w:r>
      <w:r>
        <w:rPr>
          <w:spacing w:val="-5"/>
        </w:rPr>
        <w:t xml:space="preserve"> </w:t>
      </w:r>
      <w:r>
        <w:t>el</w:t>
      </w:r>
      <w:r>
        <w:rPr>
          <w:spacing w:val="-3"/>
        </w:rPr>
        <w:t xml:space="preserve"> </w:t>
      </w:r>
      <w:r>
        <w:t>sincronizador</w:t>
      </w:r>
      <w:r>
        <w:rPr>
          <w:spacing w:val="-2"/>
        </w:rPr>
        <w:t xml:space="preserve"> automático</w:t>
      </w:r>
    </w:p>
    <w:p w14:paraId="32320823" w14:textId="77777777" w:rsidR="00B04127" w:rsidRDefault="00000000">
      <w:pPr>
        <w:pStyle w:val="Prrafodelista"/>
        <w:numPr>
          <w:ilvl w:val="0"/>
          <w:numId w:val="28"/>
        </w:numPr>
        <w:tabs>
          <w:tab w:val="left" w:pos="1113"/>
        </w:tabs>
        <w:spacing w:before="173"/>
        <w:ind w:left="1113" w:hanging="359"/>
        <w:jc w:val="both"/>
      </w:pPr>
      <w:r>
        <w:t>Detención</w:t>
      </w:r>
      <w:r>
        <w:rPr>
          <w:spacing w:val="-6"/>
        </w:rPr>
        <w:t xml:space="preserve"> </w:t>
      </w:r>
      <w:r>
        <w:t>del</w:t>
      </w:r>
      <w:r>
        <w:rPr>
          <w:spacing w:val="-4"/>
        </w:rPr>
        <w:t xml:space="preserve"> Grupo</w:t>
      </w:r>
    </w:p>
    <w:p w14:paraId="446F0473" w14:textId="77777777" w:rsidR="00B04127" w:rsidRDefault="00000000">
      <w:pPr>
        <w:pStyle w:val="Textoindependiente"/>
        <w:spacing w:before="56" w:line="288" w:lineRule="auto"/>
        <w:ind w:right="1333"/>
      </w:pPr>
      <w:r>
        <w:t>Detención normal del grupo y apertura del interruptor 52GE, mediante órdenes provenientes del sistema de detección de tensión en los servicios auxiliares de la subestación desde el mando centralizado de los servicios auxiliares desde la Sala de comando existente o desde la celda de control del grupo.</w:t>
      </w:r>
    </w:p>
    <w:p w14:paraId="720A9288" w14:textId="77777777" w:rsidR="00B04127" w:rsidRDefault="00000000">
      <w:pPr>
        <w:pStyle w:val="Prrafodelista"/>
        <w:numPr>
          <w:ilvl w:val="0"/>
          <w:numId w:val="28"/>
        </w:numPr>
        <w:tabs>
          <w:tab w:val="left" w:pos="1113"/>
        </w:tabs>
        <w:spacing w:before="120"/>
        <w:ind w:left="1113" w:hanging="359"/>
        <w:jc w:val="both"/>
      </w:pPr>
      <w:r>
        <w:t>Detención</w:t>
      </w:r>
      <w:r>
        <w:rPr>
          <w:spacing w:val="-6"/>
        </w:rPr>
        <w:t xml:space="preserve"> </w:t>
      </w:r>
      <w:r>
        <w:t>de</w:t>
      </w:r>
      <w:r>
        <w:rPr>
          <w:spacing w:val="-4"/>
        </w:rPr>
        <w:t xml:space="preserve"> </w:t>
      </w:r>
      <w:r>
        <w:rPr>
          <w:spacing w:val="-2"/>
        </w:rPr>
        <w:t>emergencia</w:t>
      </w:r>
    </w:p>
    <w:p w14:paraId="1AA454AF" w14:textId="77777777" w:rsidR="00B04127" w:rsidRDefault="00000000">
      <w:pPr>
        <w:pStyle w:val="Textoindependiente"/>
        <w:spacing w:before="53" w:line="288" w:lineRule="auto"/>
        <w:ind w:right="1343"/>
      </w:pPr>
      <w:r>
        <w:t>Estando el switch selector de operación en las posiciones en las posiciones MANUAL o AUTOMÁTICO, el grupo de emergencia se detendrá automáticamente si:</w:t>
      </w:r>
    </w:p>
    <w:p w14:paraId="2D5178FE" w14:textId="77777777" w:rsidR="00B04127" w:rsidRDefault="00000000">
      <w:pPr>
        <w:pStyle w:val="Prrafodelista"/>
        <w:numPr>
          <w:ilvl w:val="0"/>
          <w:numId w:val="29"/>
        </w:numPr>
        <w:tabs>
          <w:tab w:val="left" w:pos="1113"/>
        </w:tabs>
        <w:spacing w:before="121"/>
        <w:ind w:left="1113" w:hanging="359"/>
      </w:pPr>
      <w:r>
        <w:t>Se</w:t>
      </w:r>
      <w:r>
        <w:rPr>
          <w:spacing w:val="-3"/>
        </w:rPr>
        <w:t xml:space="preserve"> </w:t>
      </w:r>
      <w:r>
        <w:t>produce</w:t>
      </w:r>
      <w:r>
        <w:rPr>
          <w:spacing w:val="-5"/>
        </w:rPr>
        <w:t xml:space="preserve"> </w:t>
      </w:r>
      <w:r>
        <w:t>alguna</w:t>
      </w:r>
      <w:r>
        <w:rPr>
          <w:spacing w:val="-3"/>
        </w:rPr>
        <w:t xml:space="preserve"> </w:t>
      </w:r>
      <w:r>
        <w:t>de</w:t>
      </w:r>
      <w:r>
        <w:rPr>
          <w:spacing w:val="-3"/>
        </w:rPr>
        <w:t xml:space="preserve"> </w:t>
      </w:r>
      <w:r>
        <w:t>las</w:t>
      </w:r>
      <w:r>
        <w:rPr>
          <w:spacing w:val="-5"/>
        </w:rPr>
        <w:t xml:space="preserve"> </w:t>
      </w:r>
      <w:r>
        <w:t>fallas</w:t>
      </w:r>
      <w:r>
        <w:rPr>
          <w:spacing w:val="-3"/>
        </w:rPr>
        <w:t xml:space="preserve"> </w:t>
      </w:r>
      <w:r>
        <w:t>señalizadas</w:t>
      </w:r>
      <w:r>
        <w:rPr>
          <w:spacing w:val="-3"/>
        </w:rPr>
        <w:t xml:space="preserve"> </w:t>
      </w:r>
      <w:r>
        <w:t>por</w:t>
      </w:r>
      <w:r>
        <w:rPr>
          <w:spacing w:val="-3"/>
        </w:rPr>
        <w:t xml:space="preserve"> </w:t>
      </w:r>
      <w:r>
        <w:t>las</w:t>
      </w:r>
      <w:r>
        <w:rPr>
          <w:spacing w:val="-3"/>
        </w:rPr>
        <w:t xml:space="preserve"> </w:t>
      </w:r>
      <w:r>
        <w:t>alarmas</w:t>
      </w:r>
      <w:r>
        <w:rPr>
          <w:spacing w:val="-4"/>
        </w:rPr>
        <w:t xml:space="preserve"> </w:t>
      </w:r>
      <w:r>
        <w:t>especificadas</w:t>
      </w:r>
      <w:r>
        <w:rPr>
          <w:spacing w:val="-3"/>
        </w:rPr>
        <w:t xml:space="preserve"> </w:t>
      </w:r>
      <w:r>
        <w:t>en</w:t>
      </w:r>
      <w:r>
        <w:rPr>
          <w:spacing w:val="-6"/>
        </w:rPr>
        <w:t xml:space="preserve"> </w:t>
      </w:r>
      <w:r>
        <w:t>esta</w:t>
      </w:r>
      <w:r>
        <w:rPr>
          <w:spacing w:val="-5"/>
        </w:rPr>
        <w:t xml:space="preserve"> </w:t>
      </w:r>
      <w:r>
        <w:rPr>
          <w:spacing w:val="-2"/>
        </w:rPr>
        <w:t>sección.</w:t>
      </w:r>
    </w:p>
    <w:p w14:paraId="299B83B0" w14:textId="77777777" w:rsidR="00B04127" w:rsidRDefault="00000000">
      <w:pPr>
        <w:pStyle w:val="Prrafodelista"/>
        <w:numPr>
          <w:ilvl w:val="0"/>
          <w:numId w:val="29"/>
        </w:numPr>
        <w:tabs>
          <w:tab w:val="left" w:pos="1113"/>
        </w:tabs>
        <w:spacing w:before="54"/>
        <w:ind w:left="1113" w:hanging="359"/>
      </w:pPr>
      <w:r>
        <w:t>Se</w:t>
      </w:r>
      <w:r>
        <w:rPr>
          <w:spacing w:val="-3"/>
        </w:rPr>
        <w:t xml:space="preserve"> </w:t>
      </w:r>
      <w:r>
        <w:t>da</w:t>
      </w:r>
      <w:r>
        <w:rPr>
          <w:spacing w:val="-2"/>
        </w:rPr>
        <w:t xml:space="preserve"> </w:t>
      </w:r>
      <w:r>
        <w:t>orden</w:t>
      </w:r>
      <w:r>
        <w:rPr>
          <w:spacing w:val="-2"/>
        </w:rPr>
        <w:t xml:space="preserve"> </w:t>
      </w:r>
      <w:r>
        <w:t>de</w:t>
      </w:r>
      <w:r>
        <w:rPr>
          <w:spacing w:val="-2"/>
        </w:rPr>
        <w:t xml:space="preserve"> </w:t>
      </w:r>
      <w:r>
        <w:t>detención</w:t>
      </w:r>
      <w:r>
        <w:rPr>
          <w:spacing w:val="-3"/>
        </w:rPr>
        <w:t xml:space="preserve"> </w:t>
      </w:r>
      <w:r>
        <w:t>normal</w:t>
      </w:r>
      <w:r>
        <w:rPr>
          <w:spacing w:val="-2"/>
        </w:rPr>
        <w:t xml:space="preserve"> </w:t>
      </w:r>
      <w:r>
        <w:t>o</w:t>
      </w:r>
      <w:r>
        <w:rPr>
          <w:spacing w:val="-4"/>
        </w:rPr>
        <w:t xml:space="preserve"> </w:t>
      </w:r>
      <w:r>
        <w:t>de</w:t>
      </w:r>
      <w:r>
        <w:rPr>
          <w:spacing w:val="-3"/>
        </w:rPr>
        <w:t xml:space="preserve"> </w:t>
      </w:r>
      <w:r>
        <w:rPr>
          <w:spacing w:val="-2"/>
        </w:rPr>
        <w:t>emergencia.</w:t>
      </w:r>
    </w:p>
    <w:p w14:paraId="4E17C17E" w14:textId="77777777" w:rsidR="00B04127" w:rsidRDefault="00B04127">
      <w:pPr>
        <w:pStyle w:val="Textoindependiente"/>
        <w:spacing w:before="24"/>
        <w:ind w:left="0"/>
        <w:jc w:val="left"/>
      </w:pPr>
    </w:p>
    <w:p w14:paraId="0066CE5A" w14:textId="77777777" w:rsidR="00B04127" w:rsidRDefault="00000000">
      <w:pPr>
        <w:pStyle w:val="Ttulo3"/>
        <w:numPr>
          <w:ilvl w:val="3"/>
          <w:numId w:val="81"/>
        </w:numPr>
        <w:tabs>
          <w:tab w:val="left" w:pos="1111"/>
        </w:tabs>
        <w:ind w:left="1111" w:hanging="861"/>
      </w:pPr>
      <w:r>
        <w:t>Alimentación</w:t>
      </w:r>
      <w:r>
        <w:rPr>
          <w:spacing w:val="-4"/>
        </w:rPr>
        <w:t xml:space="preserve"> </w:t>
      </w:r>
      <w:r>
        <w:t>eléctrica</w:t>
      </w:r>
      <w:r>
        <w:rPr>
          <w:spacing w:val="-4"/>
        </w:rPr>
        <w:t xml:space="preserve"> </w:t>
      </w:r>
      <w:r>
        <w:t>de</w:t>
      </w:r>
      <w:r>
        <w:rPr>
          <w:spacing w:val="-2"/>
        </w:rPr>
        <w:t xml:space="preserve"> </w:t>
      </w:r>
      <w:r>
        <w:t>los</w:t>
      </w:r>
      <w:r>
        <w:rPr>
          <w:spacing w:val="-1"/>
        </w:rPr>
        <w:t xml:space="preserve"> </w:t>
      </w:r>
      <w:r>
        <w:t>circuitos</w:t>
      </w:r>
      <w:r>
        <w:rPr>
          <w:spacing w:val="-4"/>
        </w:rPr>
        <w:t xml:space="preserve"> </w:t>
      </w:r>
      <w:r>
        <w:t>de</w:t>
      </w:r>
      <w:r>
        <w:rPr>
          <w:spacing w:val="-1"/>
        </w:rPr>
        <w:t xml:space="preserve"> </w:t>
      </w:r>
      <w:r>
        <w:rPr>
          <w:spacing w:val="-2"/>
        </w:rPr>
        <w:t>control</w:t>
      </w:r>
    </w:p>
    <w:p w14:paraId="0307026E" w14:textId="77777777" w:rsidR="00B04127" w:rsidRDefault="00000000">
      <w:pPr>
        <w:pStyle w:val="Textoindependiente"/>
        <w:spacing w:before="178" w:line="290" w:lineRule="auto"/>
        <w:ind w:right="1342"/>
      </w:pPr>
      <w:r>
        <w:t>En general, los circuitos de control se deberán alimentar desde la batería del grupo, exceptuando lo siguiente:</w:t>
      </w:r>
    </w:p>
    <w:p w14:paraId="3EF4DE20" w14:textId="77777777" w:rsidR="00B04127" w:rsidRDefault="00000000">
      <w:pPr>
        <w:pStyle w:val="Prrafodelista"/>
        <w:numPr>
          <w:ilvl w:val="0"/>
          <w:numId w:val="26"/>
        </w:numPr>
        <w:tabs>
          <w:tab w:val="left" w:pos="1114"/>
        </w:tabs>
        <w:spacing w:before="116" w:line="285" w:lineRule="auto"/>
        <w:ind w:right="1336"/>
        <w:jc w:val="both"/>
      </w:pPr>
      <w:r>
        <w:t>Los</w:t>
      </w:r>
      <w:r>
        <w:rPr>
          <w:spacing w:val="-2"/>
        </w:rPr>
        <w:t xml:space="preserve"> </w:t>
      </w:r>
      <w:r>
        <w:t>circuitos de los relés de</w:t>
      </w:r>
      <w:r>
        <w:rPr>
          <w:spacing w:val="-2"/>
        </w:rPr>
        <w:t xml:space="preserve"> </w:t>
      </w:r>
      <w:r>
        <w:t>tensión que detectan</w:t>
      </w:r>
      <w:r>
        <w:rPr>
          <w:spacing w:val="-1"/>
        </w:rPr>
        <w:t xml:space="preserve"> </w:t>
      </w:r>
      <w:r>
        <w:t>presencia o</w:t>
      </w:r>
      <w:r>
        <w:rPr>
          <w:spacing w:val="-1"/>
        </w:rPr>
        <w:t xml:space="preserve"> </w:t>
      </w:r>
      <w:r>
        <w:t>falta de</w:t>
      </w:r>
      <w:r>
        <w:rPr>
          <w:spacing w:val="-2"/>
        </w:rPr>
        <w:t xml:space="preserve"> </w:t>
      </w:r>
      <w:r>
        <w:t>tensión alterna, los cuales deberán ser alimentados a través de transformadores de tensión de 240/120V.</w:t>
      </w:r>
    </w:p>
    <w:p w14:paraId="52FA4143" w14:textId="77777777" w:rsidR="00B04127" w:rsidRDefault="00000000">
      <w:pPr>
        <w:pStyle w:val="Ttulo3"/>
        <w:numPr>
          <w:ilvl w:val="3"/>
          <w:numId w:val="81"/>
        </w:numPr>
        <w:tabs>
          <w:tab w:val="left" w:pos="1111"/>
        </w:tabs>
        <w:spacing w:before="244"/>
        <w:ind w:left="1111" w:hanging="861"/>
      </w:pPr>
      <w:r>
        <w:rPr>
          <w:spacing w:val="-2"/>
        </w:rPr>
        <w:t>Batería</w:t>
      </w:r>
    </w:p>
    <w:p w14:paraId="65A68479" w14:textId="77777777" w:rsidR="00B04127" w:rsidRDefault="00000000">
      <w:pPr>
        <w:pStyle w:val="Textoindependiente"/>
        <w:spacing w:before="180" w:line="288" w:lineRule="auto"/>
        <w:ind w:right="1338"/>
      </w:pPr>
      <w:r>
        <w:t>El Grupo Electrógeno deberá contar con una batería de capacidad adecuada que</w:t>
      </w:r>
      <w:r>
        <w:rPr>
          <w:spacing w:val="80"/>
        </w:rPr>
        <w:t xml:space="preserve"> </w:t>
      </w:r>
      <w:r>
        <w:t>permita, a lo menos, seis arranques a una temperatura de 0 °C, sin que su tensión se reduzca a un límite que impida la correcta operación de todos los circuitos de control alimentados por ella.</w:t>
      </w:r>
    </w:p>
    <w:p w14:paraId="40350DB1" w14:textId="77777777" w:rsidR="00B04127" w:rsidRDefault="00000000">
      <w:pPr>
        <w:pStyle w:val="Prrafodelista"/>
        <w:numPr>
          <w:ilvl w:val="0"/>
          <w:numId w:val="25"/>
        </w:numPr>
        <w:tabs>
          <w:tab w:val="left" w:pos="1114"/>
        </w:tabs>
        <w:spacing w:before="120" w:line="285" w:lineRule="auto"/>
        <w:ind w:right="1339"/>
        <w:jc w:val="both"/>
      </w:pPr>
      <w:r>
        <w:t xml:space="preserve">La batería deberá ser del tipo plomo-ácido, con placas positivas tubulares, para uso estacionario y podrá estar compuesta por </w:t>
      </w:r>
      <w:proofErr w:type="spellStart"/>
      <w:r>
        <w:t>monoceldas</w:t>
      </w:r>
      <w:proofErr w:type="spellEnd"/>
      <w:r>
        <w:t xml:space="preserve"> o ser del tipo monobloque.</w:t>
      </w:r>
    </w:p>
    <w:p w14:paraId="4E5B232E" w14:textId="77777777" w:rsidR="00B04127" w:rsidRDefault="00000000">
      <w:pPr>
        <w:pStyle w:val="Prrafodelista"/>
        <w:numPr>
          <w:ilvl w:val="0"/>
          <w:numId w:val="25"/>
        </w:numPr>
        <w:tabs>
          <w:tab w:val="left" w:pos="1113"/>
        </w:tabs>
        <w:spacing w:before="124"/>
        <w:ind w:left="1113" w:hanging="359"/>
        <w:jc w:val="both"/>
      </w:pPr>
      <w:r>
        <w:t>No</w:t>
      </w:r>
      <w:r>
        <w:rPr>
          <w:spacing w:val="-4"/>
        </w:rPr>
        <w:t xml:space="preserve"> </w:t>
      </w:r>
      <w:r>
        <w:t>se</w:t>
      </w:r>
      <w:r>
        <w:rPr>
          <w:spacing w:val="-5"/>
        </w:rPr>
        <w:t xml:space="preserve"> </w:t>
      </w:r>
      <w:r>
        <w:t>aceptarán</w:t>
      </w:r>
      <w:r>
        <w:rPr>
          <w:spacing w:val="-4"/>
        </w:rPr>
        <w:t xml:space="preserve"> </w:t>
      </w:r>
      <w:r>
        <w:t>baterías</w:t>
      </w:r>
      <w:r>
        <w:rPr>
          <w:spacing w:val="-3"/>
        </w:rPr>
        <w:t xml:space="preserve"> </w:t>
      </w:r>
      <w:r>
        <w:t>del</w:t>
      </w:r>
      <w:r>
        <w:rPr>
          <w:spacing w:val="-3"/>
        </w:rPr>
        <w:t xml:space="preserve"> </w:t>
      </w:r>
      <w:r>
        <w:t>tipo</w:t>
      </w:r>
      <w:r>
        <w:rPr>
          <w:spacing w:val="-4"/>
        </w:rPr>
        <w:t xml:space="preserve"> </w:t>
      </w:r>
      <w:r>
        <w:t>para</w:t>
      </w:r>
      <w:r>
        <w:rPr>
          <w:spacing w:val="-6"/>
        </w:rPr>
        <w:t xml:space="preserve"> </w:t>
      </w:r>
      <w:r>
        <w:t>vehículos</w:t>
      </w:r>
      <w:r>
        <w:rPr>
          <w:spacing w:val="-4"/>
        </w:rPr>
        <w:t xml:space="preserve"> </w:t>
      </w:r>
      <w:r>
        <w:t>o</w:t>
      </w:r>
      <w:r>
        <w:rPr>
          <w:spacing w:val="-4"/>
        </w:rPr>
        <w:t xml:space="preserve"> </w:t>
      </w:r>
      <w:r>
        <w:t>maquinaria</w:t>
      </w:r>
      <w:r>
        <w:rPr>
          <w:spacing w:val="-3"/>
        </w:rPr>
        <w:t xml:space="preserve"> </w:t>
      </w:r>
      <w:r>
        <w:t>de</w:t>
      </w:r>
      <w:r>
        <w:rPr>
          <w:spacing w:val="-2"/>
        </w:rPr>
        <w:t xml:space="preserve"> construcción.</w:t>
      </w:r>
    </w:p>
    <w:p w14:paraId="19617A6C" w14:textId="77777777" w:rsidR="00B04127" w:rsidRDefault="00B04127">
      <w:pPr>
        <w:pStyle w:val="Prrafodelista"/>
        <w:jc w:val="both"/>
        <w:sectPr w:rsidR="00B04127">
          <w:pgSz w:w="12250" w:h="15850"/>
          <w:pgMar w:top="2360" w:right="360" w:bottom="1380" w:left="1440" w:header="759" w:footer="1110" w:gutter="0"/>
          <w:cols w:space="720"/>
        </w:sectPr>
      </w:pPr>
    </w:p>
    <w:p w14:paraId="4BA24B7D" w14:textId="77777777" w:rsidR="00B04127" w:rsidRDefault="00000000">
      <w:pPr>
        <w:pStyle w:val="Prrafodelista"/>
        <w:numPr>
          <w:ilvl w:val="0"/>
          <w:numId w:val="25"/>
        </w:numPr>
        <w:tabs>
          <w:tab w:val="left" w:pos="1114"/>
        </w:tabs>
        <w:spacing w:before="113" w:line="285" w:lineRule="auto"/>
        <w:ind w:right="1344"/>
        <w:jc w:val="both"/>
      </w:pPr>
      <w:r>
        <w:t>Los puentes de conexión deberán ser aislados y se fijarán a los terminales mediante pernos, tuercas y arandelas de acero inoxidable.</w:t>
      </w:r>
    </w:p>
    <w:p w14:paraId="2C36D47A" w14:textId="77777777" w:rsidR="00B04127" w:rsidRDefault="00000000">
      <w:pPr>
        <w:pStyle w:val="Prrafodelista"/>
        <w:numPr>
          <w:ilvl w:val="0"/>
          <w:numId w:val="25"/>
        </w:numPr>
        <w:tabs>
          <w:tab w:val="left" w:pos="1114"/>
        </w:tabs>
        <w:spacing w:before="124" w:line="288" w:lineRule="auto"/>
        <w:ind w:right="1338"/>
        <w:jc w:val="both"/>
      </w:pPr>
      <w:r>
        <w:t>Debe incluir un soporte metálico para la instalación de la batería al lado del grupo, con anclaje antisísmico para evitar su eventual desplazamiento. Los cables de conexión de la batería</w:t>
      </w:r>
      <w:r>
        <w:rPr>
          <w:spacing w:val="-2"/>
        </w:rPr>
        <w:t xml:space="preserve"> </w:t>
      </w:r>
      <w:r>
        <w:t>al</w:t>
      </w:r>
      <w:r>
        <w:rPr>
          <w:spacing w:val="-3"/>
        </w:rPr>
        <w:t xml:space="preserve"> </w:t>
      </w:r>
      <w:r>
        <w:t>motor</w:t>
      </w:r>
      <w:r>
        <w:rPr>
          <w:spacing w:val="-1"/>
        </w:rPr>
        <w:t xml:space="preserve"> </w:t>
      </w:r>
      <w:r>
        <w:t>de</w:t>
      </w:r>
      <w:r>
        <w:rPr>
          <w:spacing w:val="-3"/>
        </w:rPr>
        <w:t xml:space="preserve"> </w:t>
      </w:r>
      <w:r>
        <w:t>arranque</w:t>
      </w:r>
      <w:r>
        <w:rPr>
          <w:spacing w:val="-1"/>
        </w:rPr>
        <w:t xml:space="preserve"> </w:t>
      </w:r>
      <w:r>
        <w:t>del</w:t>
      </w:r>
      <w:r>
        <w:rPr>
          <w:spacing w:val="-1"/>
        </w:rPr>
        <w:t xml:space="preserve"> </w:t>
      </w:r>
      <w:r>
        <w:t>grupo</w:t>
      </w:r>
      <w:r>
        <w:rPr>
          <w:spacing w:val="-2"/>
        </w:rPr>
        <w:t xml:space="preserve"> </w:t>
      </w:r>
      <w:r>
        <w:t>también</w:t>
      </w:r>
      <w:r>
        <w:rPr>
          <w:spacing w:val="-2"/>
        </w:rPr>
        <w:t xml:space="preserve"> </w:t>
      </w:r>
      <w:r>
        <w:t>deberán estar</w:t>
      </w:r>
      <w:r>
        <w:rPr>
          <w:spacing w:val="-1"/>
        </w:rPr>
        <w:t xml:space="preserve"> </w:t>
      </w:r>
      <w:r>
        <w:t>incluidos</w:t>
      </w:r>
      <w:r>
        <w:rPr>
          <w:spacing w:val="-3"/>
        </w:rPr>
        <w:t xml:space="preserve"> </w:t>
      </w:r>
      <w:r>
        <w:t>en</w:t>
      </w:r>
      <w:r>
        <w:rPr>
          <w:spacing w:val="-1"/>
        </w:rPr>
        <w:t xml:space="preserve"> </w:t>
      </w:r>
      <w:r>
        <w:t>el</w:t>
      </w:r>
      <w:r>
        <w:rPr>
          <w:spacing w:val="-1"/>
        </w:rPr>
        <w:t xml:space="preserve"> </w:t>
      </w:r>
      <w:r>
        <w:t>suministro.</w:t>
      </w:r>
    </w:p>
    <w:p w14:paraId="4E820C89" w14:textId="77777777" w:rsidR="00B04127" w:rsidRDefault="00000000">
      <w:pPr>
        <w:pStyle w:val="Ttulo3"/>
        <w:numPr>
          <w:ilvl w:val="3"/>
          <w:numId w:val="81"/>
        </w:numPr>
        <w:tabs>
          <w:tab w:val="left" w:pos="1111"/>
        </w:tabs>
        <w:spacing w:before="240"/>
        <w:ind w:left="1111" w:hanging="861"/>
      </w:pPr>
      <w:r>
        <w:t>Cargador</w:t>
      </w:r>
      <w:r>
        <w:rPr>
          <w:spacing w:val="-3"/>
        </w:rPr>
        <w:t xml:space="preserve"> </w:t>
      </w:r>
      <w:r>
        <w:t>de</w:t>
      </w:r>
      <w:r>
        <w:rPr>
          <w:spacing w:val="-3"/>
        </w:rPr>
        <w:t xml:space="preserve"> </w:t>
      </w:r>
      <w:r>
        <w:rPr>
          <w:spacing w:val="-2"/>
        </w:rPr>
        <w:t>batería</w:t>
      </w:r>
    </w:p>
    <w:p w14:paraId="6E27B0CB" w14:textId="77777777" w:rsidR="00B04127" w:rsidRDefault="00000000">
      <w:pPr>
        <w:pStyle w:val="Textoindependiente"/>
        <w:spacing w:before="178" w:line="288" w:lineRule="auto"/>
        <w:ind w:right="1340"/>
      </w:pPr>
      <w:r>
        <w:t>El Grupo Electrógeno deberá tener un cargador estático de batería, con conmutador Cargador Batería</w:t>
      </w:r>
      <w:r>
        <w:rPr>
          <w:spacing w:val="-2"/>
        </w:rPr>
        <w:t xml:space="preserve"> </w:t>
      </w:r>
      <w:r>
        <w:t>de dos</w:t>
      </w:r>
      <w:r>
        <w:rPr>
          <w:spacing w:val="-1"/>
        </w:rPr>
        <w:t xml:space="preserve"> </w:t>
      </w:r>
      <w:r>
        <w:t>posiciones: Carga Flotante/Carga Manual</w:t>
      </w:r>
      <w:r>
        <w:rPr>
          <w:spacing w:val="-1"/>
        </w:rPr>
        <w:t xml:space="preserve"> </w:t>
      </w:r>
      <w:r>
        <w:t>Profunda,</w:t>
      </w:r>
      <w:r>
        <w:rPr>
          <w:spacing w:val="-1"/>
        </w:rPr>
        <w:t xml:space="preserve"> </w:t>
      </w:r>
      <w:r>
        <w:t>montado en la puerta del tablero de control.</w:t>
      </w:r>
    </w:p>
    <w:p w14:paraId="03B65176" w14:textId="77777777" w:rsidR="00B04127" w:rsidRDefault="00000000">
      <w:pPr>
        <w:pStyle w:val="Prrafodelista"/>
        <w:numPr>
          <w:ilvl w:val="0"/>
          <w:numId w:val="24"/>
        </w:numPr>
        <w:tabs>
          <w:tab w:val="left" w:pos="1114"/>
        </w:tabs>
        <w:spacing w:before="121" w:line="285" w:lineRule="auto"/>
        <w:ind w:right="1342"/>
        <w:jc w:val="both"/>
      </w:pPr>
      <w:r>
        <w:t xml:space="preserve">El cargador funcionará normalmente en Carga Flotante con regulación automática de la </w:t>
      </w:r>
      <w:r>
        <w:rPr>
          <w:spacing w:val="-2"/>
        </w:rPr>
        <w:t>tensión</w:t>
      </w:r>
    </w:p>
    <w:p w14:paraId="045FDD22" w14:textId="77777777" w:rsidR="00B04127" w:rsidRDefault="00000000">
      <w:pPr>
        <w:pStyle w:val="Prrafodelista"/>
        <w:numPr>
          <w:ilvl w:val="0"/>
          <w:numId w:val="24"/>
        </w:numPr>
        <w:tabs>
          <w:tab w:val="left" w:pos="1114"/>
        </w:tabs>
        <w:spacing w:before="6" w:line="285" w:lineRule="auto"/>
        <w:ind w:right="1340"/>
        <w:jc w:val="both"/>
      </w:pPr>
      <w:r>
        <w:t>El cargador deberá permitir dar carga manual profunda a la batería, para cargarla hasta</w:t>
      </w:r>
      <w:r>
        <w:rPr>
          <w:spacing w:val="40"/>
        </w:rPr>
        <w:t xml:space="preserve"> </w:t>
      </w:r>
      <w:r>
        <w:t>el noventa por ciento de su capacidad nominal, en nomas de diez horas.</w:t>
      </w:r>
    </w:p>
    <w:p w14:paraId="6CB31CD8" w14:textId="77777777" w:rsidR="00B04127" w:rsidRDefault="00000000">
      <w:pPr>
        <w:pStyle w:val="Prrafodelista"/>
        <w:numPr>
          <w:ilvl w:val="0"/>
          <w:numId w:val="24"/>
        </w:numPr>
        <w:tabs>
          <w:tab w:val="left" w:pos="1114"/>
        </w:tabs>
        <w:spacing w:before="5" w:line="288" w:lineRule="auto"/>
        <w:ind w:right="1342" w:hanging="358"/>
        <w:jc w:val="both"/>
      </w:pPr>
      <w:r>
        <w:t>El cargador debe tener limitación automática de corriente y contar con un dispositivo o filtro adecuado que proteja los consumos contra sobretensiones cuando la batería esté eventualmente desconectada.</w:t>
      </w:r>
    </w:p>
    <w:p w14:paraId="2E666CDA" w14:textId="77777777" w:rsidR="00B04127" w:rsidRDefault="00000000">
      <w:pPr>
        <w:pStyle w:val="Ttulo3"/>
        <w:numPr>
          <w:ilvl w:val="3"/>
          <w:numId w:val="81"/>
        </w:numPr>
        <w:tabs>
          <w:tab w:val="left" w:pos="1111"/>
        </w:tabs>
        <w:spacing w:before="240"/>
        <w:ind w:left="1111" w:hanging="861"/>
      </w:pPr>
      <w:r>
        <w:t>Automatismo</w:t>
      </w:r>
      <w:r>
        <w:rPr>
          <w:spacing w:val="-5"/>
        </w:rPr>
        <w:t xml:space="preserve"> </w:t>
      </w:r>
      <w:r>
        <w:t>y</w:t>
      </w:r>
      <w:r>
        <w:rPr>
          <w:spacing w:val="-2"/>
        </w:rPr>
        <w:t xml:space="preserve"> </w:t>
      </w:r>
      <w:r>
        <w:t>tablero</w:t>
      </w:r>
      <w:r>
        <w:rPr>
          <w:spacing w:val="-2"/>
        </w:rPr>
        <w:t xml:space="preserve"> </w:t>
      </w:r>
      <w:r>
        <w:t>de</w:t>
      </w:r>
      <w:r>
        <w:rPr>
          <w:spacing w:val="-1"/>
        </w:rPr>
        <w:t xml:space="preserve"> </w:t>
      </w:r>
      <w:r>
        <w:rPr>
          <w:spacing w:val="-2"/>
        </w:rPr>
        <w:t>transferencia</w:t>
      </w:r>
    </w:p>
    <w:p w14:paraId="2A6AADB4" w14:textId="77777777" w:rsidR="00B04127" w:rsidRDefault="00000000">
      <w:pPr>
        <w:pStyle w:val="Prrafodelista"/>
        <w:numPr>
          <w:ilvl w:val="0"/>
          <w:numId w:val="23"/>
        </w:numPr>
        <w:tabs>
          <w:tab w:val="left" w:pos="1114"/>
        </w:tabs>
        <w:spacing w:before="178" w:line="288" w:lineRule="auto"/>
        <w:ind w:right="1333"/>
        <w:jc w:val="both"/>
      </w:pPr>
      <w:r>
        <w:t>El automatismo de la</w:t>
      </w:r>
      <w:r>
        <w:rPr>
          <w:spacing w:val="-2"/>
        </w:rPr>
        <w:t xml:space="preserve"> </w:t>
      </w:r>
      <w:r>
        <w:t>transferencia al servicio de emergencia</w:t>
      </w:r>
      <w:r>
        <w:rPr>
          <w:spacing w:val="-2"/>
        </w:rPr>
        <w:t xml:space="preserve"> </w:t>
      </w:r>
      <w:r>
        <w:t>y de reposición ordenada al servicio</w:t>
      </w:r>
      <w:r>
        <w:rPr>
          <w:spacing w:val="-5"/>
        </w:rPr>
        <w:t xml:space="preserve"> </w:t>
      </w:r>
      <w:r>
        <w:t>normal,</w:t>
      </w:r>
      <w:r>
        <w:rPr>
          <w:spacing w:val="-9"/>
        </w:rPr>
        <w:t xml:space="preserve"> </w:t>
      </w:r>
      <w:r>
        <w:t>será</w:t>
      </w:r>
      <w:r>
        <w:rPr>
          <w:spacing w:val="-7"/>
        </w:rPr>
        <w:t xml:space="preserve"> </w:t>
      </w:r>
      <w:r>
        <w:t>provisto</w:t>
      </w:r>
      <w:r>
        <w:rPr>
          <w:spacing w:val="-5"/>
        </w:rPr>
        <w:t xml:space="preserve"> </w:t>
      </w:r>
      <w:r>
        <w:t>por</w:t>
      </w:r>
      <w:r>
        <w:rPr>
          <w:spacing w:val="-6"/>
        </w:rPr>
        <w:t xml:space="preserve"> </w:t>
      </w:r>
      <w:r>
        <w:t>un</w:t>
      </w:r>
      <w:r>
        <w:rPr>
          <w:spacing w:val="-10"/>
        </w:rPr>
        <w:t xml:space="preserve"> </w:t>
      </w:r>
      <w:r>
        <w:t>controlador</w:t>
      </w:r>
      <w:r>
        <w:rPr>
          <w:spacing w:val="-6"/>
        </w:rPr>
        <w:t xml:space="preserve"> </w:t>
      </w:r>
      <w:r>
        <w:t>electrónico</w:t>
      </w:r>
      <w:r>
        <w:rPr>
          <w:spacing w:val="-5"/>
        </w:rPr>
        <w:t xml:space="preserve"> </w:t>
      </w:r>
      <w:r>
        <w:t>que</w:t>
      </w:r>
      <w:r>
        <w:rPr>
          <w:spacing w:val="-6"/>
        </w:rPr>
        <w:t xml:space="preserve"> </w:t>
      </w:r>
      <w:r>
        <w:t>dará</w:t>
      </w:r>
      <w:r>
        <w:rPr>
          <w:spacing w:val="-9"/>
        </w:rPr>
        <w:t xml:space="preserve"> </w:t>
      </w:r>
      <w:r>
        <w:t>órdenes</w:t>
      </w:r>
      <w:r>
        <w:rPr>
          <w:spacing w:val="-6"/>
        </w:rPr>
        <w:t xml:space="preserve"> </w:t>
      </w:r>
      <w:r>
        <w:t>de</w:t>
      </w:r>
      <w:r>
        <w:rPr>
          <w:spacing w:val="-6"/>
        </w:rPr>
        <w:t xml:space="preserve"> </w:t>
      </w:r>
      <w:r>
        <w:t>cierre</w:t>
      </w:r>
      <w:r>
        <w:rPr>
          <w:spacing w:val="-8"/>
        </w:rPr>
        <w:t xml:space="preserve"> </w:t>
      </w:r>
      <w:r>
        <w:t xml:space="preserve">y apertura a interruptores o contactores, los cuales formarán parte del tablero de </w:t>
      </w:r>
      <w:r>
        <w:rPr>
          <w:spacing w:val="-2"/>
        </w:rPr>
        <w:t>transferencia.</w:t>
      </w:r>
    </w:p>
    <w:p w14:paraId="5996A94E" w14:textId="77777777" w:rsidR="00B04127" w:rsidRDefault="00000000">
      <w:pPr>
        <w:pStyle w:val="Prrafodelista"/>
        <w:numPr>
          <w:ilvl w:val="0"/>
          <w:numId w:val="23"/>
        </w:numPr>
        <w:tabs>
          <w:tab w:val="left" w:pos="1114"/>
        </w:tabs>
        <w:spacing w:before="120" w:line="288" w:lineRule="auto"/>
        <w:ind w:right="1334" w:hanging="360"/>
        <w:jc w:val="both"/>
      </w:pPr>
      <w:r>
        <w:t>El automatismo debe tener capacidad para dar órdenes de apertura y/o cierre al interruptor contactor de suministro normal y al interruptor o contactor de suministro de emergencia</w:t>
      </w:r>
      <w:r>
        <w:rPr>
          <w:spacing w:val="-8"/>
        </w:rPr>
        <w:t xml:space="preserve"> </w:t>
      </w:r>
      <w:r>
        <w:t>a</w:t>
      </w:r>
      <w:r>
        <w:rPr>
          <w:spacing w:val="-7"/>
        </w:rPr>
        <w:t xml:space="preserve"> </w:t>
      </w:r>
      <w:r>
        <w:t>la</w:t>
      </w:r>
      <w:r>
        <w:rPr>
          <w:spacing w:val="-8"/>
        </w:rPr>
        <w:t xml:space="preserve"> </w:t>
      </w:r>
      <w:r>
        <w:t>barra</w:t>
      </w:r>
      <w:r>
        <w:rPr>
          <w:spacing w:val="-5"/>
        </w:rPr>
        <w:t xml:space="preserve"> </w:t>
      </w:r>
      <w:r>
        <w:t>del</w:t>
      </w:r>
      <w:r>
        <w:rPr>
          <w:spacing w:val="-8"/>
        </w:rPr>
        <w:t xml:space="preserve"> </w:t>
      </w:r>
      <w:r>
        <w:t>tablero</w:t>
      </w:r>
      <w:r>
        <w:rPr>
          <w:spacing w:val="-7"/>
        </w:rPr>
        <w:t xml:space="preserve"> </w:t>
      </w:r>
      <w:r>
        <w:t>del</w:t>
      </w:r>
      <w:r>
        <w:rPr>
          <w:spacing w:val="-8"/>
        </w:rPr>
        <w:t xml:space="preserve"> </w:t>
      </w:r>
      <w:r>
        <w:t>consumo</w:t>
      </w:r>
      <w:r>
        <w:rPr>
          <w:spacing w:val="-8"/>
        </w:rPr>
        <w:t xml:space="preserve"> </w:t>
      </w:r>
      <w:r>
        <w:t>y</w:t>
      </w:r>
      <w:r>
        <w:rPr>
          <w:spacing w:val="-5"/>
        </w:rPr>
        <w:t xml:space="preserve"> </w:t>
      </w:r>
      <w:r>
        <w:t>para</w:t>
      </w:r>
      <w:r>
        <w:rPr>
          <w:spacing w:val="-7"/>
        </w:rPr>
        <w:t xml:space="preserve"> </w:t>
      </w:r>
      <w:r>
        <w:t>dar</w:t>
      </w:r>
      <w:r>
        <w:rPr>
          <w:spacing w:val="-10"/>
        </w:rPr>
        <w:t xml:space="preserve"> </w:t>
      </w:r>
      <w:r>
        <w:t>órdenes</w:t>
      </w:r>
      <w:r>
        <w:rPr>
          <w:spacing w:val="-5"/>
        </w:rPr>
        <w:t xml:space="preserve"> </w:t>
      </w:r>
      <w:r>
        <w:t>de</w:t>
      </w:r>
      <w:r>
        <w:rPr>
          <w:spacing w:val="-4"/>
        </w:rPr>
        <w:t xml:space="preserve"> </w:t>
      </w:r>
      <w:r>
        <w:t>partida</w:t>
      </w:r>
      <w:r>
        <w:rPr>
          <w:spacing w:val="-8"/>
        </w:rPr>
        <w:t xml:space="preserve"> </w:t>
      </w:r>
      <w:r>
        <w:t>automática</w:t>
      </w:r>
      <w:r>
        <w:rPr>
          <w:spacing w:val="-10"/>
        </w:rPr>
        <w:t xml:space="preserve"> </w:t>
      </w:r>
      <w:r>
        <w:t>y de detención controlada al grupo.</w:t>
      </w:r>
    </w:p>
    <w:p w14:paraId="03EA0A27" w14:textId="77777777" w:rsidR="00B04127" w:rsidRDefault="00000000">
      <w:pPr>
        <w:pStyle w:val="Prrafodelista"/>
        <w:numPr>
          <w:ilvl w:val="0"/>
          <w:numId w:val="23"/>
        </w:numPr>
        <w:tabs>
          <w:tab w:val="left" w:pos="1114"/>
        </w:tabs>
        <w:spacing w:before="120" w:line="288" w:lineRule="auto"/>
        <w:ind w:right="1336"/>
        <w:jc w:val="both"/>
      </w:pPr>
      <w:r>
        <w:t>De igual</w:t>
      </w:r>
      <w:r>
        <w:rPr>
          <w:spacing w:val="-1"/>
        </w:rPr>
        <w:t xml:space="preserve"> </w:t>
      </w:r>
      <w:r>
        <w:t>forma,</w:t>
      </w:r>
      <w:r>
        <w:rPr>
          <w:spacing w:val="-1"/>
        </w:rPr>
        <w:t xml:space="preserve"> </w:t>
      </w:r>
      <w:r>
        <w:t>deberá</w:t>
      </w:r>
      <w:r>
        <w:rPr>
          <w:spacing w:val="-1"/>
        </w:rPr>
        <w:t xml:space="preserve"> </w:t>
      </w:r>
      <w:r>
        <w:t>aceptar</w:t>
      </w:r>
      <w:r>
        <w:rPr>
          <w:spacing w:val="-1"/>
        </w:rPr>
        <w:t xml:space="preserve"> </w:t>
      </w:r>
      <w:r>
        <w:t>entradas</w:t>
      </w:r>
      <w:r>
        <w:rPr>
          <w:spacing w:val="-1"/>
        </w:rPr>
        <w:t xml:space="preserve"> </w:t>
      </w:r>
      <w:r>
        <w:t>desde el</w:t>
      </w:r>
      <w:r>
        <w:rPr>
          <w:spacing w:val="-1"/>
        </w:rPr>
        <w:t xml:space="preserve"> </w:t>
      </w:r>
      <w:r>
        <w:t>detector</w:t>
      </w:r>
      <w:r>
        <w:rPr>
          <w:spacing w:val="-1"/>
        </w:rPr>
        <w:t xml:space="preserve"> </w:t>
      </w:r>
      <w:r>
        <w:t>de</w:t>
      </w:r>
      <w:r>
        <w:rPr>
          <w:spacing w:val="-2"/>
        </w:rPr>
        <w:t xml:space="preserve"> </w:t>
      </w:r>
      <w:r>
        <w:t>caída/presencia</w:t>
      </w:r>
      <w:r>
        <w:rPr>
          <w:spacing w:val="-1"/>
        </w:rPr>
        <w:t xml:space="preserve"> </w:t>
      </w:r>
      <w:r>
        <w:t>de tensión en el suministro normal, de contactos indicadores del estado del interruptor o contactor de</w:t>
      </w:r>
      <w:r>
        <w:rPr>
          <w:spacing w:val="-6"/>
        </w:rPr>
        <w:t xml:space="preserve"> </w:t>
      </w:r>
      <w:r>
        <w:t>suministro</w:t>
      </w:r>
      <w:r>
        <w:rPr>
          <w:spacing w:val="-5"/>
        </w:rPr>
        <w:t xml:space="preserve"> </w:t>
      </w:r>
      <w:r>
        <w:t>normal</w:t>
      </w:r>
      <w:r>
        <w:rPr>
          <w:spacing w:val="-9"/>
        </w:rPr>
        <w:t xml:space="preserve"> </w:t>
      </w:r>
      <w:r>
        <w:t>y</w:t>
      </w:r>
      <w:r>
        <w:rPr>
          <w:spacing w:val="-5"/>
        </w:rPr>
        <w:t xml:space="preserve"> </w:t>
      </w:r>
      <w:r>
        <w:t>del</w:t>
      </w:r>
      <w:r>
        <w:rPr>
          <w:spacing w:val="-9"/>
        </w:rPr>
        <w:t xml:space="preserve"> </w:t>
      </w:r>
      <w:r>
        <w:t>interruptor</w:t>
      </w:r>
      <w:r>
        <w:rPr>
          <w:spacing w:val="-9"/>
        </w:rPr>
        <w:t xml:space="preserve"> </w:t>
      </w:r>
      <w:r>
        <w:t>o</w:t>
      </w:r>
      <w:r>
        <w:rPr>
          <w:spacing w:val="-5"/>
        </w:rPr>
        <w:t xml:space="preserve"> </w:t>
      </w:r>
      <w:r>
        <w:t>contactor</w:t>
      </w:r>
      <w:r>
        <w:rPr>
          <w:spacing w:val="-6"/>
        </w:rPr>
        <w:t xml:space="preserve"> </w:t>
      </w:r>
      <w:r>
        <w:t>de</w:t>
      </w:r>
      <w:r>
        <w:rPr>
          <w:spacing w:val="-9"/>
        </w:rPr>
        <w:t xml:space="preserve"> </w:t>
      </w:r>
      <w:r>
        <w:t>suministro</w:t>
      </w:r>
      <w:r>
        <w:rPr>
          <w:spacing w:val="-5"/>
        </w:rPr>
        <w:t xml:space="preserve"> </w:t>
      </w:r>
      <w:r>
        <w:t>de</w:t>
      </w:r>
      <w:r>
        <w:rPr>
          <w:spacing w:val="-6"/>
        </w:rPr>
        <w:t xml:space="preserve"> </w:t>
      </w:r>
      <w:r>
        <w:t>emergencia</w:t>
      </w:r>
      <w:r>
        <w:rPr>
          <w:spacing w:val="-6"/>
        </w:rPr>
        <w:t xml:space="preserve"> </w:t>
      </w:r>
      <w:r>
        <w:t>a</w:t>
      </w:r>
      <w:r>
        <w:rPr>
          <w:spacing w:val="-6"/>
        </w:rPr>
        <w:t xml:space="preserve"> </w:t>
      </w:r>
      <w:r>
        <w:t>la</w:t>
      </w:r>
      <w:r>
        <w:rPr>
          <w:spacing w:val="-6"/>
        </w:rPr>
        <w:t xml:space="preserve"> </w:t>
      </w:r>
      <w:r>
        <w:t>barra del tablero del consumo.</w:t>
      </w:r>
    </w:p>
    <w:p w14:paraId="44943476" w14:textId="77777777" w:rsidR="00B04127" w:rsidRDefault="00000000">
      <w:pPr>
        <w:pStyle w:val="Prrafodelista"/>
        <w:numPr>
          <w:ilvl w:val="0"/>
          <w:numId w:val="23"/>
        </w:numPr>
        <w:tabs>
          <w:tab w:val="left" w:pos="1114"/>
        </w:tabs>
        <w:spacing w:line="288" w:lineRule="auto"/>
        <w:ind w:right="1334" w:hanging="360"/>
        <w:jc w:val="both"/>
      </w:pPr>
      <w:r>
        <w:t>Debe estar provisto de medios para ajustar el tiempo de retardo para iniciar una partida automática del grupo, el tiempo de retardo para iniciar una alarma de funcionamiento con</w:t>
      </w:r>
      <w:r>
        <w:rPr>
          <w:spacing w:val="-9"/>
        </w:rPr>
        <w:t xml:space="preserve"> </w:t>
      </w:r>
      <w:r>
        <w:t>presencia</w:t>
      </w:r>
      <w:r>
        <w:rPr>
          <w:spacing w:val="-8"/>
        </w:rPr>
        <w:t xml:space="preserve"> </w:t>
      </w:r>
      <w:r>
        <w:t>de</w:t>
      </w:r>
      <w:r>
        <w:rPr>
          <w:spacing w:val="-8"/>
        </w:rPr>
        <w:t xml:space="preserve"> </w:t>
      </w:r>
      <w:r>
        <w:t>suministro</w:t>
      </w:r>
      <w:r>
        <w:rPr>
          <w:spacing w:val="-7"/>
        </w:rPr>
        <w:t xml:space="preserve"> </w:t>
      </w:r>
      <w:r>
        <w:t>normal</w:t>
      </w:r>
      <w:r>
        <w:rPr>
          <w:spacing w:val="-10"/>
        </w:rPr>
        <w:t xml:space="preserve"> </w:t>
      </w:r>
      <w:r>
        <w:t>y</w:t>
      </w:r>
      <w:r>
        <w:rPr>
          <w:spacing w:val="-6"/>
        </w:rPr>
        <w:t xml:space="preserve"> </w:t>
      </w:r>
      <w:r>
        <w:t>para</w:t>
      </w:r>
      <w:r>
        <w:rPr>
          <w:spacing w:val="-6"/>
        </w:rPr>
        <w:t xml:space="preserve"> </w:t>
      </w:r>
      <w:r>
        <w:t>iniciar</w:t>
      </w:r>
      <w:r>
        <w:rPr>
          <w:spacing w:val="-8"/>
        </w:rPr>
        <w:t xml:space="preserve"> </w:t>
      </w:r>
      <w:r>
        <w:t>una</w:t>
      </w:r>
      <w:r>
        <w:rPr>
          <w:spacing w:val="-10"/>
        </w:rPr>
        <w:t xml:space="preserve"> </w:t>
      </w:r>
      <w:r>
        <w:t>alarma</w:t>
      </w:r>
      <w:r>
        <w:rPr>
          <w:spacing w:val="-8"/>
        </w:rPr>
        <w:t xml:space="preserve"> </w:t>
      </w:r>
      <w:r>
        <w:t>en</w:t>
      </w:r>
      <w:r>
        <w:rPr>
          <w:spacing w:val="-9"/>
        </w:rPr>
        <w:t xml:space="preserve"> </w:t>
      </w:r>
      <w:r>
        <w:t>caso</w:t>
      </w:r>
      <w:r>
        <w:rPr>
          <w:spacing w:val="-7"/>
        </w:rPr>
        <w:t xml:space="preserve"> </w:t>
      </w:r>
      <w:r>
        <w:t>de</w:t>
      </w:r>
      <w:r>
        <w:rPr>
          <w:spacing w:val="-8"/>
        </w:rPr>
        <w:t xml:space="preserve"> </w:t>
      </w:r>
      <w:r>
        <w:t>una</w:t>
      </w:r>
      <w:r>
        <w:rPr>
          <w:spacing w:val="-8"/>
        </w:rPr>
        <w:t xml:space="preserve"> </w:t>
      </w:r>
      <w:r>
        <w:t>transferencia o reposición fallida.</w:t>
      </w:r>
    </w:p>
    <w:p w14:paraId="04AD78D9" w14:textId="77777777" w:rsidR="00B04127" w:rsidRDefault="00B04127">
      <w:pPr>
        <w:pStyle w:val="Prrafodelista"/>
        <w:spacing w:line="288" w:lineRule="auto"/>
        <w:jc w:val="both"/>
        <w:sectPr w:rsidR="00B04127">
          <w:pgSz w:w="12250" w:h="15850"/>
          <w:pgMar w:top="2360" w:right="360" w:bottom="1340" w:left="1440" w:header="759" w:footer="1110" w:gutter="0"/>
          <w:cols w:space="720"/>
        </w:sectPr>
      </w:pPr>
    </w:p>
    <w:p w14:paraId="0E01D87A" w14:textId="77777777" w:rsidR="00B04127" w:rsidRDefault="00000000">
      <w:pPr>
        <w:pStyle w:val="Ttulo3"/>
        <w:numPr>
          <w:ilvl w:val="3"/>
          <w:numId w:val="81"/>
        </w:numPr>
        <w:tabs>
          <w:tab w:val="left" w:pos="1111"/>
        </w:tabs>
        <w:spacing w:before="113"/>
        <w:ind w:left="1111" w:hanging="861"/>
      </w:pPr>
      <w:r>
        <w:t>Dispositivos</w:t>
      </w:r>
      <w:r>
        <w:rPr>
          <w:spacing w:val="-3"/>
        </w:rPr>
        <w:t xml:space="preserve"> </w:t>
      </w:r>
      <w:r>
        <w:t>de</w:t>
      </w:r>
      <w:r>
        <w:rPr>
          <w:spacing w:val="-4"/>
        </w:rPr>
        <w:t xml:space="preserve"> </w:t>
      </w:r>
      <w:r>
        <w:t>protección,</w:t>
      </w:r>
      <w:r>
        <w:rPr>
          <w:spacing w:val="-3"/>
        </w:rPr>
        <w:t xml:space="preserve"> </w:t>
      </w:r>
      <w:r>
        <w:t>control</w:t>
      </w:r>
      <w:r>
        <w:rPr>
          <w:spacing w:val="-4"/>
        </w:rPr>
        <w:t xml:space="preserve"> </w:t>
      </w:r>
      <w:r>
        <w:t>y</w:t>
      </w:r>
      <w:r>
        <w:rPr>
          <w:spacing w:val="-2"/>
        </w:rPr>
        <w:t xml:space="preserve"> medida</w:t>
      </w:r>
    </w:p>
    <w:p w14:paraId="77DA8A45" w14:textId="77777777" w:rsidR="00B04127" w:rsidRDefault="00000000">
      <w:pPr>
        <w:pStyle w:val="Prrafodelista"/>
        <w:numPr>
          <w:ilvl w:val="4"/>
          <w:numId w:val="81"/>
        </w:numPr>
        <w:tabs>
          <w:tab w:val="left" w:pos="1112"/>
        </w:tabs>
        <w:spacing w:before="177"/>
        <w:ind w:left="1112" w:hanging="356"/>
        <w:jc w:val="both"/>
      </w:pPr>
      <w:r>
        <w:t>Características</w:t>
      </w:r>
      <w:r>
        <w:rPr>
          <w:spacing w:val="-10"/>
        </w:rPr>
        <w:t xml:space="preserve"> </w:t>
      </w:r>
      <w:r>
        <w:rPr>
          <w:spacing w:val="-2"/>
        </w:rPr>
        <w:t>básicas</w:t>
      </w:r>
    </w:p>
    <w:p w14:paraId="15F783FD" w14:textId="77777777" w:rsidR="00B04127" w:rsidRDefault="00000000">
      <w:pPr>
        <w:pStyle w:val="Textoindependiente"/>
        <w:spacing w:before="175" w:line="288" w:lineRule="auto"/>
        <w:ind w:right="1335"/>
      </w:pPr>
      <w:r>
        <w:t xml:space="preserve">Los dispositivos de protección, control y medida se proveerán de acuerdo con las funciones indicadas en la presente especificación, en montaje </w:t>
      </w:r>
      <w:proofErr w:type="spellStart"/>
      <w:r>
        <w:t>semiembutido</w:t>
      </w:r>
      <w:proofErr w:type="spellEnd"/>
      <w:r>
        <w:t xml:space="preserve"> en los gabinetes y paneles pertinentes.</w:t>
      </w:r>
    </w:p>
    <w:p w14:paraId="538F2B65" w14:textId="77777777" w:rsidR="00B04127" w:rsidRDefault="00000000">
      <w:pPr>
        <w:pStyle w:val="Prrafodelista"/>
        <w:numPr>
          <w:ilvl w:val="0"/>
          <w:numId w:val="23"/>
        </w:numPr>
        <w:tabs>
          <w:tab w:val="left" w:pos="1114"/>
        </w:tabs>
        <w:spacing w:before="119" w:line="288" w:lineRule="auto"/>
        <w:ind w:right="1338" w:hanging="360"/>
        <w:jc w:val="both"/>
      </w:pPr>
      <w:r>
        <w:t>Las carcasas de los dispositivos serán metálicas, a prueba de polvo, con cubierta removible transparente, a prueba de impactos, permitiendo tanto el ajuste, como la fácil lectura de variables, indicaciones y anuncios y la desactivación de alarmas y/o bloqueos, todos por la parte frontal.</w:t>
      </w:r>
    </w:p>
    <w:p w14:paraId="36809B28" w14:textId="77777777" w:rsidR="00B04127" w:rsidRDefault="00000000">
      <w:pPr>
        <w:pStyle w:val="Prrafodelista"/>
        <w:numPr>
          <w:ilvl w:val="0"/>
          <w:numId w:val="23"/>
        </w:numPr>
        <w:tabs>
          <w:tab w:val="left" w:pos="1114"/>
        </w:tabs>
        <w:spacing w:before="120" w:line="288" w:lineRule="auto"/>
        <w:ind w:right="1341" w:hanging="360"/>
        <w:jc w:val="both"/>
      </w:pPr>
      <w:r>
        <w:t xml:space="preserve">Los dispositivos serán trifásicos (cuando sea pertinente), multifunción, del tipo electrónico, con procesamiento y programación digital, con capacidad de </w:t>
      </w:r>
      <w:r>
        <w:rPr>
          <w:spacing w:val="-2"/>
        </w:rPr>
        <w:t>autodiagnóstico.</w:t>
      </w:r>
    </w:p>
    <w:p w14:paraId="7ECD22B9" w14:textId="77777777" w:rsidR="00B04127" w:rsidRDefault="00000000">
      <w:pPr>
        <w:pStyle w:val="Prrafodelista"/>
        <w:numPr>
          <w:ilvl w:val="0"/>
          <w:numId w:val="23"/>
        </w:numPr>
        <w:tabs>
          <w:tab w:val="left" w:pos="1114"/>
        </w:tabs>
        <w:spacing w:before="121" w:line="288" w:lineRule="auto"/>
        <w:ind w:right="1341" w:hanging="360"/>
        <w:jc w:val="both"/>
      </w:pPr>
      <w:r>
        <w:t>Las funciones de protección, control</w:t>
      </w:r>
      <w:r>
        <w:rPr>
          <w:spacing w:val="-1"/>
        </w:rPr>
        <w:t xml:space="preserve"> </w:t>
      </w:r>
      <w:r>
        <w:t>y medida serán cumplidas por dispositivos que sean capaces de proveer en una sola unidad tantas funciones como sea posible, de tal forma que cada dispositivo realice varias funciones, manteniendo en un mínimo las unidades que sirvan para sólo una función.</w:t>
      </w:r>
    </w:p>
    <w:p w14:paraId="1EBA0134" w14:textId="77777777" w:rsidR="00B04127" w:rsidRDefault="00000000">
      <w:pPr>
        <w:pStyle w:val="Prrafodelista"/>
        <w:numPr>
          <w:ilvl w:val="0"/>
          <w:numId w:val="23"/>
        </w:numPr>
        <w:tabs>
          <w:tab w:val="left" w:pos="1114"/>
        </w:tabs>
        <w:spacing w:before="120" w:line="285" w:lineRule="auto"/>
        <w:ind w:right="1341" w:hanging="360"/>
        <w:jc w:val="both"/>
      </w:pPr>
      <w:r>
        <w:t>No obstante, lo anterior, deberán proveerse las</w:t>
      </w:r>
      <w:r>
        <w:rPr>
          <w:spacing w:val="-2"/>
        </w:rPr>
        <w:t xml:space="preserve"> </w:t>
      </w:r>
      <w:r>
        <w:t>redundancias y</w:t>
      </w:r>
      <w:r>
        <w:rPr>
          <w:spacing w:val="-1"/>
        </w:rPr>
        <w:t xml:space="preserve"> </w:t>
      </w:r>
      <w:r>
        <w:t>respaldos necesarios que permitan tener un sistema de control y protección confiable.</w:t>
      </w:r>
    </w:p>
    <w:p w14:paraId="60CCF43E" w14:textId="77777777" w:rsidR="00B04127" w:rsidRDefault="00000000">
      <w:pPr>
        <w:pStyle w:val="Prrafodelista"/>
        <w:numPr>
          <w:ilvl w:val="0"/>
          <w:numId w:val="23"/>
        </w:numPr>
        <w:tabs>
          <w:tab w:val="left" w:pos="1114"/>
        </w:tabs>
        <w:spacing w:before="126" w:line="285" w:lineRule="auto"/>
        <w:ind w:right="1341" w:hanging="360"/>
        <w:jc w:val="both"/>
      </w:pPr>
      <w:r>
        <w:t>Tanto las</w:t>
      </w:r>
      <w:r>
        <w:rPr>
          <w:spacing w:val="-1"/>
        </w:rPr>
        <w:t xml:space="preserve"> </w:t>
      </w:r>
      <w:r>
        <w:t>unidades</w:t>
      </w:r>
      <w:r>
        <w:rPr>
          <w:spacing w:val="-2"/>
        </w:rPr>
        <w:t xml:space="preserve"> </w:t>
      </w:r>
      <w:r>
        <w:t>multifuncionales</w:t>
      </w:r>
      <w:r>
        <w:rPr>
          <w:spacing w:val="-3"/>
        </w:rPr>
        <w:t xml:space="preserve"> </w:t>
      </w:r>
      <w:r>
        <w:t>como las</w:t>
      </w:r>
      <w:r>
        <w:rPr>
          <w:spacing w:val="-3"/>
        </w:rPr>
        <w:t xml:space="preserve"> </w:t>
      </w:r>
      <w:proofErr w:type="spellStart"/>
      <w:r>
        <w:t>monofuncionales</w:t>
      </w:r>
      <w:proofErr w:type="spellEnd"/>
      <w:r>
        <w:t>,</w:t>
      </w:r>
      <w:r>
        <w:rPr>
          <w:spacing w:val="-3"/>
        </w:rPr>
        <w:t xml:space="preserve"> </w:t>
      </w:r>
      <w:r>
        <w:t>tendrán</w:t>
      </w:r>
      <w:r>
        <w:rPr>
          <w:spacing w:val="-2"/>
        </w:rPr>
        <w:t xml:space="preserve"> </w:t>
      </w:r>
      <w:r>
        <w:t>que cumplir</w:t>
      </w:r>
      <w:r>
        <w:rPr>
          <w:spacing w:val="-1"/>
        </w:rPr>
        <w:t xml:space="preserve"> </w:t>
      </w:r>
      <w:r>
        <w:t>con estas especificaciones en los puntos que sean pertinentes.</w:t>
      </w:r>
    </w:p>
    <w:p w14:paraId="31C2CBE3" w14:textId="77777777" w:rsidR="00B04127" w:rsidRDefault="00000000">
      <w:pPr>
        <w:pStyle w:val="Prrafodelista"/>
        <w:numPr>
          <w:ilvl w:val="0"/>
          <w:numId w:val="23"/>
        </w:numPr>
        <w:tabs>
          <w:tab w:val="left" w:pos="1114"/>
        </w:tabs>
        <w:spacing w:before="125" w:line="285" w:lineRule="auto"/>
        <w:ind w:right="1340" w:hanging="360"/>
        <w:jc w:val="both"/>
      </w:pPr>
      <w:r>
        <w:t>En</w:t>
      </w:r>
      <w:r>
        <w:rPr>
          <w:spacing w:val="31"/>
        </w:rPr>
        <w:t xml:space="preserve"> </w:t>
      </w:r>
      <w:r>
        <w:t>general,</w:t>
      </w:r>
      <w:r>
        <w:rPr>
          <w:spacing w:val="31"/>
        </w:rPr>
        <w:t xml:space="preserve"> </w:t>
      </w:r>
      <w:r>
        <w:t>la</w:t>
      </w:r>
      <w:r>
        <w:rPr>
          <w:spacing w:val="31"/>
        </w:rPr>
        <w:t xml:space="preserve"> </w:t>
      </w:r>
      <w:r>
        <w:t>tensión</w:t>
      </w:r>
      <w:r>
        <w:rPr>
          <w:spacing w:val="32"/>
        </w:rPr>
        <w:t xml:space="preserve"> </w:t>
      </w:r>
      <w:r>
        <w:t>de servicio</w:t>
      </w:r>
      <w:r>
        <w:rPr>
          <w:spacing w:val="33"/>
        </w:rPr>
        <w:t xml:space="preserve"> </w:t>
      </w:r>
      <w:r>
        <w:t>auxiliar</w:t>
      </w:r>
      <w:r>
        <w:rPr>
          <w:spacing w:val="32"/>
        </w:rPr>
        <w:t xml:space="preserve"> </w:t>
      </w:r>
      <w:r>
        <w:t>para</w:t>
      </w:r>
      <w:r>
        <w:rPr>
          <w:spacing w:val="31"/>
        </w:rPr>
        <w:t xml:space="preserve"> </w:t>
      </w:r>
      <w:r>
        <w:t>alimentación</w:t>
      </w:r>
      <w:r>
        <w:rPr>
          <w:spacing w:val="31"/>
        </w:rPr>
        <w:t xml:space="preserve"> </w:t>
      </w:r>
      <w:r>
        <w:t>de</w:t>
      </w:r>
      <w:r>
        <w:rPr>
          <w:spacing w:val="32"/>
        </w:rPr>
        <w:t xml:space="preserve"> </w:t>
      </w:r>
      <w:r>
        <w:t>los</w:t>
      </w:r>
      <w:r>
        <w:rPr>
          <w:spacing w:val="32"/>
        </w:rPr>
        <w:t xml:space="preserve"> </w:t>
      </w:r>
      <w:r>
        <w:t>dispositivos</w:t>
      </w:r>
      <w:r>
        <w:rPr>
          <w:spacing w:val="32"/>
        </w:rPr>
        <w:t xml:space="preserve"> </w:t>
      </w:r>
      <w:r>
        <w:t xml:space="preserve">será a 125 </w:t>
      </w:r>
      <w:proofErr w:type="spellStart"/>
      <w:r>
        <w:t>Vcc</w:t>
      </w:r>
      <w:proofErr w:type="spellEnd"/>
      <w:r>
        <w:t>.</w:t>
      </w:r>
    </w:p>
    <w:p w14:paraId="19148362" w14:textId="77777777" w:rsidR="00B04127" w:rsidRDefault="00000000">
      <w:pPr>
        <w:pStyle w:val="Prrafodelista"/>
        <w:numPr>
          <w:ilvl w:val="0"/>
          <w:numId w:val="23"/>
        </w:numPr>
        <w:tabs>
          <w:tab w:val="left" w:pos="1114"/>
        </w:tabs>
        <w:spacing w:before="124" w:line="288" w:lineRule="auto"/>
        <w:ind w:right="1339" w:hanging="360"/>
        <w:jc w:val="both"/>
      </w:pPr>
      <w:r>
        <w:t xml:space="preserve">Los dispositivos estarán provistos de puntos de conexión aptos para conectarse con terminales de ojo, a fin de asegurar que el contacto se mantenga a pesar de las </w:t>
      </w:r>
      <w:r>
        <w:rPr>
          <w:spacing w:val="-2"/>
        </w:rPr>
        <w:t>vibraciones.</w:t>
      </w:r>
    </w:p>
    <w:p w14:paraId="4300F7C1" w14:textId="77777777" w:rsidR="00B04127" w:rsidRDefault="00000000">
      <w:pPr>
        <w:pStyle w:val="Prrafodelista"/>
        <w:numPr>
          <w:ilvl w:val="4"/>
          <w:numId w:val="81"/>
        </w:numPr>
        <w:tabs>
          <w:tab w:val="left" w:pos="1112"/>
        </w:tabs>
        <w:spacing w:before="121"/>
        <w:ind w:left="1112" w:hanging="356"/>
        <w:jc w:val="both"/>
      </w:pPr>
      <w:r>
        <w:t>Interfaz</w:t>
      </w:r>
      <w:r>
        <w:rPr>
          <w:spacing w:val="-5"/>
        </w:rPr>
        <w:t xml:space="preserve"> </w:t>
      </w:r>
      <w:r>
        <w:t>Hombre</w:t>
      </w:r>
      <w:r>
        <w:rPr>
          <w:spacing w:val="-3"/>
        </w:rPr>
        <w:t xml:space="preserve"> </w:t>
      </w:r>
      <w:r>
        <w:t>–</w:t>
      </w:r>
      <w:r>
        <w:rPr>
          <w:spacing w:val="-4"/>
        </w:rPr>
        <w:t xml:space="preserve"> </w:t>
      </w:r>
      <w:r>
        <w:rPr>
          <w:spacing w:val="-2"/>
        </w:rPr>
        <w:t>máquina</w:t>
      </w:r>
    </w:p>
    <w:p w14:paraId="172D86F3" w14:textId="77777777" w:rsidR="00B04127" w:rsidRDefault="00000000">
      <w:pPr>
        <w:pStyle w:val="Prrafodelista"/>
        <w:numPr>
          <w:ilvl w:val="0"/>
          <w:numId w:val="23"/>
        </w:numPr>
        <w:tabs>
          <w:tab w:val="left" w:pos="1114"/>
        </w:tabs>
        <w:spacing w:before="173" w:line="288" w:lineRule="auto"/>
        <w:ind w:right="1334" w:hanging="360"/>
        <w:jc w:val="both"/>
      </w:pPr>
      <w:r>
        <w:t xml:space="preserve">La interfaz hombre – máquina será a través de una pantalla de indicación con diodos "LED" o fluorescente y panel frontal integrado de comandos, de uso pesado, mediante botones o teclas de membrana para efectuar la programación, establecimientos de puntos de ajuste, lecturas, selección de funciones, desactivación y ejercitación de </w:t>
      </w:r>
      <w:r>
        <w:rPr>
          <w:spacing w:val="-2"/>
        </w:rPr>
        <w:t>pruebas.</w:t>
      </w:r>
    </w:p>
    <w:p w14:paraId="489ED7F7" w14:textId="77777777" w:rsidR="00B04127" w:rsidRDefault="00000000">
      <w:pPr>
        <w:pStyle w:val="Prrafodelista"/>
        <w:numPr>
          <w:ilvl w:val="0"/>
          <w:numId w:val="23"/>
        </w:numPr>
        <w:tabs>
          <w:tab w:val="left" w:pos="1113"/>
        </w:tabs>
        <w:spacing w:before="121"/>
        <w:ind w:left="1113" w:hanging="359"/>
        <w:jc w:val="both"/>
      </w:pPr>
      <w:r>
        <w:t>Incluirá los</w:t>
      </w:r>
      <w:r>
        <w:rPr>
          <w:spacing w:val="2"/>
        </w:rPr>
        <w:t xml:space="preserve"> </w:t>
      </w:r>
      <w:r>
        <w:t>medios</w:t>
      </w:r>
      <w:r>
        <w:rPr>
          <w:spacing w:val="-2"/>
        </w:rPr>
        <w:t xml:space="preserve"> </w:t>
      </w:r>
      <w:r>
        <w:t>de</w:t>
      </w:r>
      <w:r>
        <w:rPr>
          <w:spacing w:val="2"/>
        </w:rPr>
        <w:t xml:space="preserve"> </w:t>
      </w:r>
      <w:r>
        <w:t>despliegue</w:t>
      </w:r>
      <w:r>
        <w:rPr>
          <w:spacing w:val="1"/>
        </w:rPr>
        <w:t xml:space="preserve"> </w:t>
      </w:r>
      <w:r>
        <w:t>gráfico</w:t>
      </w:r>
      <w:r>
        <w:rPr>
          <w:spacing w:val="3"/>
        </w:rPr>
        <w:t xml:space="preserve"> </w:t>
      </w:r>
      <w:r>
        <w:t>que</w:t>
      </w:r>
      <w:r>
        <w:rPr>
          <w:spacing w:val="1"/>
        </w:rPr>
        <w:t xml:space="preserve"> </w:t>
      </w:r>
      <w:r>
        <w:t>permitan</w:t>
      </w:r>
      <w:r>
        <w:rPr>
          <w:spacing w:val="1"/>
        </w:rPr>
        <w:t xml:space="preserve"> </w:t>
      </w:r>
      <w:r>
        <w:t>mostrar</w:t>
      </w:r>
      <w:r>
        <w:rPr>
          <w:spacing w:val="1"/>
        </w:rPr>
        <w:t xml:space="preserve"> </w:t>
      </w:r>
      <w:r>
        <w:t>el</w:t>
      </w:r>
      <w:r>
        <w:rPr>
          <w:spacing w:val="-1"/>
        </w:rPr>
        <w:t xml:space="preserve"> </w:t>
      </w:r>
      <w:r>
        <w:t>estado</w:t>
      </w:r>
      <w:r>
        <w:rPr>
          <w:spacing w:val="2"/>
        </w:rPr>
        <w:t xml:space="preserve"> </w:t>
      </w:r>
      <w:r>
        <w:t>de</w:t>
      </w:r>
      <w:r>
        <w:rPr>
          <w:spacing w:val="2"/>
        </w:rPr>
        <w:t xml:space="preserve"> </w:t>
      </w:r>
      <w:r>
        <w:t>los</w:t>
      </w:r>
      <w:r>
        <w:rPr>
          <w:spacing w:val="-1"/>
        </w:rPr>
        <w:t xml:space="preserve"> </w:t>
      </w:r>
      <w:r>
        <w:rPr>
          <w:spacing w:val="-2"/>
        </w:rPr>
        <w:t>aparatos</w:t>
      </w:r>
    </w:p>
    <w:p w14:paraId="10D007B5" w14:textId="77777777" w:rsidR="00B04127" w:rsidRDefault="00B04127">
      <w:pPr>
        <w:pStyle w:val="Prrafodelista"/>
        <w:jc w:val="both"/>
        <w:sectPr w:rsidR="00B04127">
          <w:pgSz w:w="12250" w:h="15850"/>
          <w:pgMar w:top="2360" w:right="360" w:bottom="1380" w:left="1440" w:header="759" w:footer="1110" w:gutter="0"/>
          <w:cols w:space="720"/>
        </w:sectPr>
      </w:pPr>
    </w:p>
    <w:p w14:paraId="17C47097" w14:textId="77777777" w:rsidR="00B04127" w:rsidRDefault="00000000">
      <w:pPr>
        <w:pStyle w:val="Textoindependiente"/>
        <w:spacing w:before="113" w:line="288" w:lineRule="auto"/>
        <w:ind w:right="1337"/>
      </w:pPr>
      <w:r>
        <w:t>y las lecturas de las variables, y guiar al personal de operaciones en la ejecución y resultado de las acciones de control. A través de la pantalla o por medio similares, se</w:t>
      </w:r>
      <w:r>
        <w:rPr>
          <w:spacing w:val="40"/>
        </w:rPr>
        <w:t xml:space="preserve"> </w:t>
      </w:r>
      <w:r>
        <w:t>dará una indicación visual clara de las causas de las operaciones de las protecciones y/o de las posibles averías internas.</w:t>
      </w:r>
    </w:p>
    <w:p w14:paraId="66200F6B" w14:textId="77777777" w:rsidR="00B04127" w:rsidRDefault="00000000">
      <w:pPr>
        <w:pStyle w:val="Prrafodelista"/>
        <w:numPr>
          <w:ilvl w:val="0"/>
          <w:numId w:val="23"/>
        </w:numPr>
        <w:tabs>
          <w:tab w:val="left" w:pos="1114"/>
        </w:tabs>
        <w:spacing w:before="120" w:line="288" w:lineRule="auto"/>
        <w:ind w:right="1335" w:hanging="360"/>
        <w:jc w:val="both"/>
      </w:pPr>
      <w:r>
        <w:t>Los dispositivos estarán igualmente provistos de medios para seleccionar, habilitar, deshabilitar, personalizar y establecer ajustes para cada función. Cada función podrá ser, a su vez, habilitada, deshabilitada o personalizada. Estos dispositivos estarán provistos</w:t>
      </w:r>
      <w:r>
        <w:rPr>
          <w:spacing w:val="80"/>
        </w:rPr>
        <w:t xml:space="preserve"> </w:t>
      </w:r>
      <w:r>
        <w:t>de</w:t>
      </w:r>
      <w:r>
        <w:rPr>
          <w:spacing w:val="-2"/>
        </w:rPr>
        <w:t xml:space="preserve"> </w:t>
      </w:r>
      <w:r>
        <w:t>memoria no</w:t>
      </w:r>
      <w:r>
        <w:rPr>
          <w:spacing w:val="-1"/>
        </w:rPr>
        <w:t xml:space="preserve"> </w:t>
      </w:r>
      <w:r>
        <w:t>volátil,</w:t>
      </w:r>
      <w:r>
        <w:rPr>
          <w:spacing w:val="-2"/>
        </w:rPr>
        <w:t xml:space="preserve"> </w:t>
      </w:r>
      <w:r>
        <w:t>de</w:t>
      </w:r>
      <w:r>
        <w:rPr>
          <w:spacing w:val="-2"/>
        </w:rPr>
        <w:t xml:space="preserve"> </w:t>
      </w:r>
      <w:r>
        <w:t>manera</w:t>
      </w:r>
      <w:r>
        <w:rPr>
          <w:spacing w:val="-2"/>
        </w:rPr>
        <w:t xml:space="preserve"> </w:t>
      </w:r>
      <w:r>
        <w:t>que</w:t>
      </w:r>
      <w:r>
        <w:rPr>
          <w:spacing w:val="-2"/>
        </w:rPr>
        <w:t xml:space="preserve"> </w:t>
      </w:r>
      <w:r>
        <w:t>puedan</w:t>
      </w:r>
      <w:r>
        <w:rPr>
          <w:spacing w:val="-3"/>
        </w:rPr>
        <w:t xml:space="preserve"> </w:t>
      </w:r>
      <w:r>
        <w:t>mantener la</w:t>
      </w:r>
      <w:r>
        <w:rPr>
          <w:spacing w:val="-2"/>
        </w:rPr>
        <w:t xml:space="preserve"> </w:t>
      </w:r>
      <w:r>
        <w:t>programación</w:t>
      </w:r>
      <w:r>
        <w:rPr>
          <w:spacing w:val="-2"/>
        </w:rPr>
        <w:t xml:space="preserve"> </w:t>
      </w:r>
      <w:r>
        <w:t>y/o</w:t>
      </w:r>
      <w:r>
        <w:rPr>
          <w:spacing w:val="-1"/>
        </w:rPr>
        <w:t xml:space="preserve"> </w:t>
      </w:r>
      <w:r>
        <w:t xml:space="preserve">los ajustes, y almacenar los últimos valores medidos ante un corte de energía desde la fuente de </w:t>
      </w:r>
      <w:r>
        <w:rPr>
          <w:spacing w:val="-2"/>
        </w:rPr>
        <w:t>poder.</w:t>
      </w:r>
    </w:p>
    <w:p w14:paraId="76FC6F68" w14:textId="77777777" w:rsidR="00B04127" w:rsidRDefault="00000000">
      <w:pPr>
        <w:pStyle w:val="Prrafodelista"/>
        <w:numPr>
          <w:ilvl w:val="0"/>
          <w:numId w:val="23"/>
        </w:numPr>
        <w:tabs>
          <w:tab w:val="left" w:pos="1114"/>
        </w:tabs>
        <w:spacing w:before="121" w:line="285" w:lineRule="auto"/>
        <w:ind w:right="1337" w:hanging="360"/>
        <w:jc w:val="both"/>
      </w:pPr>
      <w:r>
        <w:t xml:space="preserve">Estos elementos tendrán capacidades de </w:t>
      </w:r>
      <w:proofErr w:type="spellStart"/>
      <w:r>
        <w:t>auto-supervisión</w:t>
      </w:r>
      <w:proofErr w:type="spellEnd"/>
      <w:r>
        <w:t>, monitoreo y diagnóstico para indicar y dar señal de alarma en el dispositivo mismo y en una posición externa en caso de ser detectada una anomalía.</w:t>
      </w:r>
    </w:p>
    <w:p w14:paraId="4D4AEC6E" w14:textId="77777777" w:rsidR="00B04127" w:rsidRDefault="00000000">
      <w:pPr>
        <w:pStyle w:val="Prrafodelista"/>
        <w:numPr>
          <w:ilvl w:val="4"/>
          <w:numId w:val="81"/>
        </w:numPr>
        <w:tabs>
          <w:tab w:val="left" w:pos="1113"/>
        </w:tabs>
        <w:spacing w:before="126"/>
        <w:ind w:left="1113" w:hanging="359"/>
        <w:jc w:val="both"/>
      </w:pPr>
      <w:r>
        <w:t>Interfaces</w:t>
      </w:r>
      <w:r>
        <w:rPr>
          <w:spacing w:val="-11"/>
        </w:rPr>
        <w:t xml:space="preserve"> </w:t>
      </w:r>
      <w:r>
        <w:rPr>
          <w:spacing w:val="-2"/>
        </w:rPr>
        <w:t>eléctricas</w:t>
      </w:r>
    </w:p>
    <w:p w14:paraId="4E5D1758" w14:textId="77777777" w:rsidR="00B04127" w:rsidRDefault="00000000">
      <w:pPr>
        <w:pStyle w:val="Prrafodelista"/>
        <w:numPr>
          <w:ilvl w:val="0"/>
          <w:numId w:val="23"/>
        </w:numPr>
        <w:tabs>
          <w:tab w:val="left" w:pos="1114"/>
        </w:tabs>
        <w:spacing w:before="56" w:line="288" w:lineRule="auto"/>
        <w:ind w:right="1339" w:hanging="360"/>
        <w:jc w:val="both"/>
      </w:pPr>
      <w:r>
        <w:t>Los dispositivos no necesitarán transductores intermedios para las entradas de corriente y/o voltaje, sino que estas serán alimentadas directamente desde los secundarios de los TTCC o TTPP, a los valores nominales de estos, y estarán provistos de medios para asegurar la aislamiento galvánica entre la circuitería externa y externa, garantizando los niveles de inmunidad ante radiofrecuencias y radiación electromagnética.</w:t>
      </w:r>
    </w:p>
    <w:p w14:paraId="64556D93" w14:textId="77777777" w:rsidR="00B04127" w:rsidRDefault="00000000">
      <w:pPr>
        <w:pStyle w:val="Prrafodelista"/>
        <w:numPr>
          <w:ilvl w:val="0"/>
          <w:numId w:val="23"/>
        </w:numPr>
        <w:tabs>
          <w:tab w:val="left" w:pos="1114"/>
        </w:tabs>
        <w:spacing w:before="119" w:line="285" w:lineRule="auto"/>
        <w:ind w:right="1342" w:hanging="360"/>
        <w:jc w:val="both"/>
      </w:pPr>
      <w:r>
        <w:t>Los contactos de los circuitos de comando (cierre y/o apertura) y de los circuitos de señalización serán del tipo libres de potencial (“secos”). No se aceptarán las salidas de colector abierto o de estado sólido para proveer estas funciones.</w:t>
      </w:r>
    </w:p>
    <w:p w14:paraId="3C597BBE" w14:textId="77777777" w:rsidR="00B04127" w:rsidRDefault="00000000">
      <w:pPr>
        <w:pStyle w:val="Prrafodelista"/>
        <w:numPr>
          <w:ilvl w:val="0"/>
          <w:numId w:val="23"/>
        </w:numPr>
        <w:tabs>
          <w:tab w:val="left" w:pos="1114"/>
        </w:tabs>
        <w:spacing w:before="126" w:line="288" w:lineRule="auto"/>
        <w:ind w:right="1340" w:hanging="360"/>
        <w:jc w:val="both"/>
      </w:pPr>
      <w:r>
        <w:t>La señalización de estados desde aparatos será a través de circuitos de tres hilos. De</w:t>
      </w:r>
      <w:r>
        <w:rPr>
          <w:spacing w:val="80"/>
        </w:rPr>
        <w:t xml:space="preserve"> </w:t>
      </w:r>
      <w:r>
        <w:t>igual manera, estarán provistos de puertos de comunicaciones para dar acceso a otras funciones más avanzadas de los dispositivos.</w:t>
      </w:r>
    </w:p>
    <w:p w14:paraId="4FECEB9C" w14:textId="77777777" w:rsidR="00B04127" w:rsidRDefault="00000000">
      <w:pPr>
        <w:pStyle w:val="Prrafodelista"/>
        <w:numPr>
          <w:ilvl w:val="4"/>
          <w:numId w:val="81"/>
        </w:numPr>
        <w:tabs>
          <w:tab w:val="left" w:pos="1112"/>
        </w:tabs>
        <w:spacing w:before="121"/>
        <w:ind w:left="1112" w:hanging="358"/>
        <w:jc w:val="both"/>
      </w:pPr>
      <w:r>
        <w:t>Facilidades</w:t>
      </w:r>
      <w:r>
        <w:rPr>
          <w:spacing w:val="-4"/>
        </w:rPr>
        <w:t xml:space="preserve"> </w:t>
      </w:r>
      <w:r>
        <w:t>de</w:t>
      </w:r>
      <w:r>
        <w:rPr>
          <w:spacing w:val="-5"/>
        </w:rPr>
        <w:t xml:space="preserve"> </w:t>
      </w:r>
      <w:r>
        <w:t>programación</w:t>
      </w:r>
      <w:r>
        <w:rPr>
          <w:spacing w:val="-5"/>
        </w:rPr>
        <w:t xml:space="preserve"> </w:t>
      </w:r>
      <w:r>
        <w:t>y</w:t>
      </w:r>
      <w:r>
        <w:rPr>
          <w:spacing w:val="-3"/>
        </w:rPr>
        <w:t xml:space="preserve"> </w:t>
      </w:r>
      <w:r>
        <w:rPr>
          <w:spacing w:val="-2"/>
        </w:rPr>
        <w:t>ajuste</w:t>
      </w:r>
    </w:p>
    <w:p w14:paraId="4F17935E" w14:textId="77777777" w:rsidR="00B04127" w:rsidRDefault="00000000">
      <w:pPr>
        <w:pStyle w:val="Prrafodelista"/>
        <w:numPr>
          <w:ilvl w:val="0"/>
          <w:numId w:val="23"/>
        </w:numPr>
        <w:tabs>
          <w:tab w:val="left" w:pos="1114"/>
        </w:tabs>
        <w:spacing w:before="174" w:line="288" w:lineRule="auto"/>
        <w:ind w:right="1339" w:hanging="360"/>
        <w:jc w:val="both"/>
      </w:pPr>
      <w:r>
        <w:t>Los dispositivos de protección, control y medida deberán incluir facilidades para leer los ajustes</w:t>
      </w:r>
      <w:r>
        <w:rPr>
          <w:spacing w:val="-2"/>
        </w:rPr>
        <w:t xml:space="preserve"> </w:t>
      </w:r>
      <w:r>
        <w:t>y</w:t>
      </w:r>
      <w:r>
        <w:rPr>
          <w:spacing w:val="-1"/>
        </w:rPr>
        <w:t xml:space="preserve"> </w:t>
      </w:r>
      <w:r>
        <w:t>las</w:t>
      </w:r>
      <w:r>
        <w:rPr>
          <w:spacing w:val="-3"/>
        </w:rPr>
        <w:t xml:space="preserve"> </w:t>
      </w:r>
      <w:r>
        <w:t>variables,</w:t>
      </w:r>
      <w:r>
        <w:rPr>
          <w:spacing w:val="-2"/>
        </w:rPr>
        <w:t xml:space="preserve"> </w:t>
      </w:r>
      <w:r>
        <w:t>programar,</w:t>
      </w:r>
      <w:r>
        <w:rPr>
          <w:spacing w:val="-5"/>
        </w:rPr>
        <w:t xml:space="preserve"> </w:t>
      </w:r>
      <w:r>
        <w:t>monitorear, probar</w:t>
      </w:r>
      <w:r>
        <w:rPr>
          <w:spacing w:val="-2"/>
        </w:rPr>
        <w:t xml:space="preserve"> </w:t>
      </w:r>
      <w:r>
        <w:t>y diagnosticar</w:t>
      </w:r>
      <w:r>
        <w:rPr>
          <w:spacing w:val="-2"/>
        </w:rPr>
        <w:t xml:space="preserve"> </w:t>
      </w:r>
      <w:r>
        <w:t>su funcionamiento</w:t>
      </w:r>
      <w:r>
        <w:rPr>
          <w:spacing w:val="-4"/>
        </w:rPr>
        <w:t xml:space="preserve"> </w:t>
      </w:r>
      <w:r>
        <w:t>a través de un PC externo.</w:t>
      </w:r>
    </w:p>
    <w:p w14:paraId="567D52DE" w14:textId="77777777" w:rsidR="00B04127" w:rsidRDefault="00000000">
      <w:pPr>
        <w:pStyle w:val="Prrafodelista"/>
        <w:numPr>
          <w:ilvl w:val="0"/>
          <w:numId w:val="23"/>
        </w:numPr>
        <w:tabs>
          <w:tab w:val="left" w:pos="1114"/>
        </w:tabs>
        <w:spacing w:before="120" w:line="285" w:lineRule="auto"/>
        <w:ind w:right="1335" w:hanging="360"/>
        <w:jc w:val="both"/>
      </w:pPr>
      <w:r>
        <w:t>El suministro deberá incluir el software necesario para programar el equipo y para poder acceder a las funciones mencionadas.</w:t>
      </w:r>
    </w:p>
    <w:p w14:paraId="20E0E0B2" w14:textId="77777777" w:rsidR="00B04127" w:rsidRDefault="00000000">
      <w:pPr>
        <w:pStyle w:val="Prrafodelista"/>
        <w:numPr>
          <w:ilvl w:val="0"/>
          <w:numId w:val="23"/>
        </w:numPr>
        <w:tabs>
          <w:tab w:val="left" w:pos="1114"/>
        </w:tabs>
        <w:spacing w:before="127" w:line="285" w:lineRule="auto"/>
        <w:ind w:right="1340" w:hanging="360"/>
        <w:jc w:val="both"/>
      </w:pPr>
      <w:r>
        <w:t>El acceso a</w:t>
      </w:r>
      <w:r>
        <w:rPr>
          <w:spacing w:val="-2"/>
        </w:rPr>
        <w:t xml:space="preserve"> </w:t>
      </w:r>
      <w:r>
        <w:t>la programación será controlado a</w:t>
      </w:r>
      <w:r>
        <w:rPr>
          <w:spacing w:val="-2"/>
        </w:rPr>
        <w:t xml:space="preserve"> </w:t>
      </w:r>
      <w:r>
        <w:t>través</w:t>
      </w:r>
      <w:r>
        <w:rPr>
          <w:spacing w:val="-1"/>
        </w:rPr>
        <w:t xml:space="preserve"> </w:t>
      </w:r>
      <w:r>
        <w:t>de una contraseña;</w:t>
      </w:r>
      <w:r>
        <w:rPr>
          <w:spacing w:val="-2"/>
        </w:rPr>
        <w:t xml:space="preserve"> </w:t>
      </w:r>
      <w:r>
        <w:t>la programación será</w:t>
      </w:r>
      <w:r>
        <w:rPr>
          <w:spacing w:val="57"/>
        </w:rPr>
        <w:t xml:space="preserve"> </w:t>
      </w:r>
      <w:r>
        <w:t>desarrollada</w:t>
      </w:r>
      <w:r>
        <w:rPr>
          <w:spacing w:val="57"/>
        </w:rPr>
        <w:t xml:space="preserve"> </w:t>
      </w:r>
      <w:r>
        <w:t>sin</w:t>
      </w:r>
      <w:r>
        <w:rPr>
          <w:spacing w:val="40"/>
        </w:rPr>
        <w:t xml:space="preserve"> </w:t>
      </w:r>
      <w:r>
        <w:t>perturbar</w:t>
      </w:r>
      <w:r>
        <w:rPr>
          <w:spacing w:val="57"/>
        </w:rPr>
        <w:t xml:space="preserve"> </w:t>
      </w:r>
      <w:r>
        <w:t>la</w:t>
      </w:r>
      <w:r>
        <w:rPr>
          <w:spacing w:val="57"/>
        </w:rPr>
        <w:t xml:space="preserve"> </w:t>
      </w:r>
      <w:r>
        <w:t>normal</w:t>
      </w:r>
      <w:r>
        <w:rPr>
          <w:spacing w:val="40"/>
        </w:rPr>
        <w:t xml:space="preserve"> </w:t>
      </w:r>
      <w:r>
        <w:t>operación</w:t>
      </w:r>
      <w:r>
        <w:rPr>
          <w:spacing w:val="56"/>
        </w:rPr>
        <w:t xml:space="preserve"> </w:t>
      </w:r>
      <w:r>
        <w:t>del</w:t>
      </w:r>
      <w:r>
        <w:rPr>
          <w:spacing w:val="40"/>
        </w:rPr>
        <w:t xml:space="preserve"> </w:t>
      </w:r>
      <w:r>
        <w:t>equipo,</w:t>
      </w:r>
      <w:r>
        <w:rPr>
          <w:spacing w:val="40"/>
        </w:rPr>
        <w:t xml:space="preserve"> </w:t>
      </w:r>
      <w:r>
        <w:t>durante</w:t>
      </w:r>
      <w:r>
        <w:rPr>
          <w:spacing w:val="56"/>
        </w:rPr>
        <w:t xml:space="preserve"> </w:t>
      </w:r>
      <w:r>
        <w:t>la</w:t>
      </w:r>
      <w:r>
        <w:rPr>
          <w:spacing w:val="40"/>
        </w:rPr>
        <w:t xml:space="preserve"> </w:t>
      </w:r>
      <w:r>
        <w:t>cual</w:t>
      </w:r>
      <w:r>
        <w:rPr>
          <w:spacing w:val="40"/>
        </w:rPr>
        <w:t xml:space="preserve"> </w:t>
      </w:r>
      <w:r>
        <w:t>se</w:t>
      </w:r>
    </w:p>
    <w:p w14:paraId="6E18E288" w14:textId="77777777" w:rsidR="00B04127" w:rsidRDefault="00B04127">
      <w:pPr>
        <w:pStyle w:val="Prrafodelista"/>
        <w:spacing w:line="285" w:lineRule="auto"/>
        <w:jc w:val="both"/>
        <w:sectPr w:rsidR="00B04127">
          <w:pgSz w:w="12250" w:h="15850"/>
          <w:pgMar w:top="2360" w:right="360" w:bottom="1380" w:left="1440" w:header="759" w:footer="1110" w:gutter="0"/>
          <w:cols w:space="720"/>
        </w:sectPr>
      </w:pPr>
    </w:p>
    <w:p w14:paraId="4BB75B64" w14:textId="77777777" w:rsidR="00B04127" w:rsidRDefault="00000000">
      <w:pPr>
        <w:pStyle w:val="Textoindependiente"/>
        <w:spacing w:before="113"/>
      </w:pPr>
      <w:r>
        <w:t>mantendrán</w:t>
      </w:r>
      <w:r>
        <w:rPr>
          <w:spacing w:val="-8"/>
        </w:rPr>
        <w:t xml:space="preserve"> </w:t>
      </w:r>
      <w:r>
        <w:t>válidos</w:t>
      </w:r>
      <w:r>
        <w:rPr>
          <w:spacing w:val="-3"/>
        </w:rPr>
        <w:t xml:space="preserve"> </w:t>
      </w:r>
      <w:r>
        <w:t>los</w:t>
      </w:r>
      <w:r>
        <w:rPr>
          <w:spacing w:val="-4"/>
        </w:rPr>
        <w:t xml:space="preserve"> </w:t>
      </w:r>
      <w:r>
        <w:t>últimos</w:t>
      </w:r>
      <w:r>
        <w:rPr>
          <w:spacing w:val="-3"/>
        </w:rPr>
        <w:t xml:space="preserve"> </w:t>
      </w:r>
      <w:r>
        <w:t>ajustes</w:t>
      </w:r>
      <w:r>
        <w:rPr>
          <w:spacing w:val="-5"/>
        </w:rPr>
        <w:t xml:space="preserve"> </w:t>
      </w:r>
      <w:r>
        <w:t>y</w:t>
      </w:r>
      <w:r>
        <w:rPr>
          <w:spacing w:val="-3"/>
        </w:rPr>
        <w:t xml:space="preserve"> </w:t>
      </w:r>
      <w:r>
        <w:rPr>
          <w:spacing w:val="-2"/>
        </w:rPr>
        <w:t>programas.</w:t>
      </w:r>
    </w:p>
    <w:p w14:paraId="5439D907" w14:textId="77777777" w:rsidR="00B04127" w:rsidRDefault="00000000">
      <w:pPr>
        <w:pStyle w:val="Prrafodelista"/>
        <w:numPr>
          <w:ilvl w:val="4"/>
          <w:numId w:val="81"/>
        </w:numPr>
        <w:tabs>
          <w:tab w:val="left" w:pos="1112"/>
        </w:tabs>
        <w:spacing w:before="173"/>
        <w:ind w:left="1112" w:hanging="358"/>
        <w:jc w:val="both"/>
      </w:pPr>
      <w:r>
        <w:t>Facilidades</w:t>
      </w:r>
      <w:r>
        <w:rPr>
          <w:spacing w:val="-3"/>
        </w:rPr>
        <w:t xml:space="preserve"> </w:t>
      </w:r>
      <w:r>
        <w:t>de</w:t>
      </w:r>
      <w:r>
        <w:rPr>
          <w:spacing w:val="-3"/>
        </w:rPr>
        <w:t xml:space="preserve"> </w:t>
      </w:r>
      <w:r>
        <w:rPr>
          <w:spacing w:val="-2"/>
        </w:rPr>
        <w:t>comunicación</w:t>
      </w:r>
    </w:p>
    <w:p w14:paraId="4A47C93E" w14:textId="77777777" w:rsidR="00B04127" w:rsidRDefault="00000000">
      <w:pPr>
        <w:pStyle w:val="Textoindependiente"/>
        <w:spacing w:line="288" w:lineRule="auto"/>
        <w:ind w:right="1334"/>
      </w:pPr>
      <w:r>
        <w:t>Se incluirán puertas estandarizadas de comunicaciones que permitan el monitoreo del equipo. Los protocolos de comunicaciones deberán ser de tipo abierto y corresponder a un estándar de la industria, debiéndose incluir el software necesario para explotar y usar las capacidades disponibles.</w:t>
      </w:r>
    </w:p>
    <w:p w14:paraId="3F003859" w14:textId="77777777" w:rsidR="00B04127" w:rsidRDefault="00000000">
      <w:pPr>
        <w:pStyle w:val="Prrafodelista"/>
        <w:numPr>
          <w:ilvl w:val="4"/>
          <w:numId w:val="81"/>
        </w:numPr>
        <w:tabs>
          <w:tab w:val="left" w:pos="1113"/>
        </w:tabs>
        <w:spacing w:before="122"/>
        <w:ind w:left="1113" w:hanging="359"/>
        <w:jc w:val="both"/>
      </w:pPr>
      <w:r>
        <w:t>Paneles</w:t>
      </w:r>
      <w:r>
        <w:rPr>
          <w:spacing w:val="-6"/>
        </w:rPr>
        <w:t xml:space="preserve"> </w:t>
      </w:r>
      <w:r>
        <w:t>de</w:t>
      </w:r>
      <w:r>
        <w:rPr>
          <w:spacing w:val="-4"/>
        </w:rPr>
        <w:t xml:space="preserve"> </w:t>
      </w:r>
      <w:r>
        <w:t>control,</w:t>
      </w:r>
      <w:r>
        <w:rPr>
          <w:spacing w:val="-3"/>
        </w:rPr>
        <w:t xml:space="preserve"> </w:t>
      </w:r>
      <w:r>
        <w:t>protección</w:t>
      </w:r>
      <w:r>
        <w:rPr>
          <w:spacing w:val="-5"/>
        </w:rPr>
        <w:t xml:space="preserve"> </w:t>
      </w:r>
      <w:r>
        <w:t>y</w:t>
      </w:r>
      <w:r>
        <w:rPr>
          <w:spacing w:val="-4"/>
        </w:rPr>
        <w:t xml:space="preserve"> </w:t>
      </w:r>
      <w:r>
        <w:rPr>
          <w:spacing w:val="-2"/>
        </w:rPr>
        <w:t>medida</w:t>
      </w:r>
    </w:p>
    <w:p w14:paraId="067E8C98" w14:textId="77777777" w:rsidR="00B04127" w:rsidRDefault="00000000">
      <w:pPr>
        <w:pStyle w:val="Prrafodelista"/>
        <w:numPr>
          <w:ilvl w:val="0"/>
          <w:numId w:val="22"/>
        </w:numPr>
        <w:tabs>
          <w:tab w:val="left" w:pos="1112"/>
        </w:tabs>
        <w:spacing w:before="53"/>
        <w:ind w:left="1112" w:hanging="358"/>
        <w:jc w:val="both"/>
      </w:pPr>
      <w:r>
        <w:rPr>
          <w:spacing w:val="-2"/>
        </w:rPr>
        <w:t>Construcción</w:t>
      </w:r>
    </w:p>
    <w:p w14:paraId="3FE46A07" w14:textId="77777777" w:rsidR="00B04127" w:rsidRDefault="00000000">
      <w:pPr>
        <w:pStyle w:val="Textoindependiente"/>
        <w:spacing w:before="53" w:line="288" w:lineRule="auto"/>
        <w:ind w:right="1337"/>
      </w:pPr>
      <w:r>
        <w:t>Los paneles de control, protección y medida que se requieran, deberán ser del tipo autosoportantes y dispondrán de abertura con tapa en la parte superior e inferior del panel, para permitir la entrada de cables desde escalerillas superiores o desde el piso.</w:t>
      </w:r>
      <w:r>
        <w:rPr>
          <w:spacing w:val="40"/>
        </w:rPr>
        <w:t xml:space="preserve"> </w:t>
      </w:r>
      <w:r>
        <w:t>Los gabinetes de los paneles serán adecuados al lugar de instalación, con grado de protección IP 54 o NEMA 4, a prueba de intemperie.</w:t>
      </w:r>
    </w:p>
    <w:p w14:paraId="38C45AF8" w14:textId="77777777" w:rsidR="00B04127" w:rsidRDefault="00000000">
      <w:pPr>
        <w:pStyle w:val="Textoindependiente"/>
        <w:spacing w:before="120" w:line="290" w:lineRule="auto"/>
        <w:ind w:right="1341"/>
      </w:pPr>
      <w:r>
        <w:t>Cada panel</w:t>
      </w:r>
      <w:r>
        <w:rPr>
          <w:spacing w:val="-1"/>
        </w:rPr>
        <w:t xml:space="preserve"> </w:t>
      </w:r>
      <w:r>
        <w:t>deberá</w:t>
      </w:r>
      <w:r>
        <w:rPr>
          <w:spacing w:val="-1"/>
        </w:rPr>
        <w:t xml:space="preserve"> </w:t>
      </w:r>
      <w:r>
        <w:t>traer incorporado un enchufe de 220 Vca,</w:t>
      </w:r>
      <w:r>
        <w:rPr>
          <w:spacing w:val="-1"/>
        </w:rPr>
        <w:t xml:space="preserve"> </w:t>
      </w:r>
      <w:r>
        <w:t>10 A, para</w:t>
      </w:r>
      <w:r>
        <w:rPr>
          <w:spacing w:val="-1"/>
        </w:rPr>
        <w:t xml:space="preserve"> </w:t>
      </w:r>
      <w:r>
        <w:t>herramientas de mano y una luz interior, activada por un interruptor de puerta.</w:t>
      </w:r>
    </w:p>
    <w:p w14:paraId="5FE2C06C" w14:textId="77777777" w:rsidR="00B04127" w:rsidRDefault="00000000">
      <w:pPr>
        <w:pStyle w:val="Textoindependiente"/>
        <w:spacing w:before="115" w:line="288" w:lineRule="auto"/>
        <w:ind w:right="1341"/>
      </w:pPr>
      <w:r>
        <w:t xml:space="preserve">Las puertas deberán disponer de un dispositivo que limite su apertura a 90°, el cual deberá poder ser desenganchado para permitir un grado mayor de apertura, mínimo </w:t>
      </w:r>
      <w:r>
        <w:rPr>
          <w:spacing w:val="-4"/>
        </w:rPr>
        <w:t>120°.</w:t>
      </w:r>
    </w:p>
    <w:p w14:paraId="18FCD165" w14:textId="77777777" w:rsidR="00B04127" w:rsidRDefault="00000000">
      <w:pPr>
        <w:pStyle w:val="Textoindependiente"/>
        <w:spacing w:before="121" w:line="288" w:lineRule="auto"/>
        <w:ind w:right="1340"/>
      </w:pPr>
      <w:r>
        <w:t>La estructura</w:t>
      </w:r>
      <w:r>
        <w:rPr>
          <w:spacing w:val="-1"/>
        </w:rPr>
        <w:t xml:space="preserve"> </w:t>
      </w:r>
      <w:r>
        <w:t>de</w:t>
      </w:r>
      <w:r>
        <w:rPr>
          <w:spacing w:val="-2"/>
        </w:rPr>
        <w:t xml:space="preserve"> </w:t>
      </w:r>
      <w:r>
        <w:t>los</w:t>
      </w:r>
      <w:r>
        <w:rPr>
          <w:spacing w:val="-1"/>
        </w:rPr>
        <w:t xml:space="preserve"> </w:t>
      </w:r>
      <w:r>
        <w:t>paneles podrá</w:t>
      </w:r>
      <w:r>
        <w:rPr>
          <w:spacing w:val="-2"/>
        </w:rPr>
        <w:t xml:space="preserve"> </w:t>
      </w:r>
      <w:r>
        <w:t>ser</w:t>
      </w:r>
      <w:r>
        <w:rPr>
          <w:spacing w:val="-1"/>
        </w:rPr>
        <w:t xml:space="preserve"> </w:t>
      </w:r>
      <w:r>
        <w:t>diseñada</w:t>
      </w:r>
      <w:r>
        <w:rPr>
          <w:spacing w:val="-2"/>
        </w:rPr>
        <w:t xml:space="preserve"> </w:t>
      </w:r>
      <w:r>
        <w:t>en base a</w:t>
      </w:r>
      <w:r>
        <w:rPr>
          <w:spacing w:val="-1"/>
        </w:rPr>
        <w:t xml:space="preserve"> </w:t>
      </w:r>
      <w:r>
        <w:t>perfiles</w:t>
      </w:r>
      <w:r>
        <w:rPr>
          <w:spacing w:val="-2"/>
        </w:rPr>
        <w:t xml:space="preserve"> </w:t>
      </w:r>
      <w:r>
        <w:t>de</w:t>
      </w:r>
      <w:r>
        <w:rPr>
          <w:spacing w:val="-1"/>
        </w:rPr>
        <w:t xml:space="preserve"> </w:t>
      </w:r>
      <w:r>
        <w:t>acero</w:t>
      </w:r>
      <w:r>
        <w:rPr>
          <w:spacing w:val="-1"/>
        </w:rPr>
        <w:t xml:space="preserve"> </w:t>
      </w:r>
      <w:r>
        <w:t>o</w:t>
      </w:r>
      <w:r>
        <w:rPr>
          <w:spacing w:val="-1"/>
        </w:rPr>
        <w:t xml:space="preserve"> </w:t>
      </w:r>
      <w:r>
        <w:t>planchas de acero</w:t>
      </w:r>
      <w:r>
        <w:rPr>
          <w:spacing w:val="-2"/>
        </w:rPr>
        <w:t xml:space="preserve"> </w:t>
      </w:r>
      <w:r>
        <w:t>plegadas.</w:t>
      </w:r>
      <w:r>
        <w:rPr>
          <w:spacing w:val="-1"/>
        </w:rPr>
        <w:t xml:space="preserve"> </w:t>
      </w:r>
      <w:r>
        <w:t>El</w:t>
      </w:r>
      <w:r>
        <w:rPr>
          <w:spacing w:val="-3"/>
        </w:rPr>
        <w:t xml:space="preserve"> </w:t>
      </w:r>
      <w:r>
        <w:t>espesor</w:t>
      </w:r>
      <w:r>
        <w:rPr>
          <w:spacing w:val="-3"/>
        </w:rPr>
        <w:t xml:space="preserve"> </w:t>
      </w:r>
      <w:r>
        <w:t>mínimo será</w:t>
      </w:r>
      <w:r>
        <w:rPr>
          <w:spacing w:val="-1"/>
        </w:rPr>
        <w:t xml:space="preserve"> </w:t>
      </w:r>
      <w:r>
        <w:t>de</w:t>
      </w:r>
      <w:r>
        <w:rPr>
          <w:spacing w:val="-3"/>
        </w:rPr>
        <w:t xml:space="preserve"> </w:t>
      </w:r>
      <w:r>
        <w:t>2</w:t>
      </w:r>
      <w:r>
        <w:rPr>
          <w:spacing w:val="-3"/>
        </w:rPr>
        <w:t xml:space="preserve"> </w:t>
      </w:r>
      <w:r>
        <w:t>mm,</w:t>
      </w:r>
      <w:r>
        <w:rPr>
          <w:spacing w:val="-1"/>
        </w:rPr>
        <w:t xml:space="preserve"> </w:t>
      </w:r>
      <w:r>
        <w:t>para</w:t>
      </w:r>
      <w:r>
        <w:rPr>
          <w:spacing w:val="-1"/>
        </w:rPr>
        <w:t xml:space="preserve"> </w:t>
      </w:r>
      <w:r>
        <w:t>el</w:t>
      </w:r>
      <w:r>
        <w:rPr>
          <w:spacing w:val="-1"/>
        </w:rPr>
        <w:t xml:space="preserve"> </w:t>
      </w:r>
      <w:r>
        <w:t>cuerpo y</w:t>
      </w:r>
      <w:r>
        <w:rPr>
          <w:spacing w:val="-2"/>
        </w:rPr>
        <w:t xml:space="preserve"> </w:t>
      </w:r>
      <w:r>
        <w:t>2,5</w:t>
      </w:r>
      <w:r>
        <w:rPr>
          <w:spacing w:val="-3"/>
        </w:rPr>
        <w:t xml:space="preserve"> </w:t>
      </w:r>
      <w:r>
        <w:t>mm</w:t>
      </w:r>
      <w:r>
        <w:rPr>
          <w:spacing w:val="-3"/>
        </w:rPr>
        <w:t xml:space="preserve"> </w:t>
      </w:r>
      <w:r>
        <w:t>para</w:t>
      </w:r>
      <w:r>
        <w:rPr>
          <w:spacing w:val="-2"/>
        </w:rPr>
        <w:t xml:space="preserve"> </w:t>
      </w:r>
      <w:r>
        <w:t>la</w:t>
      </w:r>
      <w:r>
        <w:rPr>
          <w:spacing w:val="-1"/>
        </w:rPr>
        <w:t xml:space="preserve"> </w:t>
      </w:r>
      <w:r>
        <w:t>puerta. Tendrá perforaciones de a lo menos 1/2”, en la base, para permitir un adecuado anclaje al piso.</w:t>
      </w:r>
    </w:p>
    <w:p w14:paraId="35F9C138" w14:textId="77777777" w:rsidR="00B04127" w:rsidRDefault="00000000">
      <w:pPr>
        <w:pStyle w:val="Textoindependiente"/>
        <w:spacing w:before="120" w:line="288" w:lineRule="auto"/>
        <w:ind w:right="1343"/>
      </w:pPr>
      <w:r>
        <w:t xml:space="preserve">Las estructuras serán reforzadas adecuadamente, de manera de resistir los esfuerzos </w:t>
      </w:r>
      <w:r>
        <w:rPr>
          <w:spacing w:val="-2"/>
        </w:rPr>
        <w:t>sísmicos.</w:t>
      </w:r>
    </w:p>
    <w:p w14:paraId="49765DA8" w14:textId="77777777" w:rsidR="00B04127" w:rsidRDefault="00000000">
      <w:pPr>
        <w:pStyle w:val="Textoindependiente"/>
        <w:spacing w:before="121" w:line="288" w:lineRule="auto"/>
        <w:ind w:right="1335"/>
      </w:pPr>
      <w:r>
        <w:t>Los paneles tendrán</w:t>
      </w:r>
      <w:r>
        <w:rPr>
          <w:spacing w:val="-1"/>
        </w:rPr>
        <w:t xml:space="preserve"> </w:t>
      </w:r>
      <w:r>
        <w:t>puerta delantera, abisagrada, con cerradura de tipo universal llave y manilla. Su diseño deberá ser adecuado para soportar, sin deformaciones, el peso de los equipos, instrumentos y/o componentes dispuestos en ésta.</w:t>
      </w:r>
    </w:p>
    <w:p w14:paraId="5CF3C77A" w14:textId="77777777" w:rsidR="00B04127" w:rsidRDefault="00000000">
      <w:pPr>
        <w:pStyle w:val="Textoindependiente"/>
        <w:spacing w:before="118" w:line="290" w:lineRule="auto"/>
        <w:ind w:right="1335"/>
      </w:pPr>
      <w:r>
        <w:t>Las</w:t>
      </w:r>
      <w:r>
        <w:rPr>
          <w:spacing w:val="-2"/>
        </w:rPr>
        <w:t xml:space="preserve"> </w:t>
      </w:r>
      <w:r>
        <w:t>bisagras</w:t>
      </w:r>
      <w:r>
        <w:rPr>
          <w:spacing w:val="-2"/>
        </w:rPr>
        <w:t xml:space="preserve"> </w:t>
      </w:r>
      <w:r>
        <w:t>de</w:t>
      </w:r>
      <w:r>
        <w:rPr>
          <w:spacing w:val="-2"/>
        </w:rPr>
        <w:t xml:space="preserve"> </w:t>
      </w:r>
      <w:r>
        <w:t>la</w:t>
      </w:r>
      <w:r>
        <w:rPr>
          <w:spacing w:val="-2"/>
        </w:rPr>
        <w:t xml:space="preserve"> </w:t>
      </w:r>
      <w:r>
        <w:t>puerta</w:t>
      </w:r>
      <w:r>
        <w:rPr>
          <w:spacing w:val="-2"/>
        </w:rPr>
        <w:t xml:space="preserve"> </w:t>
      </w:r>
      <w:r>
        <w:t>deberán</w:t>
      </w:r>
      <w:r>
        <w:rPr>
          <w:spacing w:val="-3"/>
        </w:rPr>
        <w:t xml:space="preserve"> </w:t>
      </w:r>
      <w:r>
        <w:t>ser,</w:t>
      </w:r>
      <w:r>
        <w:rPr>
          <w:spacing w:val="-2"/>
        </w:rPr>
        <w:t xml:space="preserve"> </w:t>
      </w:r>
      <w:r>
        <w:t>de</w:t>
      </w:r>
      <w:r>
        <w:rPr>
          <w:spacing w:val="-2"/>
        </w:rPr>
        <w:t xml:space="preserve"> </w:t>
      </w:r>
      <w:r>
        <w:t>preferencia,</w:t>
      </w:r>
      <w:r>
        <w:rPr>
          <w:spacing w:val="-5"/>
        </w:rPr>
        <w:t xml:space="preserve"> </w:t>
      </w:r>
      <w:r>
        <w:t>del</w:t>
      </w:r>
      <w:r>
        <w:rPr>
          <w:spacing w:val="-2"/>
        </w:rPr>
        <w:t xml:space="preserve"> </w:t>
      </w:r>
      <w:r>
        <w:t>tipo</w:t>
      </w:r>
      <w:r>
        <w:rPr>
          <w:spacing w:val="-1"/>
        </w:rPr>
        <w:t xml:space="preserve"> </w:t>
      </w:r>
      <w:r>
        <w:t>escondidas.</w:t>
      </w:r>
      <w:r>
        <w:rPr>
          <w:spacing w:val="-2"/>
        </w:rPr>
        <w:t xml:space="preserve"> </w:t>
      </w:r>
      <w:r>
        <w:t>Se dispondrán, a lo menos, tres bisagras en cada puerta.</w:t>
      </w:r>
    </w:p>
    <w:p w14:paraId="0F387E2C" w14:textId="77777777" w:rsidR="00B04127" w:rsidRDefault="00000000">
      <w:pPr>
        <w:pStyle w:val="Textoindependiente"/>
        <w:spacing w:before="116" w:line="288" w:lineRule="auto"/>
        <w:ind w:right="1342"/>
      </w:pPr>
      <w:r>
        <w:t>Cada panel dispondrá de una plancha de montaje interior, de forma tal que ésta pueda ser montada dentro del panel, con todos los dispositivos instalados y alambrados.</w:t>
      </w:r>
    </w:p>
    <w:p w14:paraId="054D1237" w14:textId="77777777" w:rsidR="00B04127" w:rsidRDefault="00000000">
      <w:pPr>
        <w:pStyle w:val="Textoindependiente"/>
        <w:spacing w:before="119" w:line="290" w:lineRule="auto"/>
        <w:ind w:right="1339"/>
      </w:pPr>
      <w:r>
        <w:t xml:space="preserve">Todos los componentes, montados en la plancha de montaje, se instalarán sobrepuestos con tornillos </w:t>
      </w:r>
      <w:proofErr w:type="spellStart"/>
      <w:r>
        <w:t>autorroscantes</w:t>
      </w:r>
      <w:proofErr w:type="spellEnd"/>
      <w:r>
        <w:t xml:space="preserve"> o con pernos con hilo en la plancha, de manera que resulte</w:t>
      </w:r>
    </w:p>
    <w:p w14:paraId="78C06C3E" w14:textId="77777777" w:rsidR="00B04127" w:rsidRDefault="00B04127">
      <w:pPr>
        <w:pStyle w:val="Textoindependiente"/>
        <w:spacing w:line="290" w:lineRule="auto"/>
        <w:sectPr w:rsidR="00B04127">
          <w:pgSz w:w="12250" w:h="15850"/>
          <w:pgMar w:top="2360" w:right="360" w:bottom="1380" w:left="1440" w:header="759" w:footer="1110" w:gutter="0"/>
          <w:cols w:space="720"/>
        </w:sectPr>
      </w:pPr>
    </w:p>
    <w:p w14:paraId="0905836F" w14:textId="77777777" w:rsidR="00B04127" w:rsidRDefault="00000000">
      <w:pPr>
        <w:pStyle w:val="Textoindependiente"/>
        <w:spacing w:before="113"/>
      </w:pPr>
      <w:r>
        <w:t>fácil</w:t>
      </w:r>
      <w:r>
        <w:rPr>
          <w:spacing w:val="-6"/>
        </w:rPr>
        <w:t xml:space="preserve"> </w:t>
      </w:r>
      <w:r>
        <w:t>su</w:t>
      </w:r>
      <w:r>
        <w:rPr>
          <w:spacing w:val="-2"/>
        </w:rPr>
        <w:t xml:space="preserve"> </w:t>
      </w:r>
      <w:r>
        <w:t>reemplazo,</w:t>
      </w:r>
      <w:r>
        <w:rPr>
          <w:spacing w:val="-2"/>
        </w:rPr>
        <w:t xml:space="preserve"> </w:t>
      </w:r>
      <w:r>
        <w:t>sin</w:t>
      </w:r>
      <w:r>
        <w:rPr>
          <w:spacing w:val="-2"/>
        </w:rPr>
        <w:t xml:space="preserve"> </w:t>
      </w:r>
      <w:r>
        <w:t>necesidad</w:t>
      </w:r>
      <w:r>
        <w:rPr>
          <w:spacing w:val="-3"/>
        </w:rPr>
        <w:t xml:space="preserve"> </w:t>
      </w:r>
      <w:r>
        <w:t>de</w:t>
      </w:r>
      <w:r>
        <w:rPr>
          <w:spacing w:val="-2"/>
        </w:rPr>
        <w:t xml:space="preserve"> </w:t>
      </w:r>
      <w:r>
        <w:t>retirar</w:t>
      </w:r>
      <w:r>
        <w:rPr>
          <w:spacing w:val="-5"/>
        </w:rPr>
        <w:t xml:space="preserve"> </w:t>
      </w:r>
      <w:r>
        <w:t>la</w:t>
      </w:r>
      <w:r>
        <w:rPr>
          <w:spacing w:val="-2"/>
        </w:rPr>
        <w:t xml:space="preserve"> </w:t>
      </w:r>
      <w:r>
        <w:t>plancha</w:t>
      </w:r>
      <w:r>
        <w:rPr>
          <w:spacing w:val="-5"/>
        </w:rPr>
        <w:t xml:space="preserve"> </w:t>
      </w:r>
      <w:r>
        <w:t>de</w:t>
      </w:r>
      <w:r>
        <w:rPr>
          <w:spacing w:val="-2"/>
        </w:rPr>
        <w:t xml:space="preserve"> </w:t>
      </w:r>
      <w:r>
        <w:t>su</w:t>
      </w:r>
      <w:r>
        <w:rPr>
          <w:spacing w:val="-2"/>
        </w:rPr>
        <w:t xml:space="preserve"> posición.</w:t>
      </w:r>
    </w:p>
    <w:p w14:paraId="338FE502" w14:textId="77777777" w:rsidR="00B04127" w:rsidRDefault="00000000">
      <w:pPr>
        <w:pStyle w:val="Textoindependiente"/>
        <w:spacing w:line="288" w:lineRule="auto"/>
        <w:ind w:right="1338"/>
      </w:pPr>
      <w:r>
        <w:t>El diseño de la estructura deberá considerar cáncamos de soporte, ubicados en su parte superior, de modo que el panel pueda ser suspendido y transportado desde los mismos, sin deformación ni daños. Estos cáncamos deberán ser desmontables, para ser retirados una vez el panel este instalado.</w:t>
      </w:r>
    </w:p>
    <w:p w14:paraId="32515398" w14:textId="77777777" w:rsidR="00B04127" w:rsidRDefault="00000000">
      <w:pPr>
        <w:pStyle w:val="Textoindependiente"/>
        <w:spacing w:before="119" w:line="288" w:lineRule="auto"/>
        <w:ind w:right="1339"/>
      </w:pPr>
      <w:r>
        <w:t>La ubicación de los componentes en los paneles debe ser tal que permita que los dispositivos de accionamiento tengan un acceso expedito al operador, para lo cual deberán estar montados a una altura entre 0,80 y 1,80 m del nivel del piso. Los dispositivos, indicadores y anunciadores de alarmas, deberán montarse de forma que las señalizaciones y lecturas sean fácilmente legibles en el sitio de instalación.</w:t>
      </w:r>
    </w:p>
    <w:p w14:paraId="7500CE33" w14:textId="77777777" w:rsidR="00B04127" w:rsidRDefault="00000000">
      <w:pPr>
        <w:pStyle w:val="Textoindependiente"/>
        <w:spacing w:before="122" w:line="288" w:lineRule="auto"/>
        <w:ind w:right="1341"/>
      </w:pPr>
      <w:r>
        <w:t>La distribución de componentes</w:t>
      </w:r>
      <w:r>
        <w:rPr>
          <w:spacing w:val="-2"/>
        </w:rPr>
        <w:t xml:space="preserve"> </w:t>
      </w:r>
      <w:r>
        <w:t>entre</w:t>
      </w:r>
      <w:r>
        <w:rPr>
          <w:spacing w:val="-1"/>
        </w:rPr>
        <w:t xml:space="preserve"> </w:t>
      </w:r>
      <w:r>
        <w:t>los</w:t>
      </w:r>
      <w:r>
        <w:rPr>
          <w:spacing w:val="-2"/>
        </w:rPr>
        <w:t xml:space="preserve"> </w:t>
      </w:r>
      <w:r>
        <w:t>paneles,</w:t>
      </w:r>
      <w:r>
        <w:rPr>
          <w:spacing w:val="-1"/>
        </w:rPr>
        <w:t xml:space="preserve"> </w:t>
      </w:r>
      <w:r>
        <w:t>debe efectuarse</w:t>
      </w:r>
      <w:r>
        <w:rPr>
          <w:spacing w:val="-2"/>
        </w:rPr>
        <w:t xml:space="preserve"> </w:t>
      </w:r>
      <w:r>
        <w:t>de</w:t>
      </w:r>
      <w:r>
        <w:rPr>
          <w:spacing w:val="-2"/>
        </w:rPr>
        <w:t xml:space="preserve"> </w:t>
      </w:r>
      <w:r>
        <w:t>manera</w:t>
      </w:r>
      <w:r>
        <w:rPr>
          <w:spacing w:val="-2"/>
        </w:rPr>
        <w:t xml:space="preserve"> </w:t>
      </w:r>
      <w:r>
        <w:t>que exista correspondencia con la disposición de los aparatos que controlan o monitorean.</w:t>
      </w:r>
    </w:p>
    <w:p w14:paraId="3AF36E84" w14:textId="77777777" w:rsidR="00B04127" w:rsidRDefault="00000000">
      <w:pPr>
        <w:pStyle w:val="Prrafodelista"/>
        <w:numPr>
          <w:ilvl w:val="0"/>
          <w:numId w:val="22"/>
        </w:numPr>
        <w:tabs>
          <w:tab w:val="left" w:pos="1113"/>
        </w:tabs>
        <w:spacing w:before="119"/>
        <w:ind w:left="1113" w:hanging="359"/>
        <w:jc w:val="both"/>
      </w:pPr>
      <w:r>
        <w:t>Selectores</w:t>
      </w:r>
      <w:r>
        <w:rPr>
          <w:spacing w:val="-6"/>
        </w:rPr>
        <w:t xml:space="preserve"> </w:t>
      </w:r>
      <w:r>
        <w:t>y</w:t>
      </w:r>
      <w:r>
        <w:rPr>
          <w:spacing w:val="-1"/>
        </w:rPr>
        <w:t xml:space="preserve"> </w:t>
      </w:r>
      <w:r>
        <w:t>Switches</w:t>
      </w:r>
      <w:r>
        <w:rPr>
          <w:spacing w:val="-2"/>
        </w:rPr>
        <w:t xml:space="preserve"> </w:t>
      </w:r>
      <w:r>
        <w:t>de</w:t>
      </w:r>
      <w:r>
        <w:rPr>
          <w:spacing w:val="-4"/>
        </w:rPr>
        <w:t xml:space="preserve"> </w:t>
      </w:r>
      <w:r>
        <w:rPr>
          <w:spacing w:val="-2"/>
        </w:rPr>
        <w:t>Control</w:t>
      </w:r>
    </w:p>
    <w:p w14:paraId="27E39EB0" w14:textId="77777777" w:rsidR="00B04127" w:rsidRDefault="00000000">
      <w:pPr>
        <w:pStyle w:val="Textoindependiente"/>
        <w:spacing w:before="53" w:line="288" w:lineRule="auto"/>
        <w:ind w:right="1334"/>
      </w:pPr>
      <w:r>
        <w:t>El control y selección se prevé que será realizada a través del teclado incluido en los dispositivos multifunción de protección, control y medida. Sin embargo, se aceptará el uso de selectores y switches de control discretos cuando la integración de funciones en una unidad no sea posible o resulte, pero en dicho caso, los componentes a usarse deberán cumplir con lo siguiente.</w:t>
      </w:r>
    </w:p>
    <w:p w14:paraId="624B8C85" w14:textId="77777777" w:rsidR="00B04127" w:rsidRDefault="00000000">
      <w:pPr>
        <w:pStyle w:val="Textoindependiente"/>
        <w:spacing w:before="122" w:line="288" w:lineRule="auto"/>
        <w:ind w:right="1339"/>
      </w:pPr>
      <w:r>
        <w:t xml:space="preserve">Los selectores y switches de control serán para trabajo pesado, del tipo para montaje </w:t>
      </w:r>
      <w:proofErr w:type="spellStart"/>
      <w:r>
        <w:t>semi-embutido</w:t>
      </w:r>
      <w:proofErr w:type="spellEnd"/>
      <w:r>
        <w:t xml:space="preserve"> en panel, adecuados para una vida útil mínima de 10.000 operaciones. Estarán provistos</w:t>
      </w:r>
      <w:r>
        <w:rPr>
          <w:spacing w:val="-1"/>
        </w:rPr>
        <w:t xml:space="preserve"> </w:t>
      </w:r>
      <w:r>
        <w:t>de placas</w:t>
      </w:r>
      <w:r>
        <w:rPr>
          <w:spacing w:val="-1"/>
        </w:rPr>
        <w:t xml:space="preserve"> </w:t>
      </w:r>
      <w:r>
        <w:t>y manillas de accionamiento manual apropiadas a su</w:t>
      </w:r>
      <w:r>
        <w:rPr>
          <w:spacing w:val="-4"/>
        </w:rPr>
        <w:t xml:space="preserve"> </w:t>
      </w:r>
      <w:r>
        <w:t>función.</w:t>
      </w:r>
    </w:p>
    <w:p w14:paraId="075AA835" w14:textId="77777777" w:rsidR="00B04127" w:rsidRDefault="00000000">
      <w:pPr>
        <w:pStyle w:val="Textoindependiente"/>
        <w:spacing w:before="120" w:line="288" w:lineRule="auto"/>
        <w:ind w:right="1336"/>
      </w:pPr>
      <w:r>
        <w:t xml:space="preserve">Llevarán contactos adecuados para soportar tensiones de régimen y corrientes permanentes nominales en cantidad, posiciones y tipo de operación adecuados a su </w:t>
      </w:r>
      <w:r>
        <w:rPr>
          <w:spacing w:val="-2"/>
        </w:rPr>
        <w:t>función.</w:t>
      </w:r>
    </w:p>
    <w:p w14:paraId="3BF39D38" w14:textId="77777777" w:rsidR="00B04127" w:rsidRDefault="00000000">
      <w:pPr>
        <w:pStyle w:val="Prrafodelista"/>
        <w:numPr>
          <w:ilvl w:val="0"/>
          <w:numId w:val="22"/>
        </w:numPr>
        <w:tabs>
          <w:tab w:val="left" w:pos="1113"/>
        </w:tabs>
        <w:spacing w:before="121"/>
        <w:ind w:left="1113" w:hanging="359"/>
        <w:jc w:val="both"/>
      </w:pPr>
      <w:r>
        <w:t>Lámparas</w:t>
      </w:r>
      <w:r>
        <w:rPr>
          <w:spacing w:val="-5"/>
        </w:rPr>
        <w:t xml:space="preserve"> </w:t>
      </w:r>
      <w:r>
        <w:rPr>
          <w:spacing w:val="-2"/>
        </w:rPr>
        <w:t>Indicadores</w:t>
      </w:r>
    </w:p>
    <w:p w14:paraId="0BE34E61" w14:textId="77777777" w:rsidR="00B04127" w:rsidRDefault="00000000">
      <w:pPr>
        <w:pStyle w:val="Textoindependiente"/>
        <w:spacing w:line="288" w:lineRule="auto"/>
        <w:ind w:right="1340"/>
      </w:pPr>
      <w:r>
        <w:t>Las lámparas indicadoras deberán ser con "LED", tamaño "Jumbo", adecuadas para las tensiones de servicios auxiliares existentes en el panel.</w:t>
      </w:r>
    </w:p>
    <w:p w14:paraId="2A429B55" w14:textId="77777777" w:rsidR="00B04127" w:rsidRDefault="00000000">
      <w:pPr>
        <w:pStyle w:val="Prrafodelista"/>
        <w:numPr>
          <w:ilvl w:val="0"/>
          <w:numId w:val="22"/>
        </w:numPr>
        <w:tabs>
          <w:tab w:val="left" w:pos="1113"/>
        </w:tabs>
        <w:spacing w:before="119"/>
        <w:ind w:left="1113" w:hanging="359"/>
        <w:jc w:val="both"/>
      </w:pPr>
      <w:r>
        <w:t>Interruptores</w:t>
      </w:r>
      <w:r>
        <w:rPr>
          <w:spacing w:val="-11"/>
        </w:rPr>
        <w:t xml:space="preserve"> </w:t>
      </w:r>
      <w:r>
        <w:rPr>
          <w:spacing w:val="-2"/>
        </w:rPr>
        <w:t>Termomagnéticos</w:t>
      </w:r>
    </w:p>
    <w:p w14:paraId="584DD947" w14:textId="77777777" w:rsidR="00B04127" w:rsidRDefault="00000000">
      <w:pPr>
        <w:pStyle w:val="Textoindependiente"/>
        <w:spacing w:before="176" w:line="288" w:lineRule="auto"/>
        <w:ind w:right="1338"/>
      </w:pPr>
      <w:r>
        <w:t xml:space="preserve">Los circuitos de servicios auxiliares en CA, de control y señalización, deberán ser protegidos con interruptores termomagnéticos tipo caja moldeada, con capacidad de carga adecuada para el consumo que manejen y de una capacidad de ruptura no inferior a 10 </w:t>
      </w:r>
      <w:proofErr w:type="spellStart"/>
      <w:r>
        <w:t>kA</w:t>
      </w:r>
      <w:proofErr w:type="spellEnd"/>
      <w:r>
        <w:t>.</w:t>
      </w:r>
    </w:p>
    <w:p w14:paraId="3D956AFC" w14:textId="77777777" w:rsidR="00B04127" w:rsidRDefault="00000000">
      <w:pPr>
        <w:pStyle w:val="Prrafodelista"/>
        <w:numPr>
          <w:ilvl w:val="0"/>
          <w:numId w:val="22"/>
        </w:numPr>
        <w:tabs>
          <w:tab w:val="left" w:pos="1113"/>
        </w:tabs>
        <w:spacing w:before="119"/>
        <w:ind w:left="1113" w:hanging="359"/>
        <w:jc w:val="both"/>
      </w:pPr>
      <w:r>
        <w:t>Relés</w:t>
      </w:r>
      <w:r>
        <w:rPr>
          <w:spacing w:val="-4"/>
        </w:rPr>
        <w:t xml:space="preserve"> </w:t>
      </w:r>
      <w:r>
        <w:rPr>
          <w:spacing w:val="-2"/>
        </w:rPr>
        <w:t>Auxiliares</w:t>
      </w:r>
    </w:p>
    <w:p w14:paraId="2836187F" w14:textId="77777777" w:rsidR="00B04127" w:rsidRDefault="00B04127">
      <w:pPr>
        <w:pStyle w:val="Prrafodelista"/>
        <w:jc w:val="both"/>
        <w:sectPr w:rsidR="00B04127">
          <w:pgSz w:w="12250" w:h="15850"/>
          <w:pgMar w:top="2360" w:right="360" w:bottom="1380" w:left="1440" w:header="759" w:footer="1110" w:gutter="0"/>
          <w:cols w:space="720"/>
        </w:sectPr>
      </w:pPr>
    </w:p>
    <w:p w14:paraId="3E567689" w14:textId="77777777" w:rsidR="00B04127" w:rsidRDefault="00000000">
      <w:pPr>
        <w:pStyle w:val="Textoindependiente"/>
        <w:spacing w:before="113" w:line="288" w:lineRule="auto"/>
        <w:ind w:right="1336"/>
      </w:pPr>
      <w:r>
        <w:t>Los</w:t>
      </w:r>
      <w:r>
        <w:rPr>
          <w:spacing w:val="-2"/>
        </w:rPr>
        <w:t xml:space="preserve"> </w:t>
      </w:r>
      <w:r>
        <w:t>relés auxiliares</w:t>
      </w:r>
      <w:r>
        <w:rPr>
          <w:spacing w:val="-1"/>
        </w:rPr>
        <w:t xml:space="preserve"> </w:t>
      </w:r>
      <w:r>
        <w:t>se proveerán</w:t>
      </w:r>
      <w:r>
        <w:rPr>
          <w:spacing w:val="-1"/>
        </w:rPr>
        <w:t xml:space="preserve"> </w:t>
      </w:r>
      <w:r>
        <w:t>según se</w:t>
      </w:r>
      <w:r>
        <w:rPr>
          <w:spacing w:val="-2"/>
        </w:rPr>
        <w:t xml:space="preserve"> </w:t>
      </w:r>
      <w:r>
        <w:t>requiera,</w:t>
      </w:r>
      <w:r>
        <w:rPr>
          <w:spacing w:val="-2"/>
        </w:rPr>
        <w:t xml:space="preserve"> </w:t>
      </w:r>
      <w:r>
        <w:t>para lograr</w:t>
      </w:r>
      <w:r>
        <w:rPr>
          <w:spacing w:val="-3"/>
        </w:rPr>
        <w:t xml:space="preserve"> </w:t>
      </w:r>
      <w:r>
        <w:t>comando</w:t>
      </w:r>
      <w:r>
        <w:rPr>
          <w:spacing w:val="-1"/>
        </w:rPr>
        <w:t xml:space="preserve"> </w:t>
      </w:r>
      <w:r>
        <w:t>completo</w:t>
      </w:r>
      <w:r>
        <w:rPr>
          <w:spacing w:val="-1"/>
        </w:rPr>
        <w:t xml:space="preserve"> </w:t>
      </w:r>
      <w:r>
        <w:t>de</w:t>
      </w:r>
      <w:r>
        <w:rPr>
          <w:spacing w:val="-2"/>
        </w:rPr>
        <w:t xml:space="preserve"> </w:t>
      </w:r>
      <w:r>
        <w:t>las funciones lógicas y para multiplicar contactos para señalización, pero no en circuitos de disparo o desenganche.</w:t>
      </w:r>
    </w:p>
    <w:p w14:paraId="160E3AAB" w14:textId="77777777" w:rsidR="00B04127" w:rsidRDefault="00000000">
      <w:pPr>
        <w:pStyle w:val="Textoindependiente"/>
        <w:spacing w:before="120" w:line="288" w:lineRule="auto"/>
        <w:ind w:right="1341"/>
      </w:pPr>
      <w:r>
        <w:t>Los relés auxiliares deberán ser de bajo consumo, de tipo extraíble y deberán incluir la base para montaje sobrepuesto.</w:t>
      </w:r>
    </w:p>
    <w:p w14:paraId="3AED5DE1" w14:textId="77777777" w:rsidR="00B04127" w:rsidRDefault="00000000">
      <w:pPr>
        <w:pStyle w:val="Textoindependiente"/>
        <w:spacing w:before="119" w:line="290" w:lineRule="auto"/>
        <w:ind w:right="1341"/>
      </w:pPr>
      <w:r>
        <w:t>Cada relé deberá venir equipado con un mínimo de cuatro (4) contactos, los cuales puedan ser utilizados indistintamente como NA o NC.</w:t>
      </w:r>
    </w:p>
    <w:p w14:paraId="3F375D93" w14:textId="77777777" w:rsidR="00B04127" w:rsidRDefault="00000000">
      <w:pPr>
        <w:pStyle w:val="Textoindependiente"/>
        <w:spacing w:before="116" w:line="288" w:lineRule="auto"/>
        <w:ind w:right="1341"/>
      </w:pPr>
      <w:r>
        <w:t>Deberán poder operar normalmente con tensiones de alimentación a la bobina que fluctúen entre 70 y 110 % del valor nominal, con un consumo en la condición de retención no superior a 4 W.</w:t>
      </w:r>
    </w:p>
    <w:p w14:paraId="4A0DAC44" w14:textId="77777777" w:rsidR="00B04127" w:rsidRDefault="00000000">
      <w:pPr>
        <w:pStyle w:val="Textoindependiente"/>
        <w:spacing w:before="120" w:line="288" w:lineRule="auto"/>
        <w:ind w:right="1338"/>
      </w:pPr>
      <w:r>
        <w:t>Los relés auxiliares tendrán los contactos del tipo y cantidad necesarios para realizar adecuadamente todas las funciones de control.</w:t>
      </w:r>
    </w:p>
    <w:p w14:paraId="09967AB5" w14:textId="77777777" w:rsidR="00B04127" w:rsidRDefault="00000000">
      <w:pPr>
        <w:pStyle w:val="Textoindependiente"/>
        <w:spacing w:before="119" w:line="288" w:lineRule="auto"/>
        <w:ind w:right="1335"/>
      </w:pPr>
      <w:r>
        <w:t>Las tensiones nominales de las bobinas y las corrientes nominales de los contactos para régimen permanente, cierre y apertura serán adecuadas a las tensiones existentes en el panel y a las cargas esperadas.</w:t>
      </w:r>
    </w:p>
    <w:p w14:paraId="6CEE2899" w14:textId="77777777" w:rsidR="00B04127" w:rsidRDefault="00000000">
      <w:pPr>
        <w:pStyle w:val="Prrafodelista"/>
        <w:numPr>
          <w:ilvl w:val="4"/>
          <w:numId w:val="81"/>
        </w:numPr>
        <w:tabs>
          <w:tab w:val="left" w:pos="1112"/>
        </w:tabs>
        <w:spacing w:before="121"/>
        <w:ind w:left="1112" w:hanging="356"/>
        <w:jc w:val="both"/>
      </w:pPr>
      <w:r>
        <w:t>Alambrados,</w:t>
      </w:r>
      <w:r>
        <w:rPr>
          <w:spacing w:val="-4"/>
        </w:rPr>
        <w:t xml:space="preserve"> </w:t>
      </w:r>
      <w:r>
        <w:t>Marcas</w:t>
      </w:r>
      <w:r>
        <w:rPr>
          <w:spacing w:val="-5"/>
        </w:rPr>
        <w:t xml:space="preserve"> </w:t>
      </w:r>
      <w:r>
        <w:t>y</w:t>
      </w:r>
      <w:r>
        <w:rPr>
          <w:spacing w:val="-6"/>
        </w:rPr>
        <w:t xml:space="preserve"> </w:t>
      </w:r>
      <w:r>
        <w:t>Placas</w:t>
      </w:r>
      <w:r>
        <w:rPr>
          <w:spacing w:val="-3"/>
        </w:rPr>
        <w:t xml:space="preserve"> </w:t>
      </w:r>
      <w:r>
        <w:t>de</w:t>
      </w:r>
      <w:r>
        <w:rPr>
          <w:spacing w:val="-3"/>
        </w:rPr>
        <w:t xml:space="preserve"> </w:t>
      </w:r>
      <w:r>
        <w:rPr>
          <w:spacing w:val="-2"/>
        </w:rPr>
        <w:t>Características</w:t>
      </w:r>
    </w:p>
    <w:p w14:paraId="0798744A" w14:textId="77777777" w:rsidR="00B04127" w:rsidRDefault="00000000">
      <w:pPr>
        <w:pStyle w:val="Textoindependiente"/>
        <w:spacing w:line="288" w:lineRule="auto"/>
        <w:ind w:right="1332"/>
      </w:pPr>
      <w:r>
        <w:t>Todos los alambrados de control deberán ser ejecutados como</w:t>
      </w:r>
      <w:r>
        <w:rPr>
          <w:spacing w:val="-1"/>
        </w:rPr>
        <w:t xml:space="preserve"> </w:t>
      </w:r>
      <w:r>
        <w:t>mínimo con cable flexible N° 14 AWG. Deberán terminar en regletas con bornes a prueba de vibración, adecuados para usar terminales de ojo o anillo, preferiblemente del tipo apilable. Estos alambrados deberán ser debidamente identificados en ambos extremos, incluyendo los nombres de las regletas y/o dispositivos y número de los terminales a los cuales se conectan.</w:t>
      </w:r>
    </w:p>
    <w:p w14:paraId="7EB1F459" w14:textId="77777777" w:rsidR="00B04127" w:rsidRDefault="00000000">
      <w:pPr>
        <w:pStyle w:val="Textoindependiente"/>
        <w:spacing w:before="121" w:line="288" w:lineRule="auto"/>
        <w:ind w:right="1335"/>
      </w:pPr>
      <w:r>
        <w:t>Los cables dentro de los paneles deberán canalizarse por canaletas plásticas de tamaños apropiados y en sus recorridos entre paneles o hacia los puntos de conexión de los distintos elementos deberán ser canalizados debidamente ordenados, en soportes adecuados a sus propósitos.</w:t>
      </w:r>
    </w:p>
    <w:p w14:paraId="0BF806C0" w14:textId="77777777" w:rsidR="00B04127" w:rsidRDefault="00000000">
      <w:pPr>
        <w:pStyle w:val="Textoindependiente"/>
        <w:spacing w:before="121" w:line="288" w:lineRule="auto"/>
        <w:ind w:right="1336"/>
      </w:pPr>
      <w:r>
        <w:t>Los cables multiconductores deberán ser identificados en ambos extremos con el</w:t>
      </w:r>
      <w:r>
        <w:rPr>
          <w:spacing w:val="40"/>
        </w:rPr>
        <w:t xml:space="preserve"> </w:t>
      </w:r>
      <w:r>
        <w:t xml:space="preserve">número del circuito mediante un sistema que asegure la permanencia de la marca en el </w:t>
      </w:r>
      <w:r>
        <w:rPr>
          <w:spacing w:val="-2"/>
        </w:rPr>
        <w:t>tiempo.</w:t>
      </w:r>
    </w:p>
    <w:p w14:paraId="4527B683" w14:textId="77777777" w:rsidR="00B04127" w:rsidRDefault="00000000">
      <w:pPr>
        <w:pStyle w:val="Textoindependiente"/>
        <w:spacing w:before="120" w:line="288" w:lineRule="auto"/>
        <w:ind w:right="1335"/>
      </w:pPr>
      <w:r>
        <w:t>Cada componente del sistema deberá tener una placa de características, confeccionada en acero inoxidable y fijado al equipo con elementos que evitan su remoción (preferiblemente remaches).</w:t>
      </w:r>
    </w:p>
    <w:p w14:paraId="1F91935D" w14:textId="77777777" w:rsidR="00B04127" w:rsidRDefault="00000000">
      <w:pPr>
        <w:pStyle w:val="Textoindependiente"/>
        <w:spacing w:before="118" w:line="290" w:lineRule="auto"/>
        <w:ind w:right="1341"/>
      </w:pPr>
      <w:r>
        <w:t>Los terminales de los cables de poder del generador deberán ser ubicados en compartimientos individuales que eviten el riesgo de cortocircuito en los terminales de</w:t>
      </w:r>
    </w:p>
    <w:p w14:paraId="2ECF0D1C" w14:textId="77777777" w:rsidR="00B04127" w:rsidRDefault="00B04127">
      <w:pPr>
        <w:pStyle w:val="Textoindependiente"/>
        <w:spacing w:line="290" w:lineRule="auto"/>
        <w:sectPr w:rsidR="00B04127">
          <w:pgSz w:w="12250" w:h="15850"/>
          <w:pgMar w:top="2360" w:right="360" w:bottom="1380" w:left="1440" w:header="759" w:footer="1110" w:gutter="0"/>
          <w:cols w:space="720"/>
        </w:sectPr>
      </w:pPr>
    </w:p>
    <w:p w14:paraId="5836B919" w14:textId="77777777" w:rsidR="00B04127" w:rsidRDefault="00000000">
      <w:pPr>
        <w:pStyle w:val="Textoindependiente"/>
        <w:spacing w:before="113"/>
        <w:jc w:val="left"/>
      </w:pPr>
      <w:r>
        <w:rPr>
          <w:spacing w:val="-2"/>
        </w:rPr>
        <w:t>este.</w:t>
      </w:r>
    </w:p>
    <w:p w14:paraId="4667CA53" w14:textId="77777777" w:rsidR="00B04127" w:rsidRDefault="00B04127">
      <w:pPr>
        <w:pStyle w:val="Textoindependiente"/>
        <w:spacing w:before="24"/>
        <w:ind w:left="0"/>
        <w:jc w:val="left"/>
      </w:pPr>
    </w:p>
    <w:p w14:paraId="16C9AE9E" w14:textId="77777777" w:rsidR="00B04127" w:rsidRDefault="00000000">
      <w:pPr>
        <w:pStyle w:val="Ttulo2"/>
        <w:numPr>
          <w:ilvl w:val="2"/>
          <w:numId w:val="81"/>
        </w:numPr>
        <w:tabs>
          <w:tab w:val="left" w:pos="1112"/>
        </w:tabs>
        <w:ind w:left="1112" w:hanging="718"/>
        <w:jc w:val="left"/>
      </w:pPr>
      <w:bookmarkStart w:id="81" w:name="_TOC_250026"/>
      <w:r>
        <w:t>REQUERIMIENTOS</w:t>
      </w:r>
      <w:r>
        <w:rPr>
          <w:spacing w:val="-4"/>
        </w:rPr>
        <w:t xml:space="preserve"> </w:t>
      </w:r>
      <w:bookmarkEnd w:id="81"/>
      <w:r>
        <w:rPr>
          <w:spacing w:val="-2"/>
        </w:rPr>
        <w:t>SÍSMICOS</w:t>
      </w:r>
    </w:p>
    <w:p w14:paraId="523C9C6B" w14:textId="77777777" w:rsidR="00B04127" w:rsidRDefault="00000000">
      <w:pPr>
        <w:pStyle w:val="Textoindependiente"/>
        <w:spacing w:before="180" w:line="288" w:lineRule="auto"/>
        <w:ind w:right="1334"/>
      </w:pPr>
      <w:r>
        <w:t>El Grupo Electrógeno deberá estar calificado según lo especificado en la Norma técnica</w:t>
      </w:r>
      <w:r>
        <w:rPr>
          <w:spacing w:val="40"/>
        </w:rPr>
        <w:t xml:space="preserve"> </w:t>
      </w:r>
      <w:r>
        <w:t>de Seguridad y Calidad de Servicio (NT). El espectro de respuesta considerado deberá ser el correspondiente al nivel</w:t>
      </w:r>
      <w:r>
        <w:rPr>
          <w:spacing w:val="-2"/>
        </w:rPr>
        <w:t xml:space="preserve"> </w:t>
      </w:r>
      <w:r>
        <w:t>de calificación sísmica alto (</w:t>
      </w:r>
      <w:proofErr w:type="spellStart"/>
      <w:r>
        <w:t>high</w:t>
      </w:r>
      <w:proofErr w:type="spellEnd"/>
      <w:r>
        <w:t xml:space="preserve"> </w:t>
      </w:r>
      <w:proofErr w:type="spellStart"/>
      <w:r>
        <w:t>seismic</w:t>
      </w:r>
      <w:proofErr w:type="spellEnd"/>
      <w:r>
        <w:t xml:space="preserve"> </w:t>
      </w:r>
      <w:proofErr w:type="spellStart"/>
      <w:r>
        <w:t>qualification</w:t>
      </w:r>
      <w:proofErr w:type="spellEnd"/>
      <w:r>
        <w:t xml:space="preserve"> </w:t>
      </w:r>
      <w:proofErr w:type="spellStart"/>
      <w:r>
        <w:t>level</w:t>
      </w:r>
      <w:proofErr w:type="spellEnd"/>
      <w:r>
        <w:t>).En el procedimiento de calificación debe estar considerado el efecto introducido por el anclaje a la fundación del grupo electrógeno, de acuerdo con anterioridad</w:t>
      </w:r>
    </w:p>
    <w:p w14:paraId="7A499779" w14:textId="77777777" w:rsidR="00B04127" w:rsidRDefault="00000000">
      <w:pPr>
        <w:pStyle w:val="Ttulo3"/>
        <w:numPr>
          <w:ilvl w:val="3"/>
          <w:numId w:val="81"/>
        </w:numPr>
        <w:tabs>
          <w:tab w:val="left" w:pos="1111"/>
        </w:tabs>
        <w:spacing w:before="240"/>
        <w:ind w:left="1111" w:hanging="861"/>
      </w:pPr>
      <w:r>
        <w:t>Pruebas</w:t>
      </w:r>
      <w:r>
        <w:rPr>
          <w:spacing w:val="-3"/>
        </w:rPr>
        <w:t xml:space="preserve"> </w:t>
      </w:r>
      <w:r>
        <w:rPr>
          <w:spacing w:val="-4"/>
        </w:rPr>
        <w:t>tipo</w:t>
      </w:r>
    </w:p>
    <w:p w14:paraId="7444FEA8" w14:textId="77777777" w:rsidR="00B04127" w:rsidRDefault="00000000">
      <w:pPr>
        <w:pStyle w:val="Textoindependiente"/>
        <w:spacing w:before="177" w:line="288" w:lineRule="auto"/>
        <w:ind w:right="1336"/>
      </w:pPr>
      <w:r>
        <w:t>Es requisito indispensable para optar a este suministro que el tipo de grupo electrógeno ofrecido haya sido sometido exitosamente a las pruebas tipo que se indican en las normas pertinentes. Para estos efectos, el Adjudicatario deberá incluir en su Oferta los protocolos de pruebas que correspondan a equipos del mismo tipo que el ofrecido.</w:t>
      </w:r>
    </w:p>
    <w:p w14:paraId="15EA5D0F" w14:textId="77777777" w:rsidR="00B04127" w:rsidRDefault="00000000">
      <w:pPr>
        <w:pStyle w:val="Textoindependiente"/>
        <w:spacing w:before="122" w:line="288" w:lineRule="auto"/>
        <w:ind w:right="1338"/>
      </w:pPr>
      <w:r>
        <w:t>En el caso eventual de que los protocolos de pruebas tipo solicitadas en la Información Técnica Garantizada no fueran aceptables a juicio del Ingeniero Jefe, éste podrá solicitar la ejecución de la prueba cuyo protocolo sea rechazado, a costo y cargo del</w:t>
      </w:r>
      <w:r>
        <w:rPr>
          <w:spacing w:val="80"/>
        </w:rPr>
        <w:t xml:space="preserve"> </w:t>
      </w:r>
      <w:r>
        <w:rPr>
          <w:spacing w:val="-2"/>
        </w:rPr>
        <w:t>Adjudicatario.</w:t>
      </w:r>
    </w:p>
    <w:p w14:paraId="5B00BCD3" w14:textId="77777777" w:rsidR="00B04127" w:rsidRDefault="00000000">
      <w:pPr>
        <w:pStyle w:val="Ttulo3"/>
        <w:numPr>
          <w:ilvl w:val="3"/>
          <w:numId w:val="81"/>
        </w:numPr>
        <w:tabs>
          <w:tab w:val="left" w:pos="1111"/>
        </w:tabs>
        <w:spacing w:before="240"/>
        <w:ind w:left="1111" w:hanging="861"/>
      </w:pPr>
      <w:r>
        <w:t>Pruebas</w:t>
      </w:r>
      <w:r>
        <w:rPr>
          <w:spacing w:val="-3"/>
        </w:rPr>
        <w:t xml:space="preserve"> </w:t>
      </w:r>
      <w:r>
        <w:t>de</w:t>
      </w:r>
      <w:r>
        <w:rPr>
          <w:spacing w:val="-1"/>
        </w:rPr>
        <w:t xml:space="preserve"> </w:t>
      </w:r>
      <w:r>
        <w:rPr>
          <w:spacing w:val="-2"/>
        </w:rPr>
        <w:t>rutina</w:t>
      </w:r>
    </w:p>
    <w:p w14:paraId="4658C338" w14:textId="77777777" w:rsidR="00B04127" w:rsidRDefault="00000000">
      <w:pPr>
        <w:pStyle w:val="Textoindependiente"/>
        <w:spacing w:before="178" w:line="288" w:lineRule="auto"/>
        <w:ind w:right="1338"/>
      </w:pPr>
      <w:r>
        <w:t>Para verificar el cumplimiento de todos los requisitos establecidos en estas especificaciones, el grupo electrógeno y sus equipos auxiliares serán inspeccionados y probados en fábrica.</w:t>
      </w:r>
    </w:p>
    <w:p w14:paraId="564609A5" w14:textId="77777777" w:rsidR="00B04127" w:rsidRDefault="00000000">
      <w:pPr>
        <w:pStyle w:val="Textoindependiente"/>
        <w:spacing w:before="120" w:line="288" w:lineRule="auto"/>
        <w:ind w:right="1336"/>
      </w:pPr>
      <w:r>
        <w:t>El Adjudicatario deberá entregar un programa de inspección y pruebas para su aprobación, dos (02) meses antes de efectuarlas. En este programa se estipularán las fases del proceso de fabricación y las pruebas que se efectuarán. Se deberá realizar, como mínimo, las siguientes pruebas:</w:t>
      </w:r>
    </w:p>
    <w:p w14:paraId="57ECD1A9" w14:textId="77777777" w:rsidR="00B04127" w:rsidRDefault="00000000">
      <w:pPr>
        <w:pStyle w:val="Prrafodelista"/>
        <w:numPr>
          <w:ilvl w:val="0"/>
          <w:numId w:val="21"/>
        </w:numPr>
        <w:tabs>
          <w:tab w:val="left" w:pos="1114"/>
        </w:tabs>
        <w:spacing w:before="121" w:line="288" w:lineRule="auto"/>
        <w:ind w:right="1339"/>
        <w:jc w:val="both"/>
      </w:pPr>
      <w:r>
        <w:t xml:space="preserve">Operación correcta de los sistemas de partida, excitación, regulación de tensión y transferencia automática de alimentación, así como de los instrumentos, protecciones y </w:t>
      </w:r>
      <w:r>
        <w:rPr>
          <w:spacing w:val="-2"/>
        </w:rPr>
        <w:t>alarmas.</w:t>
      </w:r>
    </w:p>
    <w:p w14:paraId="33342E9D" w14:textId="77777777" w:rsidR="00B04127" w:rsidRDefault="00000000">
      <w:pPr>
        <w:pStyle w:val="Prrafodelista"/>
        <w:numPr>
          <w:ilvl w:val="0"/>
          <w:numId w:val="21"/>
        </w:numPr>
        <w:tabs>
          <w:tab w:val="left" w:pos="1114"/>
        </w:tabs>
        <w:spacing w:before="120" w:line="288" w:lineRule="auto"/>
        <w:ind w:right="1334"/>
        <w:jc w:val="both"/>
      </w:pPr>
      <w:r>
        <w:t>Determinación</w:t>
      </w:r>
      <w:r>
        <w:rPr>
          <w:spacing w:val="-3"/>
        </w:rPr>
        <w:t xml:space="preserve"> </w:t>
      </w:r>
      <w:r>
        <w:t>de</w:t>
      </w:r>
      <w:r>
        <w:rPr>
          <w:spacing w:val="-2"/>
        </w:rPr>
        <w:t xml:space="preserve"> </w:t>
      </w:r>
      <w:r>
        <w:t>los</w:t>
      </w:r>
      <w:r>
        <w:rPr>
          <w:spacing w:val="-2"/>
        </w:rPr>
        <w:t xml:space="preserve"> </w:t>
      </w:r>
      <w:r>
        <w:t>tiempos</w:t>
      </w:r>
      <w:r>
        <w:rPr>
          <w:spacing w:val="-2"/>
        </w:rPr>
        <w:t xml:space="preserve"> </w:t>
      </w:r>
      <w:r>
        <w:t>requeridos para</w:t>
      </w:r>
      <w:r>
        <w:rPr>
          <w:spacing w:val="-2"/>
        </w:rPr>
        <w:t xml:space="preserve"> </w:t>
      </w:r>
      <w:r>
        <w:t>tomar</w:t>
      </w:r>
      <w:r>
        <w:rPr>
          <w:spacing w:val="-4"/>
        </w:rPr>
        <w:t xml:space="preserve"> </w:t>
      </w:r>
      <w:r>
        <w:t>carga</w:t>
      </w:r>
      <w:r>
        <w:rPr>
          <w:spacing w:val="-2"/>
        </w:rPr>
        <w:t xml:space="preserve"> </w:t>
      </w:r>
      <w:r>
        <w:t>desde</w:t>
      </w:r>
      <w:r>
        <w:rPr>
          <w:spacing w:val="-2"/>
        </w:rPr>
        <w:t xml:space="preserve"> </w:t>
      </w:r>
      <w:r>
        <w:t>el</w:t>
      </w:r>
      <w:r>
        <w:rPr>
          <w:spacing w:val="-4"/>
        </w:rPr>
        <w:t xml:space="preserve"> </w:t>
      </w:r>
      <w:r>
        <w:t>momento</w:t>
      </w:r>
      <w:r>
        <w:rPr>
          <w:spacing w:val="-1"/>
        </w:rPr>
        <w:t xml:space="preserve"> </w:t>
      </w:r>
      <w:r>
        <w:t>de</w:t>
      </w:r>
      <w:r>
        <w:rPr>
          <w:spacing w:val="-2"/>
        </w:rPr>
        <w:t xml:space="preserve"> </w:t>
      </w:r>
      <w:r>
        <w:t>partida en</w:t>
      </w:r>
      <w:r>
        <w:rPr>
          <w:spacing w:val="-1"/>
        </w:rPr>
        <w:t xml:space="preserve"> </w:t>
      </w:r>
      <w:r>
        <w:t>estado frío.</w:t>
      </w:r>
      <w:r>
        <w:rPr>
          <w:spacing w:val="-1"/>
        </w:rPr>
        <w:t xml:space="preserve"> </w:t>
      </w:r>
      <w:r>
        <w:t>Durante esta prueba se registrará</w:t>
      </w:r>
      <w:r>
        <w:rPr>
          <w:spacing w:val="-1"/>
        </w:rPr>
        <w:t xml:space="preserve"> </w:t>
      </w:r>
      <w:r>
        <w:t>la</w:t>
      </w:r>
      <w:r>
        <w:rPr>
          <w:spacing w:val="-1"/>
        </w:rPr>
        <w:t xml:space="preserve"> </w:t>
      </w:r>
      <w:r>
        <w:t>caída de tensión</w:t>
      </w:r>
      <w:r>
        <w:rPr>
          <w:spacing w:val="-1"/>
        </w:rPr>
        <w:t xml:space="preserve"> </w:t>
      </w:r>
      <w:r>
        <w:t>y frecuencia</w:t>
      </w:r>
      <w:r>
        <w:rPr>
          <w:spacing w:val="-1"/>
        </w:rPr>
        <w:t xml:space="preserve"> </w:t>
      </w:r>
      <w:r>
        <w:t>durante los escalones de carga. El ensayo se efectuará a la temperatura del recinto, después de haber</w:t>
      </w:r>
      <w:r>
        <w:rPr>
          <w:spacing w:val="-5"/>
        </w:rPr>
        <w:t xml:space="preserve"> </w:t>
      </w:r>
      <w:r>
        <w:t>permanecido</w:t>
      </w:r>
      <w:r>
        <w:rPr>
          <w:spacing w:val="-7"/>
        </w:rPr>
        <w:t xml:space="preserve"> </w:t>
      </w:r>
      <w:r>
        <w:t>el</w:t>
      </w:r>
      <w:r>
        <w:rPr>
          <w:spacing w:val="-5"/>
        </w:rPr>
        <w:t xml:space="preserve"> </w:t>
      </w:r>
      <w:r>
        <w:t>grupo</w:t>
      </w:r>
      <w:r>
        <w:rPr>
          <w:spacing w:val="-4"/>
        </w:rPr>
        <w:t xml:space="preserve"> </w:t>
      </w:r>
      <w:r>
        <w:t>detenido</w:t>
      </w:r>
      <w:r>
        <w:rPr>
          <w:spacing w:val="-7"/>
        </w:rPr>
        <w:t xml:space="preserve"> </w:t>
      </w:r>
      <w:r>
        <w:t>un</w:t>
      </w:r>
      <w:r>
        <w:rPr>
          <w:spacing w:val="-9"/>
        </w:rPr>
        <w:t xml:space="preserve"> </w:t>
      </w:r>
      <w:r>
        <w:t>mínimo</w:t>
      </w:r>
      <w:r>
        <w:rPr>
          <w:spacing w:val="-7"/>
        </w:rPr>
        <w:t xml:space="preserve"> </w:t>
      </w:r>
      <w:r>
        <w:t>de</w:t>
      </w:r>
      <w:r>
        <w:rPr>
          <w:spacing w:val="-7"/>
        </w:rPr>
        <w:t xml:space="preserve"> </w:t>
      </w:r>
      <w:r>
        <w:t>12</w:t>
      </w:r>
      <w:r>
        <w:rPr>
          <w:spacing w:val="-4"/>
        </w:rPr>
        <w:t xml:space="preserve"> </w:t>
      </w:r>
      <w:r>
        <w:t>horas;</w:t>
      </w:r>
      <w:r>
        <w:rPr>
          <w:spacing w:val="-4"/>
        </w:rPr>
        <w:t xml:space="preserve"> </w:t>
      </w:r>
      <w:r>
        <w:t>la</w:t>
      </w:r>
      <w:r>
        <w:rPr>
          <w:spacing w:val="-8"/>
        </w:rPr>
        <w:t xml:space="preserve"> </w:t>
      </w:r>
      <w:r>
        <w:t>temperatura</w:t>
      </w:r>
      <w:r>
        <w:rPr>
          <w:spacing w:val="-8"/>
        </w:rPr>
        <w:t xml:space="preserve"> </w:t>
      </w:r>
      <w:r>
        <w:t>entre</w:t>
      </w:r>
      <w:r>
        <w:rPr>
          <w:spacing w:val="-7"/>
        </w:rPr>
        <w:t xml:space="preserve"> </w:t>
      </w:r>
      <w:r>
        <w:t>0</w:t>
      </w:r>
      <w:r>
        <w:rPr>
          <w:spacing w:val="-4"/>
        </w:rPr>
        <w:t xml:space="preserve"> </w:t>
      </w:r>
      <w:r>
        <w:t>°C</w:t>
      </w:r>
      <w:r>
        <w:rPr>
          <w:spacing w:val="-8"/>
        </w:rPr>
        <w:t xml:space="preserve"> </w:t>
      </w:r>
      <w:r>
        <w:t>y 35 °C no será aplicable en este ensayo.</w:t>
      </w:r>
    </w:p>
    <w:p w14:paraId="73ED1E4A" w14:textId="77777777" w:rsidR="00B04127" w:rsidRDefault="00B04127">
      <w:pPr>
        <w:pStyle w:val="Prrafodelista"/>
        <w:spacing w:line="288" w:lineRule="auto"/>
        <w:jc w:val="both"/>
        <w:sectPr w:rsidR="00B04127">
          <w:pgSz w:w="12250" w:h="15850"/>
          <w:pgMar w:top="2360" w:right="360" w:bottom="1360" w:left="1440" w:header="759" w:footer="1110" w:gutter="0"/>
          <w:cols w:space="720"/>
        </w:sectPr>
      </w:pPr>
    </w:p>
    <w:p w14:paraId="6AAFF43E" w14:textId="77777777" w:rsidR="00B04127" w:rsidRDefault="00000000">
      <w:pPr>
        <w:pStyle w:val="Prrafodelista"/>
        <w:numPr>
          <w:ilvl w:val="0"/>
          <w:numId w:val="21"/>
        </w:numPr>
        <w:tabs>
          <w:tab w:val="left" w:pos="1114"/>
        </w:tabs>
        <w:spacing w:before="113" w:line="285" w:lineRule="auto"/>
        <w:ind w:right="1339"/>
        <w:jc w:val="both"/>
      </w:pPr>
      <w:r>
        <w:t>Funcionamiento durante 1 hora con carga nominal e inmediatamente después durante 1 hora con 10% de sobrecarga.</w:t>
      </w:r>
    </w:p>
    <w:p w14:paraId="7B39D5FF" w14:textId="77777777" w:rsidR="00B04127" w:rsidRDefault="00000000">
      <w:pPr>
        <w:pStyle w:val="Prrafodelista"/>
        <w:numPr>
          <w:ilvl w:val="0"/>
          <w:numId w:val="21"/>
        </w:numPr>
        <w:tabs>
          <w:tab w:val="left" w:pos="1113"/>
        </w:tabs>
        <w:spacing w:before="124"/>
        <w:ind w:left="1113" w:hanging="359"/>
        <w:jc w:val="both"/>
      </w:pPr>
      <w:r>
        <w:t>Sincronización</w:t>
      </w:r>
      <w:r>
        <w:rPr>
          <w:spacing w:val="-13"/>
        </w:rPr>
        <w:t xml:space="preserve"> </w:t>
      </w:r>
      <w:r>
        <w:t>y</w:t>
      </w:r>
      <w:r>
        <w:rPr>
          <w:spacing w:val="-12"/>
        </w:rPr>
        <w:t xml:space="preserve"> </w:t>
      </w:r>
      <w:r>
        <w:t>funcionamiento</w:t>
      </w:r>
      <w:r>
        <w:rPr>
          <w:spacing w:val="-12"/>
        </w:rPr>
        <w:t xml:space="preserve"> </w:t>
      </w:r>
      <w:r>
        <w:t>en</w:t>
      </w:r>
      <w:r>
        <w:rPr>
          <w:spacing w:val="-12"/>
        </w:rPr>
        <w:t xml:space="preserve"> </w:t>
      </w:r>
      <w:r>
        <w:t>paralelo</w:t>
      </w:r>
      <w:r>
        <w:rPr>
          <w:spacing w:val="-11"/>
        </w:rPr>
        <w:t xml:space="preserve"> </w:t>
      </w:r>
      <w:r>
        <w:t>con</w:t>
      </w:r>
      <w:r>
        <w:rPr>
          <w:spacing w:val="-12"/>
        </w:rPr>
        <w:t xml:space="preserve"> </w:t>
      </w:r>
      <w:r>
        <w:t>la</w:t>
      </w:r>
      <w:r>
        <w:rPr>
          <w:spacing w:val="-12"/>
        </w:rPr>
        <w:t xml:space="preserve"> </w:t>
      </w:r>
      <w:r>
        <w:rPr>
          <w:spacing w:val="-4"/>
        </w:rPr>
        <w:t>red.</w:t>
      </w:r>
    </w:p>
    <w:p w14:paraId="74D391EB" w14:textId="77777777" w:rsidR="00B04127" w:rsidRDefault="00000000">
      <w:pPr>
        <w:pStyle w:val="Prrafodelista"/>
        <w:numPr>
          <w:ilvl w:val="0"/>
          <w:numId w:val="21"/>
        </w:numPr>
        <w:tabs>
          <w:tab w:val="left" w:pos="1114"/>
        </w:tabs>
        <w:spacing w:before="173" w:line="288" w:lineRule="auto"/>
        <w:ind w:right="1335"/>
        <w:jc w:val="both"/>
      </w:pPr>
      <w:r>
        <w:t>Medición</w:t>
      </w:r>
      <w:r>
        <w:rPr>
          <w:spacing w:val="-2"/>
        </w:rPr>
        <w:t xml:space="preserve"> </w:t>
      </w:r>
      <w:r>
        <w:t>de</w:t>
      </w:r>
      <w:r>
        <w:rPr>
          <w:spacing w:val="-1"/>
        </w:rPr>
        <w:t xml:space="preserve"> </w:t>
      </w:r>
      <w:r>
        <w:t>la</w:t>
      </w:r>
      <w:r>
        <w:rPr>
          <w:spacing w:val="-4"/>
        </w:rPr>
        <w:t xml:space="preserve"> </w:t>
      </w:r>
      <w:r>
        <w:t>corriente</w:t>
      </w:r>
      <w:r>
        <w:rPr>
          <w:spacing w:val="-1"/>
        </w:rPr>
        <w:t xml:space="preserve"> </w:t>
      </w:r>
      <w:r>
        <w:t>de</w:t>
      </w:r>
      <w:r>
        <w:rPr>
          <w:spacing w:val="-3"/>
        </w:rPr>
        <w:t xml:space="preserve"> </w:t>
      </w:r>
      <w:r>
        <w:t>corto</w:t>
      </w:r>
      <w:r>
        <w:rPr>
          <w:spacing w:val="-2"/>
        </w:rPr>
        <w:t xml:space="preserve"> </w:t>
      </w:r>
      <w:r>
        <w:t>circuito</w:t>
      </w:r>
      <w:r>
        <w:rPr>
          <w:spacing w:val="-2"/>
        </w:rPr>
        <w:t xml:space="preserve"> </w:t>
      </w:r>
      <w:r>
        <w:t>en</w:t>
      </w:r>
      <w:r>
        <w:rPr>
          <w:spacing w:val="-2"/>
        </w:rPr>
        <w:t xml:space="preserve"> </w:t>
      </w:r>
      <w:r>
        <w:t>bornes</w:t>
      </w:r>
      <w:r>
        <w:rPr>
          <w:spacing w:val="-3"/>
        </w:rPr>
        <w:t xml:space="preserve"> </w:t>
      </w:r>
      <w:r>
        <w:t>de</w:t>
      </w:r>
      <w:r>
        <w:rPr>
          <w:spacing w:val="-3"/>
        </w:rPr>
        <w:t xml:space="preserve"> </w:t>
      </w:r>
      <w:r>
        <w:t>salida</w:t>
      </w:r>
      <w:r>
        <w:rPr>
          <w:spacing w:val="-1"/>
        </w:rPr>
        <w:t xml:space="preserve"> </w:t>
      </w:r>
      <w:r>
        <w:t>del</w:t>
      </w:r>
      <w:r>
        <w:rPr>
          <w:spacing w:val="-4"/>
        </w:rPr>
        <w:t xml:space="preserve"> </w:t>
      </w:r>
      <w:r>
        <w:t>tablero</w:t>
      </w:r>
      <w:r>
        <w:rPr>
          <w:spacing w:val="-2"/>
        </w:rPr>
        <w:t xml:space="preserve"> </w:t>
      </w:r>
      <w:r>
        <w:t>de</w:t>
      </w:r>
      <w:r>
        <w:rPr>
          <w:spacing w:val="-1"/>
        </w:rPr>
        <w:t xml:space="preserve"> </w:t>
      </w:r>
      <w:r>
        <w:t>control,</w:t>
      </w:r>
      <w:r>
        <w:rPr>
          <w:spacing w:val="-4"/>
        </w:rPr>
        <w:t xml:space="preserve"> </w:t>
      </w:r>
      <w:r>
        <w:t>para verificar que la corriente de cortocircuito del generador sea como mínimo 300% de su corriente nominal, durante 5 segundos.</w:t>
      </w:r>
    </w:p>
    <w:p w14:paraId="7391CEFE" w14:textId="77777777" w:rsidR="00B04127" w:rsidRDefault="00000000">
      <w:pPr>
        <w:pStyle w:val="Ttulo2"/>
        <w:numPr>
          <w:ilvl w:val="2"/>
          <w:numId w:val="81"/>
        </w:numPr>
        <w:tabs>
          <w:tab w:val="left" w:pos="1112"/>
        </w:tabs>
        <w:spacing w:before="241"/>
        <w:ind w:left="1112" w:hanging="718"/>
        <w:jc w:val="left"/>
      </w:pPr>
      <w:bookmarkStart w:id="82" w:name="_TOC_250025"/>
      <w:r>
        <w:t>DOCUMENTOS</w:t>
      </w:r>
      <w:r>
        <w:rPr>
          <w:spacing w:val="-6"/>
        </w:rPr>
        <w:t xml:space="preserve"> </w:t>
      </w:r>
      <w:bookmarkEnd w:id="82"/>
      <w:r>
        <w:rPr>
          <w:spacing w:val="-2"/>
        </w:rPr>
        <w:t>TÉCNICOS</w:t>
      </w:r>
    </w:p>
    <w:p w14:paraId="3BBED265" w14:textId="77777777" w:rsidR="00B04127" w:rsidRDefault="00000000">
      <w:pPr>
        <w:pStyle w:val="Textoindependiente"/>
        <w:spacing w:before="180" w:line="288" w:lineRule="auto"/>
        <w:ind w:right="1339"/>
        <w:jc w:val="left"/>
      </w:pPr>
      <w:r>
        <w:t>La</w:t>
      </w:r>
      <w:r>
        <w:rPr>
          <w:spacing w:val="40"/>
        </w:rPr>
        <w:t xml:space="preserve"> </w:t>
      </w:r>
      <w:r>
        <w:t>entrega</w:t>
      </w:r>
      <w:r>
        <w:rPr>
          <w:spacing w:val="40"/>
        </w:rPr>
        <w:t xml:space="preserve"> </w:t>
      </w:r>
      <w:r>
        <w:t>de</w:t>
      </w:r>
      <w:r>
        <w:rPr>
          <w:spacing w:val="40"/>
        </w:rPr>
        <w:t xml:space="preserve"> </w:t>
      </w:r>
      <w:r>
        <w:t>planos</w:t>
      </w:r>
      <w:r>
        <w:rPr>
          <w:spacing w:val="40"/>
        </w:rPr>
        <w:t xml:space="preserve"> </w:t>
      </w:r>
      <w:r>
        <w:t>y</w:t>
      </w:r>
      <w:r>
        <w:rPr>
          <w:spacing w:val="40"/>
        </w:rPr>
        <w:t xml:space="preserve"> </w:t>
      </w:r>
      <w:r>
        <w:t>documentos</w:t>
      </w:r>
      <w:r>
        <w:rPr>
          <w:spacing w:val="40"/>
        </w:rPr>
        <w:t xml:space="preserve"> </w:t>
      </w:r>
      <w:r>
        <w:t>técnicos</w:t>
      </w:r>
      <w:r>
        <w:rPr>
          <w:spacing w:val="40"/>
        </w:rPr>
        <w:t xml:space="preserve"> </w:t>
      </w:r>
      <w:r>
        <w:t>relacionados</w:t>
      </w:r>
      <w:r>
        <w:rPr>
          <w:spacing w:val="40"/>
        </w:rPr>
        <w:t xml:space="preserve"> </w:t>
      </w:r>
      <w:r>
        <w:t>con</w:t>
      </w:r>
      <w:r>
        <w:rPr>
          <w:spacing w:val="40"/>
        </w:rPr>
        <w:t xml:space="preserve"> </w:t>
      </w:r>
      <w:r>
        <w:t>el</w:t>
      </w:r>
      <w:r>
        <w:rPr>
          <w:spacing w:val="40"/>
        </w:rPr>
        <w:t xml:space="preserve"> </w:t>
      </w:r>
      <w:r>
        <w:t>equipo</w:t>
      </w:r>
      <w:r>
        <w:rPr>
          <w:spacing w:val="40"/>
        </w:rPr>
        <w:t xml:space="preserve"> </w:t>
      </w:r>
      <w:r>
        <w:t>ordenado deberá ser realizada en conformidad a lo establecido en estas especificaciones.</w:t>
      </w:r>
    </w:p>
    <w:p w14:paraId="229A4ABB" w14:textId="77777777" w:rsidR="00B04127" w:rsidRDefault="00000000">
      <w:pPr>
        <w:pStyle w:val="Ttulo2"/>
        <w:numPr>
          <w:ilvl w:val="2"/>
          <w:numId w:val="81"/>
        </w:numPr>
        <w:tabs>
          <w:tab w:val="left" w:pos="1112"/>
        </w:tabs>
        <w:spacing w:before="239"/>
        <w:ind w:left="1112" w:hanging="718"/>
        <w:jc w:val="left"/>
      </w:pPr>
      <w:bookmarkStart w:id="83" w:name="_TOC_250024"/>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83"/>
      <w:r>
        <w:rPr>
          <w:spacing w:val="-2"/>
        </w:rPr>
        <w:t>MANIPULACIÓN</w:t>
      </w:r>
    </w:p>
    <w:p w14:paraId="143199D7" w14:textId="77777777" w:rsidR="00B04127" w:rsidRDefault="00000000">
      <w:pPr>
        <w:pStyle w:val="Textoindependiente"/>
        <w:spacing w:before="179" w:line="288" w:lineRule="auto"/>
        <w:ind w:right="1339"/>
        <w:jc w:val="left"/>
      </w:pPr>
      <w:r>
        <w:t>El</w:t>
      </w:r>
      <w:r>
        <w:rPr>
          <w:spacing w:val="40"/>
        </w:rPr>
        <w:t xml:space="preserve"> </w:t>
      </w:r>
      <w:r>
        <w:t>embalaje</w:t>
      </w:r>
      <w:r>
        <w:rPr>
          <w:spacing w:val="40"/>
        </w:rPr>
        <w:t xml:space="preserve"> </w:t>
      </w:r>
      <w:r>
        <w:t>y</w:t>
      </w:r>
      <w:r>
        <w:rPr>
          <w:spacing w:val="40"/>
        </w:rPr>
        <w:t xml:space="preserve"> </w:t>
      </w:r>
      <w:r>
        <w:t>las</w:t>
      </w:r>
      <w:r>
        <w:rPr>
          <w:spacing w:val="40"/>
        </w:rPr>
        <w:t xml:space="preserve"> </w:t>
      </w:r>
      <w:r>
        <w:t>marcas</w:t>
      </w:r>
      <w:r>
        <w:rPr>
          <w:spacing w:val="40"/>
        </w:rPr>
        <w:t xml:space="preserve"> </w:t>
      </w:r>
      <w:r>
        <w:t>de</w:t>
      </w:r>
      <w:r>
        <w:rPr>
          <w:spacing w:val="40"/>
        </w:rPr>
        <w:t xml:space="preserve"> </w:t>
      </w:r>
      <w:r>
        <w:t>embarque</w:t>
      </w:r>
      <w:r>
        <w:rPr>
          <w:spacing w:val="40"/>
        </w:rPr>
        <w:t xml:space="preserve"> </w:t>
      </w:r>
      <w:r>
        <w:t>deberán</w:t>
      </w:r>
      <w:r>
        <w:rPr>
          <w:spacing w:val="40"/>
        </w:rPr>
        <w:t xml:space="preserve"> </w:t>
      </w:r>
      <w:r>
        <w:t>cumplir</w:t>
      </w:r>
      <w:r>
        <w:rPr>
          <w:spacing w:val="40"/>
        </w:rPr>
        <w:t xml:space="preserve"> </w:t>
      </w:r>
      <w:r>
        <w:t>las</w:t>
      </w:r>
      <w:r>
        <w:rPr>
          <w:spacing w:val="40"/>
        </w:rPr>
        <w:t xml:space="preserve"> </w:t>
      </w:r>
      <w:r>
        <w:t>disposiciones</w:t>
      </w:r>
      <w:r>
        <w:rPr>
          <w:spacing w:val="40"/>
        </w:rPr>
        <w:t xml:space="preserve"> </w:t>
      </w:r>
      <w:r>
        <w:t>de</w:t>
      </w:r>
      <w:r>
        <w:rPr>
          <w:spacing w:val="40"/>
        </w:rPr>
        <w:t xml:space="preserve"> </w:t>
      </w:r>
      <w:r>
        <w:t>estas</w:t>
      </w:r>
      <w:r>
        <w:rPr>
          <w:spacing w:val="40"/>
        </w:rPr>
        <w:t xml:space="preserve"> </w:t>
      </w:r>
      <w:r>
        <w:rPr>
          <w:spacing w:val="-2"/>
        </w:rPr>
        <w:t>especificaciones.</w:t>
      </w:r>
    </w:p>
    <w:p w14:paraId="4DE77F88" w14:textId="77777777" w:rsidR="00B04127" w:rsidRDefault="00B04127">
      <w:pPr>
        <w:pStyle w:val="Textoindependiente"/>
        <w:spacing w:before="0"/>
        <w:ind w:left="0"/>
        <w:jc w:val="left"/>
      </w:pPr>
    </w:p>
    <w:p w14:paraId="4514679C" w14:textId="77777777" w:rsidR="00B04127" w:rsidRDefault="00B04127">
      <w:pPr>
        <w:pStyle w:val="Textoindependiente"/>
        <w:spacing w:before="26"/>
        <w:ind w:left="0"/>
        <w:jc w:val="left"/>
      </w:pPr>
    </w:p>
    <w:p w14:paraId="3AD7B865" w14:textId="77777777" w:rsidR="00B04127" w:rsidRDefault="00000000">
      <w:pPr>
        <w:pStyle w:val="Ttulo1"/>
        <w:numPr>
          <w:ilvl w:val="1"/>
          <w:numId w:val="81"/>
        </w:numPr>
        <w:tabs>
          <w:tab w:val="left" w:pos="1113"/>
        </w:tabs>
        <w:spacing w:before="1"/>
        <w:ind w:left="1113" w:hanging="710"/>
        <w:jc w:val="left"/>
      </w:pPr>
      <w:bookmarkStart w:id="84" w:name="_TOC_250023"/>
      <w:r>
        <w:t>BANCO</w:t>
      </w:r>
      <w:r>
        <w:rPr>
          <w:spacing w:val="-1"/>
        </w:rPr>
        <w:t xml:space="preserve"> </w:t>
      </w:r>
      <w:r>
        <w:t>DE</w:t>
      </w:r>
      <w:r>
        <w:rPr>
          <w:spacing w:val="-4"/>
        </w:rPr>
        <w:t xml:space="preserve"> </w:t>
      </w:r>
      <w:r>
        <w:t>BATERÍAS</w:t>
      </w:r>
      <w:r>
        <w:rPr>
          <w:spacing w:val="-2"/>
        </w:rPr>
        <w:t xml:space="preserve"> </w:t>
      </w:r>
      <w:r>
        <w:t>Y</w:t>
      </w:r>
      <w:r>
        <w:rPr>
          <w:spacing w:val="-3"/>
        </w:rPr>
        <w:t xml:space="preserve"> </w:t>
      </w:r>
      <w:r>
        <w:t>SOPORTE</w:t>
      </w:r>
      <w:r>
        <w:rPr>
          <w:spacing w:val="-1"/>
        </w:rPr>
        <w:t xml:space="preserve"> </w:t>
      </w:r>
      <w:r>
        <w:t>DE</w:t>
      </w:r>
      <w:r>
        <w:rPr>
          <w:spacing w:val="-3"/>
        </w:rPr>
        <w:t xml:space="preserve"> </w:t>
      </w:r>
      <w:bookmarkEnd w:id="84"/>
      <w:r>
        <w:rPr>
          <w:spacing w:val="-2"/>
        </w:rPr>
        <w:t>BATERÍAS</w:t>
      </w:r>
    </w:p>
    <w:p w14:paraId="00C9C3AD" w14:textId="77777777" w:rsidR="00B04127" w:rsidRDefault="00B04127">
      <w:pPr>
        <w:pStyle w:val="Textoindependiente"/>
        <w:spacing w:before="4"/>
        <w:ind w:left="0"/>
        <w:jc w:val="left"/>
        <w:rPr>
          <w:b/>
          <w:sz w:val="24"/>
        </w:rPr>
      </w:pPr>
    </w:p>
    <w:p w14:paraId="5764742D" w14:textId="77777777" w:rsidR="00B04127" w:rsidRDefault="00000000">
      <w:pPr>
        <w:pStyle w:val="Ttulo2"/>
        <w:numPr>
          <w:ilvl w:val="2"/>
          <w:numId w:val="81"/>
        </w:numPr>
        <w:tabs>
          <w:tab w:val="left" w:pos="1112"/>
        </w:tabs>
        <w:ind w:left="1112" w:hanging="718"/>
        <w:jc w:val="left"/>
      </w:pPr>
      <w:bookmarkStart w:id="85" w:name="_TOC_250022"/>
      <w:r>
        <w:t>ALCANCE</w:t>
      </w:r>
      <w:r>
        <w:rPr>
          <w:spacing w:val="-1"/>
        </w:rPr>
        <w:t xml:space="preserve"> </w:t>
      </w:r>
      <w:r>
        <w:t>DEL</w:t>
      </w:r>
      <w:bookmarkEnd w:id="85"/>
      <w:r>
        <w:rPr>
          <w:spacing w:val="-2"/>
        </w:rPr>
        <w:t xml:space="preserve"> SUMINISTRO</w:t>
      </w:r>
    </w:p>
    <w:p w14:paraId="43C9C242" w14:textId="77777777" w:rsidR="00B04127" w:rsidRDefault="00000000">
      <w:pPr>
        <w:pStyle w:val="Textoindependiente"/>
        <w:spacing w:before="177" w:line="290" w:lineRule="auto"/>
        <w:ind w:right="1339"/>
        <w:jc w:val="left"/>
      </w:pPr>
      <w:r>
        <w:t>Si</w:t>
      </w:r>
      <w:r>
        <w:rPr>
          <w:spacing w:val="40"/>
        </w:rPr>
        <w:t xml:space="preserve"> </w:t>
      </w:r>
      <w:r>
        <w:t>aplica,</w:t>
      </w:r>
      <w:r>
        <w:rPr>
          <w:spacing w:val="40"/>
        </w:rPr>
        <w:t xml:space="preserve"> </w:t>
      </w:r>
      <w:r>
        <w:t>esta</w:t>
      </w:r>
      <w:r>
        <w:rPr>
          <w:spacing w:val="40"/>
        </w:rPr>
        <w:t xml:space="preserve"> </w:t>
      </w:r>
      <w:r>
        <w:t>especificación</w:t>
      </w:r>
      <w:r>
        <w:rPr>
          <w:spacing w:val="40"/>
        </w:rPr>
        <w:t xml:space="preserve"> </w:t>
      </w:r>
      <w:r>
        <w:t>técnica</w:t>
      </w:r>
      <w:r>
        <w:rPr>
          <w:spacing w:val="40"/>
        </w:rPr>
        <w:t xml:space="preserve"> </w:t>
      </w:r>
      <w:r>
        <w:t>definirá</w:t>
      </w:r>
      <w:r>
        <w:rPr>
          <w:spacing w:val="40"/>
        </w:rPr>
        <w:t xml:space="preserve"> </w:t>
      </w:r>
      <w:r>
        <w:t>el</w:t>
      </w:r>
      <w:r>
        <w:rPr>
          <w:spacing w:val="40"/>
        </w:rPr>
        <w:t xml:space="preserve"> </w:t>
      </w:r>
      <w:r>
        <w:t>suministro</w:t>
      </w:r>
      <w:r>
        <w:rPr>
          <w:spacing w:val="40"/>
        </w:rPr>
        <w:t xml:space="preserve"> </w:t>
      </w:r>
      <w:r>
        <w:t>de</w:t>
      </w:r>
      <w:r>
        <w:rPr>
          <w:spacing w:val="40"/>
        </w:rPr>
        <w:t xml:space="preserve"> </w:t>
      </w:r>
      <w:r>
        <w:t>bancos</w:t>
      </w:r>
      <w:r>
        <w:rPr>
          <w:spacing w:val="40"/>
        </w:rPr>
        <w:t xml:space="preserve"> </w:t>
      </w:r>
      <w:r>
        <w:t>y</w:t>
      </w:r>
      <w:r>
        <w:rPr>
          <w:spacing w:val="40"/>
        </w:rPr>
        <w:t xml:space="preserve"> </w:t>
      </w:r>
      <w:r>
        <w:t>soportes</w:t>
      </w:r>
      <w:r>
        <w:rPr>
          <w:spacing w:val="40"/>
        </w:rPr>
        <w:t xml:space="preserve"> </w:t>
      </w:r>
      <w:r>
        <w:t>de baterías para los servicios auxiliares de las obras del presente Contrato.</w:t>
      </w:r>
    </w:p>
    <w:p w14:paraId="2E2E3019" w14:textId="77777777" w:rsidR="00B04127" w:rsidRDefault="00000000">
      <w:pPr>
        <w:pStyle w:val="Ttulo2"/>
        <w:numPr>
          <w:ilvl w:val="2"/>
          <w:numId w:val="81"/>
        </w:numPr>
        <w:tabs>
          <w:tab w:val="left" w:pos="1112"/>
        </w:tabs>
        <w:spacing w:before="236"/>
        <w:ind w:left="1112" w:hanging="718"/>
        <w:jc w:val="left"/>
      </w:pPr>
      <w:bookmarkStart w:id="86" w:name="_TOC_250021"/>
      <w:r>
        <w:t>VOLUMEN</w:t>
      </w:r>
      <w:r>
        <w:rPr>
          <w:spacing w:val="-2"/>
        </w:rPr>
        <w:t xml:space="preserve"> </w:t>
      </w:r>
      <w:r>
        <w:t xml:space="preserve">DEL </w:t>
      </w:r>
      <w:bookmarkEnd w:id="86"/>
      <w:r>
        <w:rPr>
          <w:spacing w:val="-2"/>
        </w:rPr>
        <w:t>SUMINISTRO</w:t>
      </w:r>
    </w:p>
    <w:p w14:paraId="3CF80BEB" w14:textId="77777777" w:rsidR="00B04127" w:rsidRDefault="00000000">
      <w:pPr>
        <w:pStyle w:val="Prrafodelista"/>
        <w:numPr>
          <w:ilvl w:val="0"/>
          <w:numId w:val="20"/>
        </w:numPr>
        <w:tabs>
          <w:tab w:val="left" w:pos="1112"/>
        </w:tabs>
        <w:spacing w:before="180"/>
        <w:ind w:left="1112" w:hanging="356"/>
        <w:jc w:val="both"/>
      </w:pPr>
      <w:r>
        <w:t>Si</w:t>
      </w:r>
      <w:r>
        <w:rPr>
          <w:spacing w:val="-4"/>
        </w:rPr>
        <w:t xml:space="preserve"> </w:t>
      </w:r>
      <w:r>
        <w:t>aplica,</w:t>
      </w:r>
      <w:r>
        <w:rPr>
          <w:spacing w:val="-3"/>
        </w:rPr>
        <w:t xml:space="preserve"> </w:t>
      </w:r>
      <w:r>
        <w:t>el</w:t>
      </w:r>
      <w:r>
        <w:rPr>
          <w:spacing w:val="-4"/>
        </w:rPr>
        <w:t xml:space="preserve"> </w:t>
      </w:r>
      <w:r>
        <w:t>suministro</w:t>
      </w:r>
      <w:r>
        <w:rPr>
          <w:spacing w:val="-2"/>
        </w:rPr>
        <w:t xml:space="preserve"> incluirá:</w:t>
      </w:r>
    </w:p>
    <w:p w14:paraId="12EE123C" w14:textId="77777777" w:rsidR="00B04127" w:rsidRDefault="00000000">
      <w:pPr>
        <w:pStyle w:val="Prrafodelista"/>
        <w:numPr>
          <w:ilvl w:val="0"/>
          <w:numId w:val="19"/>
        </w:numPr>
        <w:tabs>
          <w:tab w:val="left" w:pos="1114"/>
        </w:tabs>
        <w:spacing w:before="173" w:line="288" w:lineRule="auto"/>
        <w:ind w:right="1334"/>
        <w:jc w:val="both"/>
      </w:pPr>
      <w:r>
        <w:t xml:space="preserve">Dos (02) bancos de baterías de 125 </w:t>
      </w:r>
      <w:proofErr w:type="spellStart"/>
      <w:r>
        <w:t>Vcc</w:t>
      </w:r>
      <w:proofErr w:type="spellEnd"/>
      <w:r>
        <w:t>, compuesto por elementos estacionarios de plomo – ácido, electrolitos tipo gel, libre de mantenimiento, con sistema de regulación por válvula de sellado (VRLA, por sus siglas en ingles). La capacidad definitiva en la ingeniería de detalles de 350 A-h deberá ser verificada por el Adjudicatario.</w:t>
      </w:r>
    </w:p>
    <w:p w14:paraId="523E55CC" w14:textId="77777777" w:rsidR="00B04127" w:rsidRDefault="00000000">
      <w:pPr>
        <w:pStyle w:val="Prrafodelista"/>
        <w:numPr>
          <w:ilvl w:val="0"/>
          <w:numId w:val="19"/>
        </w:numPr>
        <w:tabs>
          <w:tab w:val="left" w:pos="1113"/>
        </w:tabs>
        <w:spacing w:before="121"/>
        <w:ind w:left="1113" w:hanging="359"/>
        <w:jc w:val="both"/>
      </w:pPr>
      <w:r>
        <w:t>Dos</w:t>
      </w:r>
      <w:r>
        <w:rPr>
          <w:spacing w:val="-10"/>
        </w:rPr>
        <w:t xml:space="preserve"> </w:t>
      </w:r>
      <w:r>
        <w:t>(02)</w:t>
      </w:r>
      <w:r>
        <w:rPr>
          <w:spacing w:val="-12"/>
        </w:rPr>
        <w:t xml:space="preserve"> </w:t>
      </w:r>
      <w:r>
        <w:t>soportes</w:t>
      </w:r>
      <w:r>
        <w:rPr>
          <w:spacing w:val="-10"/>
        </w:rPr>
        <w:t xml:space="preserve"> </w:t>
      </w:r>
      <w:r>
        <w:t>metálicos</w:t>
      </w:r>
      <w:r>
        <w:rPr>
          <w:spacing w:val="-11"/>
        </w:rPr>
        <w:t xml:space="preserve"> </w:t>
      </w:r>
      <w:r>
        <w:t>para</w:t>
      </w:r>
      <w:r>
        <w:rPr>
          <w:spacing w:val="-10"/>
        </w:rPr>
        <w:t xml:space="preserve"> </w:t>
      </w:r>
      <w:r>
        <w:t>las</w:t>
      </w:r>
      <w:r>
        <w:rPr>
          <w:spacing w:val="-8"/>
        </w:rPr>
        <w:t xml:space="preserve"> </w:t>
      </w:r>
      <w:r>
        <w:rPr>
          <w:spacing w:val="-2"/>
        </w:rPr>
        <w:t>baterías.</w:t>
      </w:r>
    </w:p>
    <w:p w14:paraId="3C6E5052" w14:textId="77777777" w:rsidR="00B04127" w:rsidRDefault="00000000">
      <w:pPr>
        <w:pStyle w:val="Textoindependiente"/>
        <w:spacing w:line="288" w:lineRule="auto"/>
        <w:ind w:right="1339"/>
        <w:jc w:val="left"/>
      </w:pPr>
      <w:r>
        <w:t>La</w:t>
      </w:r>
      <w:r>
        <w:rPr>
          <w:spacing w:val="33"/>
        </w:rPr>
        <w:t xml:space="preserve"> </w:t>
      </w:r>
      <w:r>
        <w:t>responsabilidad</w:t>
      </w:r>
      <w:r>
        <w:rPr>
          <w:spacing w:val="32"/>
        </w:rPr>
        <w:t xml:space="preserve"> </w:t>
      </w:r>
      <w:r>
        <w:t>de</w:t>
      </w:r>
      <w:r>
        <w:rPr>
          <w:spacing w:val="34"/>
        </w:rPr>
        <w:t xml:space="preserve"> </w:t>
      </w:r>
      <w:r>
        <w:t>definir</w:t>
      </w:r>
      <w:r>
        <w:rPr>
          <w:spacing w:val="33"/>
        </w:rPr>
        <w:t xml:space="preserve"> </w:t>
      </w:r>
      <w:r>
        <w:t>y</w:t>
      </w:r>
      <w:r>
        <w:rPr>
          <w:spacing w:val="34"/>
        </w:rPr>
        <w:t xml:space="preserve"> </w:t>
      </w:r>
      <w:r>
        <w:t>completar</w:t>
      </w:r>
      <w:r>
        <w:rPr>
          <w:spacing w:val="31"/>
        </w:rPr>
        <w:t xml:space="preserve"> </w:t>
      </w:r>
      <w:r>
        <w:t>las</w:t>
      </w:r>
      <w:r>
        <w:rPr>
          <w:spacing w:val="33"/>
        </w:rPr>
        <w:t xml:space="preserve"> </w:t>
      </w:r>
      <w:r>
        <w:t>características</w:t>
      </w:r>
      <w:r>
        <w:rPr>
          <w:spacing w:val="31"/>
        </w:rPr>
        <w:t xml:space="preserve"> </w:t>
      </w:r>
      <w:r>
        <w:t>exactas</w:t>
      </w:r>
      <w:r>
        <w:rPr>
          <w:spacing w:val="34"/>
        </w:rPr>
        <w:t xml:space="preserve"> </w:t>
      </w:r>
      <w:r>
        <w:t>de</w:t>
      </w:r>
      <w:r>
        <w:rPr>
          <w:spacing w:val="34"/>
        </w:rPr>
        <w:t xml:space="preserve"> </w:t>
      </w:r>
      <w:r>
        <w:t>los</w:t>
      </w:r>
      <w:r>
        <w:rPr>
          <w:spacing w:val="33"/>
        </w:rPr>
        <w:t xml:space="preserve"> </w:t>
      </w:r>
      <w:r>
        <w:t>bancos</w:t>
      </w:r>
      <w:r>
        <w:rPr>
          <w:spacing w:val="33"/>
        </w:rPr>
        <w:t xml:space="preserve"> </w:t>
      </w:r>
      <w:r>
        <w:t>de baterías y soportes corresponderá al Adjudicatario.</w:t>
      </w:r>
    </w:p>
    <w:p w14:paraId="6F0C3221" w14:textId="77777777" w:rsidR="00B04127" w:rsidRDefault="00000000">
      <w:pPr>
        <w:pStyle w:val="Prrafodelista"/>
        <w:numPr>
          <w:ilvl w:val="0"/>
          <w:numId w:val="20"/>
        </w:numPr>
        <w:tabs>
          <w:tab w:val="left" w:pos="1112"/>
        </w:tabs>
        <w:spacing w:before="121"/>
        <w:ind w:left="1112" w:hanging="356"/>
        <w:jc w:val="both"/>
      </w:pPr>
      <w:r>
        <w:t>Otros</w:t>
      </w:r>
      <w:r>
        <w:rPr>
          <w:spacing w:val="-7"/>
        </w:rPr>
        <w:t xml:space="preserve"> </w:t>
      </w:r>
      <w:r>
        <w:t>elementos</w:t>
      </w:r>
      <w:r>
        <w:rPr>
          <w:spacing w:val="-3"/>
        </w:rPr>
        <w:t xml:space="preserve"> </w:t>
      </w:r>
      <w:r>
        <w:t>incluidos</w:t>
      </w:r>
      <w:r>
        <w:rPr>
          <w:spacing w:val="-8"/>
        </w:rPr>
        <w:t xml:space="preserve"> </w:t>
      </w:r>
      <w:r>
        <w:t>en</w:t>
      </w:r>
      <w:r>
        <w:rPr>
          <w:spacing w:val="-3"/>
        </w:rPr>
        <w:t xml:space="preserve"> </w:t>
      </w:r>
      <w:r>
        <w:t>el</w:t>
      </w:r>
      <w:r>
        <w:rPr>
          <w:spacing w:val="-3"/>
        </w:rPr>
        <w:t xml:space="preserve"> </w:t>
      </w:r>
      <w:r>
        <w:rPr>
          <w:spacing w:val="-2"/>
        </w:rPr>
        <w:t>suministro</w:t>
      </w:r>
    </w:p>
    <w:p w14:paraId="41EBFBBF" w14:textId="77777777" w:rsidR="00B04127" w:rsidRDefault="00000000">
      <w:pPr>
        <w:pStyle w:val="Textoindependiente"/>
        <w:jc w:val="left"/>
      </w:pPr>
      <w:r>
        <w:t>Se</w:t>
      </w:r>
      <w:r>
        <w:rPr>
          <w:spacing w:val="-4"/>
        </w:rPr>
        <w:t xml:space="preserve"> </w:t>
      </w:r>
      <w:r>
        <w:t>entiende</w:t>
      </w:r>
      <w:r>
        <w:rPr>
          <w:spacing w:val="-5"/>
        </w:rPr>
        <w:t xml:space="preserve"> </w:t>
      </w:r>
      <w:r>
        <w:t>incluido</w:t>
      </w:r>
      <w:r>
        <w:rPr>
          <w:spacing w:val="-4"/>
        </w:rPr>
        <w:t xml:space="preserve"> </w:t>
      </w:r>
      <w:r>
        <w:t>en</w:t>
      </w:r>
      <w:r>
        <w:rPr>
          <w:spacing w:val="-3"/>
        </w:rPr>
        <w:t xml:space="preserve"> </w:t>
      </w:r>
      <w:r>
        <w:t>el</w:t>
      </w:r>
      <w:r>
        <w:rPr>
          <w:spacing w:val="-5"/>
        </w:rPr>
        <w:t xml:space="preserve"> </w:t>
      </w:r>
      <w:r>
        <w:t>suministro</w:t>
      </w:r>
      <w:r>
        <w:rPr>
          <w:spacing w:val="-5"/>
        </w:rPr>
        <w:t xml:space="preserve"> </w:t>
      </w:r>
      <w:r>
        <w:t>para</w:t>
      </w:r>
      <w:r>
        <w:rPr>
          <w:spacing w:val="-4"/>
        </w:rPr>
        <w:t xml:space="preserve"> </w:t>
      </w:r>
      <w:r>
        <w:t>los</w:t>
      </w:r>
      <w:r>
        <w:rPr>
          <w:spacing w:val="-4"/>
        </w:rPr>
        <w:t xml:space="preserve"> </w:t>
      </w:r>
      <w:r>
        <w:t>bancos</w:t>
      </w:r>
      <w:r>
        <w:rPr>
          <w:spacing w:val="-5"/>
        </w:rPr>
        <w:t xml:space="preserve"> </w:t>
      </w:r>
      <w:r>
        <w:t>y</w:t>
      </w:r>
      <w:r>
        <w:rPr>
          <w:spacing w:val="-5"/>
        </w:rPr>
        <w:t xml:space="preserve"> </w:t>
      </w:r>
      <w:r>
        <w:t>soportes</w:t>
      </w:r>
      <w:r>
        <w:rPr>
          <w:spacing w:val="-5"/>
        </w:rPr>
        <w:t xml:space="preserve"> </w:t>
      </w:r>
      <w:r>
        <w:t>de</w:t>
      </w:r>
      <w:r>
        <w:rPr>
          <w:spacing w:val="-3"/>
        </w:rPr>
        <w:t xml:space="preserve"> </w:t>
      </w:r>
      <w:r>
        <w:t>baterías,</w:t>
      </w:r>
      <w:r>
        <w:rPr>
          <w:spacing w:val="-3"/>
        </w:rPr>
        <w:t xml:space="preserve"> </w:t>
      </w:r>
      <w:r>
        <w:t>lo</w:t>
      </w:r>
      <w:r>
        <w:rPr>
          <w:spacing w:val="-2"/>
        </w:rPr>
        <w:t xml:space="preserve"> siguiente:</w:t>
      </w:r>
    </w:p>
    <w:p w14:paraId="1525ADA0" w14:textId="77777777" w:rsidR="00B04127" w:rsidRDefault="00B04127">
      <w:pPr>
        <w:pStyle w:val="Textoindependiente"/>
        <w:jc w:val="left"/>
        <w:sectPr w:rsidR="00B04127">
          <w:pgSz w:w="12250" w:h="15850"/>
          <w:pgMar w:top="2360" w:right="360" w:bottom="1380" w:left="1440" w:header="759" w:footer="1110" w:gutter="0"/>
          <w:cols w:space="720"/>
        </w:sectPr>
      </w:pPr>
    </w:p>
    <w:p w14:paraId="6182816E" w14:textId="77777777" w:rsidR="00B04127" w:rsidRDefault="00000000">
      <w:pPr>
        <w:pStyle w:val="Prrafodelista"/>
        <w:numPr>
          <w:ilvl w:val="0"/>
          <w:numId w:val="19"/>
        </w:numPr>
        <w:tabs>
          <w:tab w:val="left" w:pos="1113"/>
        </w:tabs>
        <w:spacing w:before="113"/>
        <w:ind w:left="1113" w:hanging="359"/>
        <w:jc w:val="both"/>
      </w:pPr>
      <w:r>
        <w:t>Todas</w:t>
      </w:r>
      <w:r>
        <w:rPr>
          <w:spacing w:val="-11"/>
        </w:rPr>
        <w:t xml:space="preserve"> </w:t>
      </w:r>
      <w:r>
        <w:t>las</w:t>
      </w:r>
      <w:r>
        <w:rPr>
          <w:spacing w:val="-9"/>
        </w:rPr>
        <w:t xml:space="preserve"> </w:t>
      </w:r>
      <w:r>
        <w:t>pruebas</w:t>
      </w:r>
      <w:r>
        <w:rPr>
          <w:spacing w:val="-9"/>
        </w:rPr>
        <w:t xml:space="preserve"> </w:t>
      </w:r>
      <w:r>
        <w:t>solicitadas</w:t>
      </w:r>
      <w:r>
        <w:rPr>
          <w:spacing w:val="-10"/>
        </w:rPr>
        <w:t xml:space="preserve"> </w:t>
      </w:r>
      <w:r>
        <w:t>en</w:t>
      </w:r>
      <w:r>
        <w:rPr>
          <w:spacing w:val="-9"/>
        </w:rPr>
        <w:t xml:space="preserve"> </w:t>
      </w:r>
      <w:r>
        <w:t>el</w:t>
      </w:r>
      <w:r>
        <w:rPr>
          <w:spacing w:val="-7"/>
        </w:rPr>
        <w:t xml:space="preserve"> </w:t>
      </w:r>
      <w:r>
        <w:t>punto</w:t>
      </w:r>
      <w:r>
        <w:rPr>
          <w:spacing w:val="-8"/>
        </w:rPr>
        <w:t xml:space="preserve"> </w:t>
      </w:r>
      <w:r>
        <w:t>H</w:t>
      </w:r>
      <w:r>
        <w:rPr>
          <w:spacing w:val="-9"/>
        </w:rPr>
        <w:t xml:space="preserve"> </w:t>
      </w:r>
      <w:r>
        <w:t>de</w:t>
      </w:r>
      <w:r>
        <w:rPr>
          <w:spacing w:val="-8"/>
        </w:rPr>
        <w:t xml:space="preserve"> </w:t>
      </w:r>
      <w:r>
        <w:t>las</w:t>
      </w:r>
      <w:r>
        <w:rPr>
          <w:spacing w:val="-7"/>
        </w:rPr>
        <w:t xml:space="preserve"> </w:t>
      </w:r>
      <w:r>
        <w:rPr>
          <w:spacing w:val="-2"/>
        </w:rPr>
        <w:t>especificaciones.</w:t>
      </w:r>
    </w:p>
    <w:p w14:paraId="66AC3C8A" w14:textId="77777777" w:rsidR="00B04127" w:rsidRDefault="00000000">
      <w:pPr>
        <w:pStyle w:val="Prrafodelista"/>
        <w:numPr>
          <w:ilvl w:val="0"/>
          <w:numId w:val="19"/>
        </w:numPr>
        <w:tabs>
          <w:tab w:val="left" w:pos="1114"/>
        </w:tabs>
        <w:spacing w:before="53" w:line="285" w:lineRule="auto"/>
        <w:ind w:right="1342"/>
        <w:jc w:val="both"/>
      </w:pPr>
      <w:r>
        <w:t>Llaves de torque con mango aislado completas con dados adecuados para los pernos y tuercas de los puentes de conexión y de los terminales de la batería.</w:t>
      </w:r>
    </w:p>
    <w:p w14:paraId="789B6354" w14:textId="77777777" w:rsidR="00B04127" w:rsidRDefault="00000000">
      <w:pPr>
        <w:pStyle w:val="Prrafodelista"/>
        <w:numPr>
          <w:ilvl w:val="0"/>
          <w:numId w:val="19"/>
        </w:numPr>
        <w:tabs>
          <w:tab w:val="left" w:pos="1114"/>
        </w:tabs>
        <w:spacing w:before="4" w:line="288" w:lineRule="auto"/>
        <w:ind w:right="1342"/>
        <w:jc w:val="both"/>
      </w:pPr>
      <w:r>
        <w:t>Electrolito necesario para la puesta en servicio de las baterías, incluyendo un 10 % adicional de reserva.</w:t>
      </w:r>
    </w:p>
    <w:p w14:paraId="7C3E8E9D" w14:textId="77777777" w:rsidR="00B04127" w:rsidRDefault="00000000">
      <w:pPr>
        <w:pStyle w:val="Prrafodelista"/>
        <w:numPr>
          <w:ilvl w:val="0"/>
          <w:numId w:val="19"/>
        </w:numPr>
        <w:tabs>
          <w:tab w:val="left" w:pos="1114"/>
        </w:tabs>
        <w:spacing w:before="1" w:line="285" w:lineRule="auto"/>
        <w:ind w:right="1339"/>
        <w:jc w:val="both"/>
      </w:pPr>
      <w:r>
        <w:t>Densímetros tipo jeringa, con escala graduada como mínimo cada 5 puntos (ejemplo, 1205,</w:t>
      </w:r>
      <w:r>
        <w:rPr>
          <w:spacing w:val="-2"/>
        </w:rPr>
        <w:t xml:space="preserve"> </w:t>
      </w:r>
      <w:r>
        <w:t>1210, 1215,</w:t>
      </w:r>
      <w:r>
        <w:rPr>
          <w:spacing w:val="-2"/>
        </w:rPr>
        <w:t xml:space="preserve"> </w:t>
      </w:r>
      <w:r>
        <w:t>etc.) que incluya la densidad</w:t>
      </w:r>
      <w:r>
        <w:rPr>
          <w:spacing w:val="-3"/>
        </w:rPr>
        <w:t xml:space="preserve"> </w:t>
      </w:r>
      <w:r>
        <w:t>mínima (plena descarga)</w:t>
      </w:r>
      <w:r>
        <w:rPr>
          <w:spacing w:val="-2"/>
        </w:rPr>
        <w:t xml:space="preserve"> </w:t>
      </w:r>
      <w:r>
        <w:t xml:space="preserve">y máxima (plena </w:t>
      </w:r>
      <w:r>
        <w:rPr>
          <w:spacing w:val="-2"/>
        </w:rPr>
        <w:t>carga).</w:t>
      </w:r>
    </w:p>
    <w:p w14:paraId="06F21C0B" w14:textId="77777777" w:rsidR="00B04127" w:rsidRDefault="00000000">
      <w:pPr>
        <w:pStyle w:val="Prrafodelista"/>
        <w:numPr>
          <w:ilvl w:val="0"/>
          <w:numId w:val="19"/>
        </w:numPr>
        <w:tabs>
          <w:tab w:val="left" w:pos="1113"/>
        </w:tabs>
        <w:spacing w:before="10"/>
        <w:ind w:left="1113" w:hanging="359"/>
        <w:jc w:val="both"/>
      </w:pPr>
      <w:r>
        <w:t>Termómetros</w:t>
      </w:r>
      <w:r>
        <w:rPr>
          <w:spacing w:val="-10"/>
        </w:rPr>
        <w:t xml:space="preserve"> </w:t>
      </w:r>
      <w:r>
        <w:t>de</w:t>
      </w:r>
      <w:r>
        <w:rPr>
          <w:spacing w:val="-9"/>
        </w:rPr>
        <w:t xml:space="preserve"> </w:t>
      </w:r>
      <w:r>
        <w:t>alcohol</w:t>
      </w:r>
      <w:r>
        <w:rPr>
          <w:spacing w:val="-10"/>
        </w:rPr>
        <w:t xml:space="preserve"> </w:t>
      </w:r>
      <w:r>
        <w:t>y</w:t>
      </w:r>
      <w:r>
        <w:rPr>
          <w:spacing w:val="-9"/>
        </w:rPr>
        <w:t xml:space="preserve"> </w:t>
      </w:r>
      <w:r>
        <w:t>tolueno,</w:t>
      </w:r>
      <w:r>
        <w:rPr>
          <w:spacing w:val="-10"/>
        </w:rPr>
        <w:t xml:space="preserve"> </w:t>
      </w:r>
      <w:r>
        <w:t>graduados</w:t>
      </w:r>
      <w:r>
        <w:rPr>
          <w:spacing w:val="-12"/>
        </w:rPr>
        <w:t xml:space="preserve"> </w:t>
      </w:r>
      <w:r>
        <w:t>entre</w:t>
      </w:r>
      <w:r>
        <w:rPr>
          <w:spacing w:val="-10"/>
        </w:rPr>
        <w:t xml:space="preserve"> </w:t>
      </w:r>
      <w:r>
        <w:t>0</w:t>
      </w:r>
      <w:r>
        <w:rPr>
          <w:spacing w:val="-9"/>
        </w:rPr>
        <w:t xml:space="preserve"> </w:t>
      </w:r>
      <w:r>
        <w:t>y</w:t>
      </w:r>
      <w:r>
        <w:rPr>
          <w:spacing w:val="-11"/>
        </w:rPr>
        <w:t xml:space="preserve"> </w:t>
      </w:r>
      <w:r>
        <w:t>60</w:t>
      </w:r>
      <w:r>
        <w:rPr>
          <w:spacing w:val="-8"/>
        </w:rPr>
        <w:t xml:space="preserve"> </w:t>
      </w:r>
      <w:r>
        <w:rPr>
          <w:spacing w:val="-5"/>
        </w:rPr>
        <w:t>°C.</w:t>
      </w:r>
    </w:p>
    <w:p w14:paraId="112A80FB" w14:textId="77777777" w:rsidR="00B04127" w:rsidRDefault="00000000">
      <w:pPr>
        <w:pStyle w:val="Prrafodelista"/>
        <w:numPr>
          <w:ilvl w:val="0"/>
          <w:numId w:val="19"/>
        </w:numPr>
        <w:tabs>
          <w:tab w:val="left" w:pos="1114"/>
        </w:tabs>
        <w:spacing w:before="53" w:line="285" w:lineRule="auto"/>
        <w:ind w:right="1338"/>
      </w:pPr>
      <w:r>
        <w:t>Voltímetros digitales,</w:t>
      </w:r>
      <w:r>
        <w:rPr>
          <w:spacing w:val="-2"/>
        </w:rPr>
        <w:t xml:space="preserve"> </w:t>
      </w:r>
      <w:r>
        <w:t>portátiles,</w:t>
      </w:r>
      <w:r>
        <w:rPr>
          <w:spacing w:val="-2"/>
        </w:rPr>
        <w:t xml:space="preserve"> </w:t>
      </w:r>
      <w:r>
        <w:t>clase</w:t>
      </w:r>
      <w:r>
        <w:rPr>
          <w:spacing w:val="-2"/>
        </w:rPr>
        <w:t xml:space="preserve"> </w:t>
      </w:r>
      <w:r>
        <w:t>0,5 para</w:t>
      </w:r>
      <w:r>
        <w:rPr>
          <w:spacing w:val="-2"/>
        </w:rPr>
        <w:t xml:space="preserve"> </w:t>
      </w:r>
      <w:r>
        <w:t>medir</w:t>
      </w:r>
      <w:r>
        <w:rPr>
          <w:spacing w:val="-2"/>
        </w:rPr>
        <w:t xml:space="preserve"> </w:t>
      </w:r>
      <w:r>
        <w:t>la</w:t>
      </w:r>
      <w:r>
        <w:rPr>
          <w:spacing w:val="-2"/>
        </w:rPr>
        <w:t xml:space="preserve"> </w:t>
      </w:r>
      <w:r>
        <w:t>tensión</w:t>
      </w:r>
      <w:r>
        <w:rPr>
          <w:spacing w:val="-2"/>
        </w:rPr>
        <w:t xml:space="preserve"> </w:t>
      </w:r>
      <w:r>
        <w:t>de</w:t>
      </w:r>
      <w:r>
        <w:rPr>
          <w:spacing w:val="-2"/>
        </w:rPr>
        <w:t xml:space="preserve"> </w:t>
      </w:r>
      <w:r>
        <w:t>cada</w:t>
      </w:r>
      <w:r>
        <w:rPr>
          <w:spacing w:val="-2"/>
        </w:rPr>
        <w:t xml:space="preserve"> </w:t>
      </w:r>
      <w:r>
        <w:t>celda</w:t>
      </w:r>
      <w:r>
        <w:rPr>
          <w:spacing w:val="-2"/>
        </w:rPr>
        <w:t xml:space="preserve"> </w:t>
      </w:r>
      <w:r>
        <w:t>con</w:t>
      </w:r>
      <w:r>
        <w:rPr>
          <w:spacing w:val="-2"/>
        </w:rPr>
        <w:t xml:space="preserve"> </w:t>
      </w:r>
      <w:r>
        <w:t>3</w:t>
      </w:r>
      <w:r>
        <w:rPr>
          <w:spacing w:val="-2"/>
        </w:rPr>
        <w:t xml:space="preserve"> </w:t>
      </w:r>
      <w:r>
        <w:t>cifras decimales y la tensión total con 1 cifra decimal.</w:t>
      </w:r>
    </w:p>
    <w:p w14:paraId="26A2CC64" w14:textId="77777777" w:rsidR="00B04127" w:rsidRDefault="00000000">
      <w:pPr>
        <w:pStyle w:val="Prrafodelista"/>
        <w:numPr>
          <w:ilvl w:val="0"/>
          <w:numId w:val="19"/>
        </w:numPr>
        <w:tabs>
          <w:tab w:val="left" w:pos="1114"/>
        </w:tabs>
        <w:spacing w:before="4" w:line="285" w:lineRule="auto"/>
        <w:ind w:right="1339"/>
      </w:pPr>
      <w:r>
        <w:t>Soportes metálicos para el montaje de las baterías, los que deben incluir los siguientes</w:t>
      </w:r>
      <w:r>
        <w:rPr>
          <w:spacing w:val="40"/>
        </w:rPr>
        <w:t xml:space="preserve"> </w:t>
      </w:r>
      <w:r>
        <w:t>componentes principales:</w:t>
      </w:r>
    </w:p>
    <w:p w14:paraId="4E87DC70" w14:textId="77777777" w:rsidR="00B04127" w:rsidRDefault="00000000">
      <w:pPr>
        <w:pStyle w:val="Prrafodelista"/>
        <w:numPr>
          <w:ilvl w:val="0"/>
          <w:numId w:val="18"/>
        </w:numPr>
        <w:tabs>
          <w:tab w:val="left" w:pos="1113"/>
        </w:tabs>
        <w:spacing w:before="126"/>
        <w:ind w:left="1113" w:hanging="283"/>
      </w:pPr>
      <w:r>
        <w:rPr>
          <w:spacing w:val="-2"/>
        </w:rPr>
        <w:t>Marcos.</w:t>
      </w:r>
    </w:p>
    <w:p w14:paraId="4D2092CC" w14:textId="77777777" w:rsidR="00B04127" w:rsidRDefault="00000000">
      <w:pPr>
        <w:pStyle w:val="Prrafodelista"/>
        <w:numPr>
          <w:ilvl w:val="0"/>
          <w:numId w:val="18"/>
        </w:numPr>
        <w:tabs>
          <w:tab w:val="left" w:pos="1113"/>
        </w:tabs>
        <w:spacing w:before="53"/>
        <w:ind w:left="1113" w:hanging="283"/>
      </w:pPr>
      <w:r>
        <w:rPr>
          <w:spacing w:val="-2"/>
        </w:rPr>
        <w:t>Perfiles</w:t>
      </w:r>
      <w:r>
        <w:rPr>
          <w:spacing w:val="2"/>
        </w:rPr>
        <w:t xml:space="preserve"> </w:t>
      </w:r>
      <w:r>
        <w:rPr>
          <w:spacing w:val="-2"/>
        </w:rPr>
        <w:t>transversales.</w:t>
      </w:r>
    </w:p>
    <w:p w14:paraId="75AC7B57" w14:textId="77777777" w:rsidR="00B04127" w:rsidRDefault="00000000">
      <w:pPr>
        <w:pStyle w:val="Prrafodelista"/>
        <w:numPr>
          <w:ilvl w:val="0"/>
          <w:numId w:val="18"/>
        </w:numPr>
        <w:tabs>
          <w:tab w:val="left" w:pos="1113"/>
        </w:tabs>
        <w:spacing w:before="53"/>
        <w:ind w:left="1113" w:hanging="283"/>
      </w:pPr>
      <w:r>
        <w:rPr>
          <w:spacing w:val="-2"/>
        </w:rPr>
        <w:t>Diagonales.</w:t>
      </w:r>
    </w:p>
    <w:p w14:paraId="7504B3A3" w14:textId="77777777" w:rsidR="00B04127" w:rsidRDefault="00000000">
      <w:pPr>
        <w:pStyle w:val="Prrafodelista"/>
        <w:numPr>
          <w:ilvl w:val="0"/>
          <w:numId w:val="18"/>
        </w:numPr>
        <w:tabs>
          <w:tab w:val="left" w:pos="1113"/>
        </w:tabs>
        <w:spacing w:before="54"/>
        <w:ind w:left="1113" w:hanging="283"/>
      </w:pPr>
      <w:r>
        <w:rPr>
          <w:spacing w:val="-2"/>
        </w:rPr>
        <w:t>Fijadores</w:t>
      </w:r>
      <w:r>
        <w:rPr>
          <w:spacing w:val="-1"/>
        </w:rPr>
        <w:t xml:space="preserve"> </w:t>
      </w:r>
      <w:r>
        <w:rPr>
          <w:spacing w:val="-2"/>
        </w:rPr>
        <w:t>ajustables</w:t>
      </w:r>
      <w:r>
        <w:rPr>
          <w:spacing w:val="4"/>
        </w:rPr>
        <w:t xml:space="preserve"> </w:t>
      </w:r>
      <w:r>
        <w:rPr>
          <w:spacing w:val="-2"/>
        </w:rPr>
        <w:t>de</w:t>
      </w:r>
      <w:r>
        <w:rPr>
          <w:spacing w:val="-1"/>
        </w:rPr>
        <w:t xml:space="preserve"> </w:t>
      </w:r>
      <w:r>
        <w:rPr>
          <w:spacing w:val="-2"/>
        </w:rPr>
        <w:t>extremos.</w:t>
      </w:r>
    </w:p>
    <w:p w14:paraId="506C57F2" w14:textId="77777777" w:rsidR="00B04127" w:rsidRDefault="00000000">
      <w:pPr>
        <w:pStyle w:val="Prrafodelista"/>
        <w:numPr>
          <w:ilvl w:val="0"/>
          <w:numId w:val="18"/>
        </w:numPr>
        <w:tabs>
          <w:tab w:val="left" w:pos="1113"/>
        </w:tabs>
        <w:spacing w:before="55"/>
        <w:ind w:left="1113" w:hanging="283"/>
      </w:pPr>
      <w:r>
        <w:rPr>
          <w:spacing w:val="-2"/>
        </w:rPr>
        <w:t>Puentes</w:t>
      </w:r>
      <w:r>
        <w:rPr>
          <w:spacing w:val="1"/>
        </w:rPr>
        <w:t xml:space="preserve"> </w:t>
      </w:r>
      <w:r>
        <w:rPr>
          <w:spacing w:val="-2"/>
        </w:rPr>
        <w:t>para</w:t>
      </w:r>
      <w:r>
        <w:t xml:space="preserve"> </w:t>
      </w:r>
      <w:r>
        <w:rPr>
          <w:spacing w:val="-2"/>
        </w:rPr>
        <w:t>interconexión de</w:t>
      </w:r>
      <w:r>
        <w:rPr>
          <w:spacing w:val="2"/>
        </w:rPr>
        <w:t xml:space="preserve"> </w:t>
      </w:r>
      <w:r>
        <w:rPr>
          <w:spacing w:val="-2"/>
        </w:rPr>
        <w:t>marcos.</w:t>
      </w:r>
    </w:p>
    <w:p w14:paraId="6776AFC2" w14:textId="77777777" w:rsidR="00B04127" w:rsidRDefault="00000000">
      <w:pPr>
        <w:pStyle w:val="Prrafodelista"/>
        <w:numPr>
          <w:ilvl w:val="0"/>
          <w:numId w:val="18"/>
        </w:numPr>
        <w:tabs>
          <w:tab w:val="left" w:pos="1113"/>
        </w:tabs>
        <w:spacing w:before="53"/>
        <w:ind w:left="1113" w:hanging="283"/>
      </w:pPr>
      <w:r>
        <w:t>Todos</w:t>
      </w:r>
      <w:r>
        <w:rPr>
          <w:spacing w:val="-10"/>
        </w:rPr>
        <w:t xml:space="preserve"> </w:t>
      </w:r>
      <w:r>
        <w:t>los</w:t>
      </w:r>
      <w:r>
        <w:rPr>
          <w:spacing w:val="-12"/>
        </w:rPr>
        <w:t xml:space="preserve"> </w:t>
      </w:r>
      <w:r>
        <w:t>elementos</w:t>
      </w:r>
      <w:r>
        <w:rPr>
          <w:spacing w:val="-10"/>
        </w:rPr>
        <w:t xml:space="preserve"> </w:t>
      </w:r>
      <w:r>
        <w:t>necesarios</w:t>
      </w:r>
      <w:r>
        <w:rPr>
          <w:spacing w:val="-10"/>
        </w:rPr>
        <w:t xml:space="preserve"> </w:t>
      </w:r>
      <w:r>
        <w:t>para</w:t>
      </w:r>
      <w:r>
        <w:rPr>
          <w:spacing w:val="-12"/>
        </w:rPr>
        <w:t xml:space="preserve"> </w:t>
      </w:r>
      <w:r>
        <w:t>el</w:t>
      </w:r>
      <w:r>
        <w:rPr>
          <w:spacing w:val="-12"/>
        </w:rPr>
        <w:t xml:space="preserve"> </w:t>
      </w:r>
      <w:r>
        <w:rPr>
          <w:spacing w:val="-2"/>
        </w:rPr>
        <w:t>montaje.</w:t>
      </w:r>
    </w:p>
    <w:p w14:paraId="4F41A54E" w14:textId="77777777" w:rsidR="00B04127" w:rsidRDefault="00000000">
      <w:pPr>
        <w:pStyle w:val="Prrafodelista"/>
        <w:numPr>
          <w:ilvl w:val="0"/>
          <w:numId w:val="19"/>
        </w:numPr>
        <w:tabs>
          <w:tab w:val="left" w:pos="1114"/>
        </w:tabs>
        <w:spacing w:before="174" w:line="285" w:lineRule="auto"/>
        <w:ind w:right="1339"/>
      </w:pPr>
      <w:r>
        <w:t>Los planos, catálogos, memorias de cálculo, informes de pruebas, manuales de montaje operación y mantenimiento y toda la información técnica solicitada en esta cláusula.</w:t>
      </w:r>
    </w:p>
    <w:p w14:paraId="246F7688" w14:textId="77777777" w:rsidR="00B04127" w:rsidRDefault="00000000">
      <w:pPr>
        <w:pStyle w:val="Prrafodelista"/>
        <w:numPr>
          <w:ilvl w:val="0"/>
          <w:numId w:val="19"/>
        </w:numPr>
        <w:tabs>
          <w:tab w:val="left" w:pos="1114"/>
        </w:tabs>
        <w:spacing w:before="6" w:line="285" w:lineRule="auto"/>
        <w:ind w:right="1340"/>
      </w:pPr>
      <w:r>
        <w:t>Los repuestos mínimos establecidos por el Ingeniero Jefe en el Formulario respectivo de los Documentos de Licitación.</w:t>
      </w:r>
    </w:p>
    <w:p w14:paraId="63230709" w14:textId="77777777" w:rsidR="00B04127" w:rsidRDefault="00000000">
      <w:pPr>
        <w:pStyle w:val="Prrafodelista"/>
        <w:numPr>
          <w:ilvl w:val="0"/>
          <w:numId w:val="19"/>
        </w:numPr>
        <w:tabs>
          <w:tab w:val="left" w:pos="1114"/>
        </w:tabs>
        <w:spacing w:before="4" w:line="285" w:lineRule="auto"/>
        <w:ind w:right="1334"/>
      </w:pPr>
      <w:r>
        <w:t>Herramientas y accesorios especiales de montaje y mantenimiento recomendados por el fabricante, valorizados en el Formulario respectivo de los Documentos de Licitación.</w:t>
      </w:r>
    </w:p>
    <w:p w14:paraId="51D1D6FC" w14:textId="77777777" w:rsidR="00B04127" w:rsidRDefault="00000000">
      <w:pPr>
        <w:pStyle w:val="Prrafodelista"/>
        <w:numPr>
          <w:ilvl w:val="0"/>
          <w:numId w:val="20"/>
        </w:numPr>
        <w:tabs>
          <w:tab w:val="left" w:pos="1113"/>
        </w:tabs>
        <w:spacing w:before="127"/>
        <w:ind w:left="1113" w:hanging="359"/>
      </w:pPr>
      <w:r>
        <w:t>Ítems</w:t>
      </w:r>
      <w:r>
        <w:rPr>
          <w:spacing w:val="-11"/>
        </w:rPr>
        <w:t xml:space="preserve"> </w:t>
      </w:r>
      <w:r>
        <w:rPr>
          <w:spacing w:val="-2"/>
        </w:rPr>
        <w:t>opcionales</w:t>
      </w:r>
    </w:p>
    <w:p w14:paraId="7A315EE8" w14:textId="77777777" w:rsidR="00B04127" w:rsidRDefault="00000000">
      <w:pPr>
        <w:pStyle w:val="Textoindependiente"/>
        <w:spacing w:line="288" w:lineRule="auto"/>
        <w:ind w:right="1339"/>
      </w:pPr>
      <w:r>
        <w:t>Repuestos recomendados por el Adjudicatario para un período de mantenimiento de 5 años, valorizados con precios unitarios a firme hasta un año después de la recepción definitiva de las obras.</w:t>
      </w:r>
    </w:p>
    <w:p w14:paraId="5312D08F" w14:textId="77777777" w:rsidR="00B04127" w:rsidRDefault="00000000">
      <w:pPr>
        <w:pStyle w:val="Ttulo2"/>
        <w:numPr>
          <w:ilvl w:val="2"/>
          <w:numId w:val="81"/>
        </w:numPr>
        <w:tabs>
          <w:tab w:val="left" w:pos="1112"/>
        </w:tabs>
        <w:spacing w:before="241"/>
        <w:ind w:left="1112" w:hanging="718"/>
        <w:jc w:val="left"/>
      </w:pPr>
      <w:bookmarkStart w:id="87" w:name="_TOC_250020"/>
      <w:r>
        <w:t>ESPECIFICACIONES</w:t>
      </w:r>
      <w:r>
        <w:rPr>
          <w:spacing w:val="-3"/>
        </w:rPr>
        <w:t xml:space="preserve"> </w:t>
      </w:r>
      <w:r>
        <w:t>Y</w:t>
      </w:r>
      <w:r>
        <w:rPr>
          <w:spacing w:val="-3"/>
        </w:rPr>
        <w:t xml:space="preserve"> </w:t>
      </w:r>
      <w:r>
        <w:t>NORMAS</w:t>
      </w:r>
      <w:bookmarkEnd w:id="87"/>
      <w:r>
        <w:rPr>
          <w:spacing w:val="-2"/>
        </w:rPr>
        <w:t xml:space="preserve"> APLICABLES</w:t>
      </w:r>
    </w:p>
    <w:p w14:paraId="13D7D58B" w14:textId="77777777" w:rsidR="00B04127" w:rsidRDefault="00000000">
      <w:pPr>
        <w:pStyle w:val="Textoindependiente"/>
        <w:spacing w:before="177" w:line="288" w:lineRule="auto"/>
        <w:ind w:right="1335"/>
      </w:pPr>
      <w:r>
        <w:t>El Adjudicatario deberá considerar estas especificaciones conceptuales como los requisitos mínimos para el suministro de los bancos y soportes de baterías conforme a la lista de documentos técnicos y orden de prelación siguiente:</w:t>
      </w:r>
    </w:p>
    <w:p w14:paraId="5A27F5EF"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4A12B3C1" w14:textId="77777777" w:rsidR="00B04127" w:rsidRDefault="00000000">
      <w:pPr>
        <w:pStyle w:val="Prrafodelista"/>
        <w:numPr>
          <w:ilvl w:val="0"/>
          <w:numId w:val="17"/>
        </w:numPr>
        <w:tabs>
          <w:tab w:val="left" w:pos="1113"/>
        </w:tabs>
        <w:spacing w:before="113"/>
        <w:ind w:left="1113" w:hanging="359"/>
      </w:pPr>
      <w:r>
        <w:rPr>
          <w:spacing w:val="-4"/>
        </w:rPr>
        <w:t>Estas</w:t>
      </w:r>
      <w:r>
        <w:rPr>
          <w:spacing w:val="10"/>
        </w:rPr>
        <w:t xml:space="preserve"> </w:t>
      </w:r>
      <w:r>
        <w:rPr>
          <w:spacing w:val="-4"/>
        </w:rPr>
        <w:t>especificaciones</w:t>
      </w:r>
      <w:r>
        <w:rPr>
          <w:spacing w:val="10"/>
        </w:rPr>
        <w:t xml:space="preserve"> </w:t>
      </w:r>
      <w:r>
        <w:rPr>
          <w:spacing w:val="-4"/>
        </w:rPr>
        <w:t>técnicas</w:t>
      </w:r>
    </w:p>
    <w:p w14:paraId="4A86DC76" w14:textId="77777777" w:rsidR="00B04127" w:rsidRDefault="00000000">
      <w:pPr>
        <w:pStyle w:val="Prrafodelista"/>
        <w:numPr>
          <w:ilvl w:val="0"/>
          <w:numId w:val="17"/>
        </w:numPr>
        <w:tabs>
          <w:tab w:val="left" w:pos="1113"/>
        </w:tabs>
        <w:spacing w:before="53"/>
        <w:ind w:left="1113" w:hanging="359"/>
      </w:pPr>
      <w:r>
        <w:rPr>
          <w:spacing w:val="-2"/>
        </w:rPr>
        <w:t>Otras</w:t>
      </w:r>
      <w:r>
        <w:rPr>
          <w:spacing w:val="-8"/>
        </w:rPr>
        <w:t xml:space="preserve"> </w:t>
      </w:r>
      <w:r>
        <w:rPr>
          <w:spacing w:val="-2"/>
        </w:rPr>
        <w:t>cláusulas</w:t>
      </w:r>
      <w:r>
        <w:rPr>
          <w:spacing w:val="-8"/>
        </w:rPr>
        <w:t xml:space="preserve"> </w:t>
      </w:r>
      <w:r>
        <w:rPr>
          <w:spacing w:val="-2"/>
        </w:rPr>
        <w:t>de</w:t>
      </w:r>
      <w:r>
        <w:rPr>
          <w:spacing w:val="-7"/>
        </w:rPr>
        <w:t xml:space="preserve"> </w:t>
      </w:r>
      <w:r>
        <w:rPr>
          <w:spacing w:val="-2"/>
        </w:rPr>
        <w:t>aplicación</w:t>
      </w:r>
      <w:r>
        <w:rPr>
          <w:spacing w:val="-8"/>
        </w:rPr>
        <w:t xml:space="preserve"> </w:t>
      </w:r>
      <w:r>
        <w:rPr>
          <w:spacing w:val="-2"/>
        </w:rPr>
        <w:t>general</w:t>
      </w:r>
      <w:r>
        <w:rPr>
          <w:spacing w:val="-8"/>
        </w:rPr>
        <w:t xml:space="preserve"> </w:t>
      </w:r>
      <w:r>
        <w:rPr>
          <w:spacing w:val="-2"/>
        </w:rPr>
        <w:t>del</w:t>
      </w:r>
      <w:r>
        <w:rPr>
          <w:spacing w:val="-8"/>
        </w:rPr>
        <w:t xml:space="preserve"> </w:t>
      </w:r>
      <w:r>
        <w:rPr>
          <w:spacing w:val="-2"/>
        </w:rPr>
        <w:t>presente</w:t>
      </w:r>
      <w:r>
        <w:rPr>
          <w:spacing w:val="-7"/>
        </w:rPr>
        <w:t xml:space="preserve"> </w:t>
      </w:r>
      <w:r>
        <w:rPr>
          <w:spacing w:val="-2"/>
        </w:rPr>
        <w:t>Contrato.</w:t>
      </w:r>
    </w:p>
    <w:p w14:paraId="32C4838B" w14:textId="77777777" w:rsidR="00B04127" w:rsidRDefault="00000000">
      <w:pPr>
        <w:pStyle w:val="Prrafodelista"/>
        <w:numPr>
          <w:ilvl w:val="0"/>
          <w:numId w:val="17"/>
        </w:numPr>
        <w:tabs>
          <w:tab w:val="left" w:pos="1113"/>
        </w:tabs>
        <w:spacing w:before="54"/>
        <w:ind w:left="1113" w:hanging="359"/>
      </w:pPr>
      <w:r>
        <w:rPr>
          <w:spacing w:val="-2"/>
        </w:rPr>
        <w:t>Las</w:t>
      </w:r>
      <w:r>
        <w:rPr>
          <w:spacing w:val="-7"/>
        </w:rPr>
        <w:t xml:space="preserve"> </w:t>
      </w:r>
      <w:r>
        <w:rPr>
          <w:spacing w:val="-2"/>
        </w:rPr>
        <w:t>normas</w:t>
      </w:r>
      <w:r>
        <w:rPr>
          <w:spacing w:val="-7"/>
        </w:rPr>
        <w:t xml:space="preserve"> </w:t>
      </w:r>
      <w:r>
        <w:rPr>
          <w:spacing w:val="-2"/>
        </w:rPr>
        <w:t>aplicables,</w:t>
      </w:r>
      <w:r>
        <w:rPr>
          <w:spacing w:val="-7"/>
        </w:rPr>
        <w:t xml:space="preserve"> </w:t>
      </w:r>
      <w:r>
        <w:rPr>
          <w:spacing w:val="-2"/>
        </w:rPr>
        <w:t>citadas</w:t>
      </w:r>
      <w:r>
        <w:rPr>
          <w:spacing w:val="-6"/>
        </w:rPr>
        <w:t xml:space="preserve"> </w:t>
      </w:r>
      <w:r>
        <w:rPr>
          <w:spacing w:val="-2"/>
        </w:rPr>
        <w:t>más</w:t>
      </w:r>
      <w:r>
        <w:rPr>
          <w:spacing w:val="-7"/>
        </w:rPr>
        <w:t xml:space="preserve"> </w:t>
      </w:r>
      <w:r>
        <w:rPr>
          <w:spacing w:val="-2"/>
        </w:rPr>
        <w:t>adelante.</w:t>
      </w:r>
    </w:p>
    <w:p w14:paraId="37F73BD2" w14:textId="77777777" w:rsidR="00B04127" w:rsidRDefault="00000000">
      <w:pPr>
        <w:pStyle w:val="Prrafodelista"/>
        <w:numPr>
          <w:ilvl w:val="0"/>
          <w:numId w:val="17"/>
        </w:numPr>
        <w:tabs>
          <w:tab w:val="left" w:pos="1113"/>
        </w:tabs>
        <w:spacing w:before="53"/>
        <w:ind w:left="1113" w:hanging="359"/>
      </w:pPr>
      <w:r>
        <w:rPr>
          <w:spacing w:val="-2"/>
        </w:rPr>
        <w:t>Las</w:t>
      </w:r>
      <w:r>
        <w:rPr>
          <w:spacing w:val="-11"/>
        </w:rPr>
        <w:t xml:space="preserve"> </w:t>
      </w:r>
      <w:r>
        <w:rPr>
          <w:spacing w:val="-2"/>
        </w:rPr>
        <w:t>Especificaciones</w:t>
      </w:r>
      <w:r>
        <w:rPr>
          <w:spacing w:val="-9"/>
        </w:rPr>
        <w:t xml:space="preserve"> </w:t>
      </w:r>
      <w:r>
        <w:rPr>
          <w:spacing w:val="-2"/>
        </w:rPr>
        <w:t>Técnicas</w:t>
      </w:r>
      <w:r>
        <w:rPr>
          <w:spacing w:val="-8"/>
        </w:rPr>
        <w:t xml:space="preserve"> </w:t>
      </w:r>
      <w:r>
        <w:rPr>
          <w:spacing w:val="-2"/>
        </w:rPr>
        <w:t>de</w:t>
      </w:r>
      <w:r>
        <w:rPr>
          <w:spacing w:val="-8"/>
        </w:rPr>
        <w:t xml:space="preserve"> </w:t>
      </w:r>
      <w:r>
        <w:rPr>
          <w:spacing w:val="-2"/>
        </w:rPr>
        <w:t>compra</w:t>
      </w:r>
      <w:r>
        <w:rPr>
          <w:spacing w:val="-8"/>
        </w:rPr>
        <w:t xml:space="preserve"> </w:t>
      </w:r>
      <w:r>
        <w:rPr>
          <w:spacing w:val="-2"/>
        </w:rPr>
        <w:t>confeccionadas</w:t>
      </w:r>
      <w:r>
        <w:rPr>
          <w:spacing w:val="-9"/>
        </w:rPr>
        <w:t xml:space="preserve"> </w:t>
      </w:r>
      <w:r>
        <w:rPr>
          <w:spacing w:val="-2"/>
        </w:rPr>
        <w:t>por</w:t>
      </w:r>
      <w:r>
        <w:rPr>
          <w:spacing w:val="-9"/>
        </w:rPr>
        <w:t xml:space="preserve"> </w:t>
      </w:r>
      <w:r>
        <w:rPr>
          <w:spacing w:val="-2"/>
        </w:rPr>
        <w:t>el</w:t>
      </w:r>
      <w:r>
        <w:rPr>
          <w:spacing w:val="-5"/>
        </w:rPr>
        <w:t xml:space="preserve"> </w:t>
      </w:r>
      <w:r>
        <w:rPr>
          <w:spacing w:val="-2"/>
        </w:rPr>
        <w:t>Adjudicatario.</w:t>
      </w:r>
    </w:p>
    <w:p w14:paraId="22BEB657" w14:textId="77777777" w:rsidR="00B04127" w:rsidRDefault="00000000">
      <w:pPr>
        <w:pStyle w:val="Textoindependiente"/>
        <w:spacing w:line="288" w:lineRule="auto"/>
        <w:ind w:right="1339"/>
      </w:pPr>
      <w:r>
        <w:t>A continuación, se señalan las principales cláusulas y normas aplicables para el</w:t>
      </w:r>
      <w:r>
        <w:rPr>
          <w:spacing w:val="40"/>
        </w:rPr>
        <w:t xml:space="preserve"> </w:t>
      </w:r>
      <w:r>
        <w:t>suministro de los bancos y soportes de baterías, sin perjuicio que para algún aspecto no cubierto se apliquen las demás cláusulas del presente Contrato u otras normas internacionales no explícitamente citadas:</w:t>
      </w:r>
    </w:p>
    <w:p w14:paraId="0965F349" w14:textId="77777777" w:rsidR="00B04127" w:rsidRDefault="00B04127">
      <w:pPr>
        <w:pStyle w:val="Textoindependiente"/>
        <w:spacing w:before="0"/>
        <w:ind w:left="0"/>
        <w:jc w:val="left"/>
        <w:rPr>
          <w:sz w:val="20"/>
        </w:rPr>
      </w:pPr>
    </w:p>
    <w:p w14:paraId="2732FC88" w14:textId="77777777" w:rsidR="00B04127" w:rsidRDefault="00B04127">
      <w:pPr>
        <w:pStyle w:val="Textoindependiente"/>
        <w:spacing w:before="0"/>
        <w:ind w:left="0"/>
        <w:jc w:val="left"/>
        <w:rPr>
          <w:sz w:val="20"/>
        </w:rPr>
      </w:pPr>
    </w:p>
    <w:tbl>
      <w:tblPr>
        <w:tblStyle w:val="TableNormal"/>
        <w:tblW w:w="0" w:type="auto"/>
        <w:tblInd w:w="1169" w:type="dxa"/>
        <w:tblLayout w:type="fixed"/>
        <w:tblLook w:val="01E0" w:firstRow="1" w:lastRow="1" w:firstColumn="1" w:lastColumn="1" w:noHBand="0" w:noVBand="0"/>
      </w:tblPr>
      <w:tblGrid>
        <w:gridCol w:w="2214"/>
        <w:gridCol w:w="511"/>
        <w:gridCol w:w="4863"/>
      </w:tblGrid>
      <w:tr w:rsidR="00B04127" w14:paraId="31DDEF30" w14:textId="77777777">
        <w:trPr>
          <w:trHeight w:val="592"/>
        </w:trPr>
        <w:tc>
          <w:tcPr>
            <w:tcW w:w="2214" w:type="dxa"/>
          </w:tcPr>
          <w:p w14:paraId="6A0EAC0B" w14:textId="77777777" w:rsidR="00B04127" w:rsidRDefault="00000000">
            <w:pPr>
              <w:pStyle w:val="TableParagraph"/>
              <w:spacing w:before="0" w:line="225" w:lineRule="exact"/>
            </w:pPr>
            <w:r>
              <w:t>[1]</w:t>
            </w:r>
            <w:r>
              <w:rPr>
                <w:spacing w:val="28"/>
              </w:rPr>
              <w:t xml:space="preserve"> </w:t>
            </w:r>
            <w:r>
              <w:t>BS</w:t>
            </w:r>
            <w:r>
              <w:rPr>
                <w:spacing w:val="-11"/>
              </w:rPr>
              <w:t xml:space="preserve"> </w:t>
            </w:r>
            <w:r>
              <w:t>6290-</w:t>
            </w:r>
            <w:r>
              <w:rPr>
                <w:spacing w:val="-10"/>
              </w:rPr>
              <w:t>1</w:t>
            </w:r>
          </w:p>
        </w:tc>
        <w:tc>
          <w:tcPr>
            <w:tcW w:w="511" w:type="dxa"/>
          </w:tcPr>
          <w:p w14:paraId="4FEB1C81" w14:textId="77777777" w:rsidR="00B04127" w:rsidRDefault="00000000">
            <w:pPr>
              <w:pStyle w:val="TableParagraph"/>
              <w:spacing w:before="0" w:line="225" w:lineRule="exact"/>
              <w:ind w:left="0" w:right="160"/>
              <w:jc w:val="right"/>
            </w:pPr>
            <w:r>
              <w:rPr>
                <w:spacing w:val="-10"/>
              </w:rPr>
              <w:t>:</w:t>
            </w:r>
          </w:p>
        </w:tc>
        <w:tc>
          <w:tcPr>
            <w:tcW w:w="4863" w:type="dxa"/>
          </w:tcPr>
          <w:p w14:paraId="09B15A08" w14:textId="77777777" w:rsidR="00B04127" w:rsidRDefault="00000000">
            <w:pPr>
              <w:pStyle w:val="TableParagraph"/>
              <w:spacing w:before="0" w:line="225" w:lineRule="exact"/>
              <w:ind w:left="169"/>
            </w:pPr>
            <w:r>
              <w:rPr>
                <w:spacing w:val="-2"/>
              </w:rPr>
              <w:t>Lead</w:t>
            </w:r>
            <w:r>
              <w:rPr>
                <w:spacing w:val="-6"/>
              </w:rPr>
              <w:t xml:space="preserve"> </w:t>
            </w:r>
            <w:r>
              <w:rPr>
                <w:spacing w:val="-2"/>
              </w:rPr>
              <w:t>-</w:t>
            </w:r>
            <w:r>
              <w:rPr>
                <w:spacing w:val="-6"/>
              </w:rPr>
              <w:t xml:space="preserve"> </w:t>
            </w:r>
            <w:proofErr w:type="spellStart"/>
            <w:r>
              <w:rPr>
                <w:spacing w:val="-2"/>
              </w:rPr>
              <w:t>Acid</w:t>
            </w:r>
            <w:proofErr w:type="spellEnd"/>
            <w:r>
              <w:rPr>
                <w:spacing w:val="-5"/>
              </w:rPr>
              <w:t xml:space="preserve"> </w:t>
            </w:r>
            <w:proofErr w:type="spellStart"/>
            <w:r>
              <w:rPr>
                <w:spacing w:val="-2"/>
              </w:rPr>
              <w:t>Stationary</w:t>
            </w:r>
            <w:proofErr w:type="spellEnd"/>
            <w:r>
              <w:rPr>
                <w:spacing w:val="-5"/>
              </w:rPr>
              <w:t xml:space="preserve"> </w:t>
            </w:r>
            <w:proofErr w:type="spellStart"/>
            <w:r>
              <w:rPr>
                <w:spacing w:val="-2"/>
              </w:rPr>
              <w:t>Cells</w:t>
            </w:r>
            <w:proofErr w:type="spellEnd"/>
            <w:r>
              <w:rPr>
                <w:spacing w:val="-4"/>
              </w:rPr>
              <w:t xml:space="preserve"> </w:t>
            </w:r>
            <w:r>
              <w:rPr>
                <w:spacing w:val="-2"/>
              </w:rPr>
              <w:t>and</w:t>
            </w:r>
            <w:r>
              <w:rPr>
                <w:spacing w:val="-5"/>
              </w:rPr>
              <w:t xml:space="preserve"> </w:t>
            </w:r>
            <w:proofErr w:type="spellStart"/>
            <w:r>
              <w:rPr>
                <w:spacing w:val="-2"/>
              </w:rPr>
              <w:t>Batteries</w:t>
            </w:r>
            <w:proofErr w:type="spellEnd"/>
            <w:r>
              <w:rPr>
                <w:spacing w:val="-2"/>
              </w:rPr>
              <w:t>.</w:t>
            </w:r>
          </w:p>
          <w:p w14:paraId="73D79E39" w14:textId="77777777" w:rsidR="00B04127" w:rsidRDefault="00000000">
            <w:pPr>
              <w:pStyle w:val="TableParagraph"/>
              <w:spacing w:before="53"/>
              <w:ind w:left="169"/>
            </w:pPr>
            <w:proofErr w:type="spellStart"/>
            <w:r>
              <w:rPr>
                <w:spacing w:val="-2"/>
              </w:rPr>
              <w:t>Specification</w:t>
            </w:r>
            <w:proofErr w:type="spellEnd"/>
            <w:r>
              <w:rPr>
                <w:spacing w:val="-9"/>
              </w:rPr>
              <w:t xml:space="preserve"> </w:t>
            </w:r>
            <w:r>
              <w:rPr>
                <w:spacing w:val="-2"/>
              </w:rPr>
              <w:t>for</w:t>
            </w:r>
            <w:r>
              <w:rPr>
                <w:spacing w:val="-9"/>
              </w:rPr>
              <w:t xml:space="preserve"> </w:t>
            </w:r>
            <w:r>
              <w:rPr>
                <w:spacing w:val="-2"/>
              </w:rPr>
              <w:t>general</w:t>
            </w:r>
            <w:r>
              <w:rPr>
                <w:spacing w:val="-9"/>
              </w:rPr>
              <w:t xml:space="preserve"> </w:t>
            </w:r>
            <w:proofErr w:type="spellStart"/>
            <w:r>
              <w:rPr>
                <w:spacing w:val="-2"/>
              </w:rPr>
              <w:t>requirement</w:t>
            </w:r>
            <w:proofErr w:type="spellEnd"/>
            <w:r>
              <w:rPr>
                <w:spacing w:val="-2"/>
              </w:rPr>
              <w:t>.</w:t>
            </w:r>
          </w:p>
        </w:tc>
      </w:tr>
      <w:tr w:rsidR="00B04127" w14:paraId="6AED15DC" w14:textId="77777777">
        <w:trPr>
          <w:trHeight w:val="967"/>
        </w:trPr>
        <w:tc>
          <w:tcPr>
            <w:tcW w:w="2214" w:type="dxa"/>
          </w:tcPr>
          <w:p w14:paraId="2A2DCF4B" w14:textId="77777777" w:rsidR="00B04127" w:rsidRDefault="00000000">
            <w:pPr>
              <w:pStyle w:val="TableParagraph"/>
              <w:spacing w:before="6"/>
            </w:pPr>
            <w:r>
              <w:t>[2]</w:t>
            </w:r>
            <w:r>
              <w:rPr>
                <w:spacing w:val="28"/>
              </w:rPr>
              <w:t xml:space="preserve"> </w:t>
            </w:r>
            <w:r>
              <w:t>BS</w:t>
            </w:r>
            <w:r>
              <w:rPr>
                <w:spacing w:val="-11"/>
              </w:rPr>
              <w:t xml:space="preserve"> </w:t>
            </w:r>
            <w:r>
              <w:t>6290-</w:t>
            </w:r>
            <w:r>
              <w:rPr>
                <w:spacing w:val="-10"/>
              </w:rPr>
              <w:t>2</w:t>
            </w:r>
          </w:p>
        </w:tc>
        <w:tc>
          <w:tcPr>
            <w:tcW w:w="511" w:type="dxa"/>
          </w:tcPr>
          <w:p w14:paraId="3A763555" w14:textId="77777777" w:rsidR="00B04127" w:rsidRDefault="00000000">
            <w:pPr>
              <w:pStyle w:val="TableParagraph"/>
              <w:spacing w:before="6"/>
              <w:ind w:left="0" w:right="160"/>
              <w:jc w:val="right"/>
            </w:pPr>
            <w:r>
              <w:rPr>
                <w:spacing w:val="-10"/>
              </w:rPr>
              <w:t>:</w:t>
            </w:r>
          </w:p>
        </w:tc>
        <w:tc>
          <w:tcPr>
            <w:tcW w:w="4863" w:type="dxa"/>
          </w:tcPr>
          <w:p w14:paraId="63E8C37C" w14:textId="77777777" w:rsidR="00B04127" w:rsidRDefault="00000000">
            <w:pPr>
              <w:pStyle w:val="TableParagraph"/>
              <w:spacing w:before="6"/>
              <w:ind w:left="162"/>
            </w:pPr>
            <w:r>
              <w:rPr>
                <w:spacing w:val="-2"/>
              </w:rPr>
              <w:t>Lead</w:t>
            </w:r>
            <w:r>
              <w:rPr>
                <w:spacing w:val="-6"/>
              </w:rPr>
              <w:t xml:space="preserve"> </w:t>
            </w:r>
            <w:r>
              <w:rPr>
                <w:spacing w:val="-2"/>
              </w:rPr>
              <w:t>-</w:t>
            </w:r>
            <w:r>
              <w:rPr>
                <w:spacing w:val="-6"/>
              </w:rPr>
              <w:t xml:space="preserve"> </w:t>
            </w:r>
            <w:proofErr w:type="spellStart"/>
            <w:r>
              <w:rPr>
                <w:spacing w:val="-2"/>
              </w:rPr>
              <w:t>Acid</w:t>
            </w:r>
            <w:proofErr w:type="spellEnd"/>
            <w:r>
              <w:rPr>
                <w:spacing w:val="-5"/>
              </w:rPr>
              <w:t xml:space="preserve"> </w:t>
            </w:r>
            <w:proofErr w:type="spellStart"/>
            <w:r>
              <w:rPr>
                <w:spacing w:val="-2"/>
              </w:rPr>
              <w:t>Stationary</w:t>
            </w:r>
            <w:proofErr w:type="spellEnd"/>
            <w:r>
              <w:rPr>
                <w:spacing w:val="-5"/>
              </w:rPr>
              <w:t xml:space="preserve"> </w:t>
            </w:r>
            <w:proofErr w:type="spellStart"/>
            <w:r>
              <w:rPr>
                <w:spacing w:val="-2"/>
              </w:rPr>
              <w:t>Cells</w:t>
            </w:r>
            <w:proofErr w:type="spellEnd"/>
            <w:r>
              <w:rPr>
                <w:spacing w:val="-4"/>
              </w:rPr>
              <w:t xml:space="preserve"> </w:t>
            </w:r>
            <w:r>
              <w:rPr>
                <w:spacing w:val="-2"/>
              </w:rPr>
              <w:t>and</w:t>
            </w:r>
            <w:r>
              <w:rPr>
                <w:spacing w:val="-5"/>
              </w:rPr>
              <w:t xml:space="preserve"> </w:t>
            </w:r>
            <w:proofErr w:type="spellStart"/>
            <w:r>
              <w:rPr>
                <w:spacing w:val="-2"/>
              </w:rPr>
              <w:t>Batteries</w:t>
            </w:r>
            <w:proofErr w:type="spellEnd"/>
            <w:r>
              <w:rPr>
                <w:spacing w:val="-2"/>
              </w:rPr>
              <w:t>:</w:t>
            </w:r>
          </w:p>
          <w:p w14:paraId="73A0626E" w14:textId="77777777" w:rsidR="00B04127" w:rsidRDefault="00000000">
            <w:pPr>
              <w:pStyle w:val="TableParagraph"/>
              <w:spacing w:before="4" w:line="320" w:lineRule="atLeast"/>
              <w:ind w:left="162"/>
            </w:pPr>
            <w:proofErr w:type="spellStart"/>
            <w:r>
              <w:rPr>
                <w:spacing w:val="-2"/>
              </w:rPr>
              <w:t>Specification</w:t>
            </w:r>
            <w:proofErr w:type="spellEnd"/>
            <w:r>
              <w:rPr>
                <w:spacing w:val="-9"/>
              </w:rPr>
              <w:t xml:space="preserve"> </w:t>
            </w:r>
            <w:r>
              <w:rPr>
                <w:spacing w:val="-2"/>
              </w:rPr>
              <w:t>for</w:t>
            </w:r>
            <w:r>
              <w:rPr>
                <w:spacing w:val="-9"/>
              </w:rPr>
              <w:t xml:space="preserve"> </w:t>
            </w:r>
            <w:proofErr w:type="spellStart"/>
            <w:r>
              <w:rPr>
                <w:spacing w:val="-2"/>
              </w:rPr>
              <w:t>the</w:t>
            </w:r>
            <w:proofErr w:type="spellEnd"/>
            <w:r>
              <w:rPr>
                <w:spacing w:val="-8"/>
              </w:rPr>
              <w:t xml:space="preserve"> </w:t>
            </w:r>
            <w:r>
              <w:rPr>
                <w:spacing w:val="-2"/>
              </w:rPr>
              <w:t>High</w:t>
            </w:r>
            <w:r>
              <w:rPr>
                <w:spacing w:val="-8"/>
              </w:rPr>
              <w:t xml:space="preserve"> </w:t>
            </w:r>
            <w:r>
              <w:rPr>
                <w:spacing w:val="-2"/>
              </w:rPr>
              <w:t>-</w:t>
            </w:r>
            <w:r>
              <w:rPr>
                <w:spacing w:val="-7"/>
              </w:rPr>
              <w:t xml:space="preserve"> </w:t>
            </w:r>
            <w:r>
              <w:rPr>
                <w:spacing w:val="-2"/>
              </w:rPr>
              <w:t>Performance</w:t>
            </w:r>
            <w:r>
              <w:rPr>
                <w:spacing w:val="-10"/>
              </w:rPr>
              <w:t xml:space="preserve"> </w:t>
            </w:r>
            <w:r>
              <w:rPr>
                <w:spacing w:val="-2"/>
              </w:rPr>
              <w:t xml:space="preserve">Plante </w:t>
            </w:r>
            <w:r>
              <w:t>Positive</w:t>
            </w:r>
            <w:r>
              <w:rPr>
                <w:spacing w:val="-3"/>
              </w:rPr>
              <w:t xml:space="preserve"> </w:t>
            </w:r>
            <w:proofErr w:type="spellStart"/>
            <w:r>
              <w:t>type</w:t>
            </w:r>
            <w:proofErr w:type="spellEnd"/>
            <w:r>
              <w:t>.</w:t>
            </w:r>
          </w:p>
        </w:tc>
      </w:tr>
      <w:tr w:rsidR="00B04127" w14:paraId="1A062D94" w14:textId="77777777">
        <w:trPr>
          <w:trHeight w:val="967"/>
        </w:trPr>
        <w:tc>
          <w:tcPr>
            <w:tcW w:w="2214" w:type="dxa"/>
          </w:tcPr>
          <w:p w14:paraId="246C9B86" w14:textId="77777777" w:rsidR="00B04127" w:rsidRDefault="00000000">
            <w:pPr>
              <w:pStyle w:val="TableParagraph"/>
              <w:spacing w:before="6"/>
            </w:pPr>
            <w:r>
              <w:t>[3]</w:t>
            </w:r>
            <w:r>
              <w:rPr>
                <w:spacing w:val="28"/>
              </w:rPr>
              <w:t xml:space="preserve"> </w:t>
            </w:r>
            <w:r>
              <w:t>BS</w:t>
            </w:r>
            <w:r>
              <w:rPr>
                <w:spacing w:val="-11"/>
              </w:rPr>
              <w:t xml:space="preserve"> </w:t>
            </w:r>
            <w:r>
              <w:t>6290-</w:t>
            </w:r>
            <w:r>
              <w:rPr>
                <w:spacing w:val="-10"/>
              </w:rPr>
              <w:t>4</w:t>
            </w:r>
          </w:p>
        </w:tc>
        <w:tc>
          <w:tcPr>
            <w:tcW w:w="511" w:type="dxa"/>
          </w:tcPr>
          <w:p w14:paraId="75972E3B" w14:textId="77777777" w:rsidR="00B04127" w:rsidRDefault="00000000">
            <w:pPr>
              <w:pStyle w:val="TableParagraph"/>
              <w:spacing w:before="6"/>
              <w:ind w:left="0" w:right="160"/>
              <w:jc w:val="right"/>
            </w:pPr>
            <w:r>
              <w:rPr>
                <w:spacing w:val="-10"/>
              </w:rPr>
              <w:t>:</w:t>
            </w:r>
          </w:p>
        </w:tc>
        <w:tc>
          <w:tcPr>
            <w:tcW w:w="4863" w:type="dxa"/>
          </w:tcPr>
          <w:p w14:paraId="43D5835F" w14:textId="77777777" w:rsidR="00B04127" w:rsidRDefault="00000000">
            <w:pPr>
              <w:pStyle w:val="TableParagraph"/>
              <w:spacing w:before="6"/>
              <w:ind w:left="162"/>
            </w:pPr>
            <w:r>
              <w:rPr>
                <w:spacing w:val="-2"/>
              </w:rPr>
              <w:t>Lead</w:t>
            </w:r>
            <w:r>
              <w:rPr>
                <w:spacing w:val="-7"/>
              </w:rPr>
              <w:t xml:space="preserve"> </w:t>
            </w:r>
            <w:proofErr w:type="spellStart"/>
            <w:r>
              <w:rPr>
                <w:spacing w:val="-2"/>
              </w:rPr>
              <w:t>Acid</w:t>
            </w:r>
            <w:proofErr w:type="spellEnd"/>
            <w:r>
              <w:rPr>
                <w:spacing w:val="-6"/>
              </w:rPr>
              <w:t xml:space="preserve"> </w:t>
            </w:r>
            <w:proofErr w:type="spellStart"/>
            <w:r>
              <w:rPr>
                <w:spacing w:val="-2"/>
              </w:rPr>
              <w:t>Stationary</w:t>
            </w:r>
            <w:proofErr w:type="spellEnd"/>
            <w:r>
              <w:rPr>
                <w:spacing w:val="-6"/>
              </w:rPr>
              <w:t xml:space="preserve"> </w:t>
            </w:r>
            <w:proofErr w:type="spellStart"/>
            <w:r>
              <w:rPr>
                <w:spacing w:val="-2"/>
              </w:rPr>
              <w:t>Cells</w:t>
            </w:r>
            <w:proofErr w:type="spellEnd"/>
            <w:r>
              <w:rPr>
                <w:spacing w:val="-6"/>
              </w:rPr>
              <w:t xml:space="preserve"> </w:t>
            </w:r>
            <w:r>
              <w:rPr>
                <w:spacing w:val="-2"/>
              </w:rPr>
              <w:t>and</w:t>
            </w:r>
            <w:r>
              <w:rPr>
                <w:spacing w:val="-6"/>
              </w:rPr>
              <w:t xml:space="preserve"> </w:t>
            </w:r>
            <w:proofErr w:type="spellStart"/>
            <w:r>
              <w:rPr>
                <w:spacing w:val="-2"/>
              </w:rPr>
              <w:t>Batteries</w:t>
            </w:r>
            <w:proofErr w:type="spellEnd"/>
            <w:r>
              <w:rPr>
                <w:spacing w:val="-2"/>
              </w:rPr>
              <w:t>:</w:t>
            </w:r>
          </w:p>
          <w:p w14:paraId="711DA9C0" w14:textId="77777777" w:rsidR="00B04127" w:rsidRDefault="00000000">
            <w:pPr>
              <w:pStyle w:val="TableParagraph"/>
              <w:spacing w:before="4" w:line="320" w:lineRule="atLeast"/>
              <w:ind w:left="162" w:right="42"/>
            </w:pPr>
            <w:proofErr w:type="spellStart"/>
            <w:r>
              <w:rPr>
                <w:spacing w:val="-2"/>
              </w:rPr>
              <w:t>Specification</w:t>
            </w:r>
            <w:proofErr w:type="spellEnd"/>
            <w:r>
              <w:rPr>
                <w:spacing w:val="-9"/>
              </w:rPr>
              <w:t xml:space="preserve"> </w:t>
            </w:r>
            <w:r>
              <w:rPr>
                <w:spacing w:val="-2"/>
              </w:rPr>
              <w:t>for</w:t>
            </w:r>
            <w:r>
              <w:rPr>
                <w:spacing w:val="-9"/>
              </w:rPr>
              <w:t xml:space="preserve"> </w:t>
            </w:r>
            <w:r>
              <w:rPr>
                <w:spacing w:val="-2"/>
              </w:rPr>
              <w:t>lead</w:t>
            </w:r>
            <w:r>
              <w:rPr>
                <w:spacing w:val="-9"/>
              </w:rPr>
              <w:t xml:space="preserve"> </w:t>
            </w:r>
            <w:proofErr w:type="spellStart"/>
            <w:r>
              <w:rPr>
                <w:spacing w:val="-2"/>
              </w:rPr>
              <w:t>acid</w:t>
            </w:r>
            <w:proofErr w:type="spellEnd"/>
            <w:r>
              <w:rPr>
                <w:spacing w:val="-9"/>
              </w:rPr>
              <w:t xml:space="preserve"> </w:t>
            </w:r>
            <w:proofErr w:type="spellStart"/>
            <w:r>
              <w:rPr>
                <w:spacing w:val="-2"/>
              </w:rPr>
              <w:t>valve</w:t>
            </w:r>
            <w:proofErr w:type="spellEnd"/>
            <w:r>
              <w:rPr>
                <w:spacing w:val="-8"/>
              </w:rPr>
              <w:t xml:space="preserve"> </w:t>
            </w:r>
            <w:proofErr w:type="spellStart"/>
            <w:r>
              <w:rPr>
                <w:spacing w:val="-2"/>
              </w:rPr>
              <w:t>regulated</w:t>
            </w:r>
            <w:proofErr w:type="spellEnd"/>
            <w:r>
              <w:rPr>
                <w:spacing w:val="-9"/>
              </w:rPr>
              <w:t xml:space="preserve"> </w:t>
            </w:r>
            <w:proofErr w:type="spellStart"/>
            <w:r>
              <w:rPr>
                <w:spacing w:val="-2"/>
              </w:rPr>
              <w:t>sealed</w:t>
            </w:r>
            <w:proofErr w:type="spellEnd"/>
            <w:r>
              <w:rPr>
                <w:spacing w:val="-2"/>
              </w:rPr>
              <w:t xml:space="preserve"> </w:t>
            </w:r>
            <w:proofErr w:type="spellStart"/>
            <w:r>
              <w:rPr>
                <w:spacing w:val="-2"/>
              </w:rPr>
              <w:t>types</w:t>
            </w:r>
            <w:proofErr w:type="spellEnd"/>
          </w:p>
        </w:tc>
      </w:tr>
      <w:tr w:rsidR="00B04127" w14:paraId="723E9123" w14:textId="77777777">
        <w:trPr>
          <w:trHeight w:val="644"/>
        </w:trPr>
        <w:tc>
          <w:tcPr>
            <w:tcW w:w="2214" w:type="dxa"/>
          </w:tcPr>
          <w:p w14:paraId="7A0F3FEF" w14:textId="77777777" w:rsidR="00B04127" w:rsidRDefault="00000000">
            <w:pPr>
              <w:pStyle w:val="TableParagraph"/>
              <w:spacing w:before="6"/>
            </w:pPr>
            <w:r>
              <w:rPr>
                <w:spacing w:val="-2"/>
              </w:rPr>
              <w:t>[4]</w:t>
            </w:r>
            <w:r>
              <w:rPr>
                <w:spacing w:val="33"/>
              </w:rPr>
              <w:t xml:space="preserve"> </w:t>
            </w:r>
            <w:r>
              <w:rPr>
                <w:spacing w:val="-2"/>
              </w:rPr>
              <w:t>IEC-60896-</w:t>
            </w:r>
            <w:r>
              <w:rPr>
                <w:spacing w:val="-4"/>
              </w:rPr>
              <w:t>21/22</w:t>
            </w:r>
          </w:p>
        </w:tc>
        <w:tc>
          <w:tcPr>
            <w:tcW w:w="511" w:type="dxa"/>
          </w:tcPr>
          <w:p w14:paraId="3614A45E" w14:textId="77777777" w:rsidR="00B04127" w:rsidRDefault="00000000">
            <w:pPr>
              <w:pStyle w:val="TableParagraph"/>
              <w:spacing w:before="6"/>
              <w:ind w:left="0" w:right="160"/>
              <w:jc w:val="right"/>
            </w:pPr>
            <w:r>
              <w:rPr>
                <w:spacing w:val="-10"/>
              </w:rPr>
              <w:t>:</w:t>
            </w:r>
          </w:p>
        </w:tc>
        <w:tc>
          <w:tcPr>
            <w:tcW w:w="4863" w:type="dxa"/>
          </w:tcPr>
          <w:p w14:paraId="50F27D65" w14:textId="77777777" w:rsidR="00B04127" w:rsidRDefault="00000000">
            <w:pPr>
              <w:pStyle w:val="TableParagraph"/>
              <w:spacing w:before="6"/>
              <w:ind w:left="162"/>
            </w:pPr>
            <w:proofErr w:type="spellStart"/>
            <w:r>
              <w:rPr>
                <w:spacing w:val="-2"/>
              </w:rPr>
              <w:t>Stationary</w:t>
            </w:r>
            <w:proofErr w:type="spellEnd"/>
            <w:r>
              <w:rPr>
                <w:spacing w:val="-7"/>
              </w:rPr>
              <w:t xml:space="preserve"> </w:t>
            </w:r>
            <w:r>
              <w:rPr>
                <w:spacing w:val="-2"/>
              </w:rPr>
              <w:t>Lead-</w:t>
            </w:r>
            <w:proofErr w:type="spellStart"/>
            <w:r>
              <w:rPr>
                <w:spacing w:val="-2"/>
              </w:rPr>
              <w:t>Acid</w:t>
            </w:r>
            <w:proofErr w:type="spellEnd"/>
            <w:r>
              <w:rPr>
                <w:spacing w:val="-8"/>
              </w:rPr>
              <w:t xml:space="preserve"> </w:t>
            </w:r>
            <w:proofErr w:type="spellStart"/>
            <w:r>
              <w:rPr>
                <w:spacing w:val="-2"/>
              </w:rPr>
              <w:t>Batteries</w:t>
            </w:r>
            <w:proofErr w:type="spellEnd"/>
            <w:r>
              <w:rPr>
                <w:spacing w:val="-2"/>
              </w:rPr>
              <w:t>.</w:t>
            </w:r>
            <w:r>
              <w:rPr>
                <w:spacing w:val="-8"/>
              </w:rPr>
              <w:t xml:space="preserve"> </w:t>
            </w:r>
            <w:r>
              <w:rPr>
                <w:spacing w:val="-2"/>
              </w:rPr>
              <w:t>Valve</w:t>
            </w:r>
            <w:r>
              <w:rPr>
                <w:spacing w:val="-6"/>
              </w:rPr>
              <w:t xml:space="preserve"> </w:t>
            </w:r>
            <w:proofErr w:type="spellStart"/>
            <w:r>
              <w:rPr>
                <w:spacing w:val="-2"/>
              </w:rPr>
              <w:t>Regulated</w:t>
            </w:r>
            <w:proofErr w:type="spellEnd"/>
          </w:p>
          <w:p w14:paraId="01C15DF7" w14:textId="77777777" w:rsidR="00B04127" w:rsidRDefault="00000000">
            <w:pPr>
              <w:pStyle w:val="TableParagraph"/>
              <w:spacing w:before="53"/>
              <w:ind w:left="162"/>
            </w:pPr>
            <w:proofErr w:type="spellStart"/>
            <w:r>
              <w:rPr>
                <w:spacing w:val="-2"/>
              </w:rPr>
              <w:t>Types</w:t>
            </w:r>
            <w:proofErr w:type="spellEnd"/>
            <w:r>
              <w:rPr>
                <w:spacing w:val="-2"/>
              </w:rPr>
              <w:t>.</w:t>
            </w:r>
            <w:r>
              <w:rPr>
                <w:spacing w:val="-7"/>
              </w:rPr>
              <w:t xml:space="preserve"> </w:t>
            </w:r>
            <w:proofErr w:type="spellStart"/>
            <w:r>
              <w:rPr>
                <w:spacing w:val="-2"/>
              </w:rPr>
              <w:t>Methods</w:t>
            </w:r>
            <w:proofErr w:type="spellEnd"/>
            <w:r>
              <w:rPr>
                <w:spacing w:val="-7"/>
              </w:rPr>
              <w:t xml:space="preserve"> </w:t>
            </w:r>
            <w:r>
              <w:rPr>
                <w:spacing w:val="-2"/>
              </w:rPr>
              <w:t>of</w:t>
            </w:r>
            <w:r>
              <w:rPr>
                <w:spacing w:val="-6"/>
              </w:rPr>
              <w:t xml:space="preserve"> </w:t>
            </w:r>
            <w:r>
              <w:rPr>
                <w:spacing w:val="-2"/>
              </w:rPr>
              <w:t>test</w:t>
            </w:r>
            <w:r>
              <w:rPr>
                <w:spacing w:val="-6"/>
              </w:rPr>
              <w:t xml:space="preserve"> </w:t>
            </w:r>
            <w:r>
              <w:rPr>
                <w:spacing w:val="-2"/>
              </w:rPr>
              <w:t>/</w:t>
            </w:r>
            <w:r>
              <w:rPr>
                <w:spacing w:val="-6"/>
              </w:rPr>
              <w:t xml:space="preserve"> </w:t>
            </w:r>
            <w:r>
              <w:rPr>
                <w:spacing w:val="-2"/>
              </w:rPr>
              <w:t>General</w:t>
            </w:r>
            <w:r>
              <w:rPr>
                <w:spacing w:val="-6"/>
              </w:rPr>
              <w:t xml:space="preserve"> </w:t>
            </w:r>
            <w:proofErr w:type="spellStart"/>
            <w:r>
              <w:rPr>
                <w:spacing w:val="-2"/>
              </w:rPr>
              <w:t>requirements</w:t>
            </w:r>
            <w:proofErr w:type="spellEnd"/>
            <w:r>
              <w:rPr>
                <w:spacing w:val="-2"/>
              </w:rPr>
              <w:t>.</w:t>
            </w:r>
          </w:p>
        </w:tc>
      </w:tr>
      <w:tr w:rsidR="00B04127" w14:paraId="2AC5D4B0" w14:textId="77777777">
        <w:trPr>
          <w:trHeight w:val="422"/>
        </w:trPr>
        <w:tc>
          <w:tcPr>
            <w:tcW w:w="2214" w:type="dxa"/>
          </w:tcPr>
          <w:p w14:paraId="6552E5B3" w14:textId="77777777" w:rsidR="00B04127" w:rsidRDefault="00000000">
            <w:pPr>
              <w:pStyle w:val="TableParagraph"/>
              <w:spacing w:before="7"/>
            </w:pPr>
            <w:r>
              <w:t>[5]</w:t>
            </w:r>
            <w:r>
              <w:rPr>
                <w:spacing w:val="34"/>
              </w:rPr>
              <w:t xml:space="preserve"> </w:t>
            </w:r>
            <w:r>
              <w:rPr>
                <w:spacing w:val="-5"/>
              </w:rPr>
              <w:t>UL</w:t>
            </w:r>
          </w:p>
        </w:tc>
        <w:tc>
          <w:tcPr>
            <w:tcW w:w="511" w:type="dxa"/>
          </w:tcPr>
          <w:p w14:paraId="3842E9DB" w14:textId="77777777" w:rsidR="00B04127" w:rsidRDefault="00000000">
            <w:pPr>
              <w:pStyle w:val="TableParagraph"/>
              <w:spacing w:before="7"/>
              <w:ind w:left="0" w:right="160"/>
              <w:jc w:val="right"/>
            </w:pPr>
            <w:r>
              <w:rPr>
                <w:spacing w:val="-10"/>
              </w:rPr>
              <w:t>:</w:t>
            </w:r>
          </w:p>
        </w:tc>
        <w:tc>
          <w:tcPr>
            <w:tcW w:w="4863" w:type="dxa"/>
          </w:tcPr>
          <w:p w14:paraId="7A124AA0" w14:textId="77777777" w:rsidR="00B04127" w:rsidRDefault="00000000">
            <w:pPr>
              <w:pStyle w:val="TableParagraph"/>
              <w:spacing w:before="7"/>
              <w:ind w:left="162"/>
            </w:pPr>
            <w:proofErr w:type="spellStart"/>
            <w:r>
              <w:rPr>
                <w:spacing w:val="-4"/>
              </w:rPr>
              <w:t>Underwritters</w:t>
            </w:r>
            <w:proofErr w:type="spellEnd"/>
            <w:r>
              <w:rPr>
                <w:spacing w:val="14"/>
              </w:rPr>
              <w:t xml:space="preserve"> </w:t>
            </w:r>
            <w:proofErr w:type="spellStart"/>
            <w:r>
              <w:rPr>
                <w:spacing w:val="-2"/>
              </w:rPr>
              <w:t>Laboratories</w:t>
            </w:r>
            <w:proofErr w:type="spellEnd"/>
          </w:p>
        </w:tc>
      </w:tr>
      <w:tr w:rsidR="00B04127" w14:paraId="1B3992D9" w14:textId="77777777">
        <w:trPr>
          <w:trHeight w:val="370"/>
        </w:trPr>
        <w:tc>
          <w:tcPr>
            <w:tcW w:w="2214" w:type="dxa"/>
          </w:tcPr>
          <w:p w14:paraId="027D2175" w14:textId="77777777" w:rsidR="00B04127" w:rsidRDefault="00000000">
            <w:pPr>
              <w:pStyle w:val="TableParagraph"/>
              <w:spacing w:before="106" w:line="245" w:lineRule="exact"/>
            </w:pPr>
            <w:r>
              <w:t>[6]</w:t>
            </w:r>
            <w:r>
              <w:rPr>
                <w:spacing w:val="15"/>
              </w:rPr>
              <w:t xml:space="preserve"> </w:t>
            </w:r>
            <w:r>
              <w:t>IEEE</w:t>
            </w:r>
            <w:r>
              <w:rPr>
                <w:spacing w:val="-12"/>
              </w:rPr>
              <w:t xml:space="preserve"> </w:t>
            </w:r>
            <w:r>
              <w:t>Std693-</w:t>
            </w:r>
            <w:r>
              <w:rPr>
                <w:spacing w:val="-4"/>
              </w:rPr>
              <w:t>2005</w:t>
            </w:r>
          </w:p>
        </w:tc>
        <w:tc>
          <w:tcPr>
            <w:tcW w:w="511" w:type="dxa"/>
          </w:tcPr>
          <w:p w14:paraId="15793DDA" w14:textId="77777777" w:rsidR="00B04127" w:rsidRDefault="00000000">
            <w:pPr>
              <w:pStyle w:val="TableParagraph"/>
              <w:spacing w:before="106" w:line="245" w:lineRule="exact"/>
              <w:ind w:left="0" w:right="160"/>
              <w:jc w:val="right"/>
            </w:pPr>
            <w:r>
              <w:rPr>
                <w:spacing w:val="-10"/>
              </w:rPr>
              <w:t>:</w:t>
            </w:r>
          </w:p>
        </w:tc>
        <w:tc>
          <w:tcPr>
            <w:tcW w:w="4863" w:type="dxa"/>
          </w:tcPr>
          <w:p w14:paraId="67469E73" w14:textId="77777777" w:rsidR="00B04127" w:rsidRDefault="00000000">
            <w:pPr>
              <w:pStyle w:val="TableParagraph"/>
              <w:spacing w:before="106" w:line="245" w:lineRule="exact"/>
              <w:ind w:left="162"/>
            </w:pPr>
            <w:r>
              <w:rPr>
                <w:spacing w:val="-2"/>
              </w:rPr>
              <w:t>En</w:t>
            </w:r>
            <w:r>
              <w:rPr>
                <w:spacing w:val="-7"/>
              </w:rPr>
              <w:t xml:space="preserve"> </w:t>
            </w:r>
            <w:r>
              <w:rPr>
                <w:spacing w:val="-2"/>
              </w:rPr>
              <w:t>la</w:t>
            </w:r>
            <w:r>
              <w:rPr>
                <w:spacing w:val="-7"/>
              </w:rPr>
              <w:t xml:space="preserve"> </w:t>
            </w:r>
            <w:r>
              <w:rPr>
                <w:spacing w:val="-2"/>
              </w:rPr>
              <w:t>condición</w:t>
            </w:r>
            <w:r>
              <w:rPr>
                <w:spacing w:val="-7"/>
              </w:rPr>
              <w:t xml:space="preserve"> </w:t>
            </w:r>
            <w:r>
              <w:rPr>
                <w:spacing w:val="-2"/>
              </w:rPr>
              <w:t>de</w:t>
            </w:r>
            <w:r>
              <w:rPr>
                <w:spacing w:val="-6"/>
              </w:rPr>
              <w:t xml:space="preserve"> </w:t>
            </w:r>
            <w:r>
              <w:rPr>
                <w:spacing w:val="-2"/>
              </w:rPr>
              <w:t>“High</w:t>
            </w:r>
            <w:r>
              <w:rPr>
                <w:spacing w:val="-7"/>
              </w:rPr>
              <w:t xml:space="preserve"> </w:t>
            </w:r>
            <w:proofErr w:type="spellStart"/>
            <w:r>
              <w:rPr>
                <w:spacing w:val="-2"/>
              </w:rPr>
              <w:t>Seismic</w:t>
            </w:r>
            <w:proofErr w:type="spellEnd"/>
            <w:r>
              <w:rPr>
                <w:spacing w:val="-6"/>
              </w:rPr>
              <w:t xml:space="preserve"> </w:t>
            </w:r>
            <w:r>
              <w:rPr>
                <w:spacing w:val="-2"/>
              </w:rPr>
              <w:t>Performance</w:t>
            </w:r>
            <w:r>
              <w:rPr>
                <w:spacing w:val="-6"/>
              </w:rPr>
              <w:t xml:space="preserve"> </w:t>
            </w:r>
            <w:proofErr w:type="spellStart"/>
            <w:r>
              <w:rPr>
                <w:spacing w:val="-2"/>
              </w:rPr>
              <w:t>Level</w:t>
            </w:r>
            <w:proofErr w:type="spellEnd"/>
            <w:r>
              <w:rPr>
                <w:spacing w:val="-2"/>
              </w:rPr>
              <w:t>”.</w:t>
            </w:r>
          </w:p>
        </w:tc>
      </w:tr>
    </w:tbl>
    <w:p w14:paraId="0AC345FC" w14:textId="77777777" w:rsidR="00B04127" w:rsidRDefault="00B04127">
      <w:pPr>
        <w:pStyle w:val="Textoindependiente"/>
        <w:spacing w:before="0"/>
        <w:ind w:left="0"/>
        <w:jc w:val="left"/>
        <w:rPr>
          <w:sz w:val="24"/>
        </w:rPr>
      </w:pPr>
    </w:p>
    <w:p w14:paraId="00607C0A" w14:textId="77777777" w:rsidR="00B04127" w:rsidRDefault="00B04127">
      <w:pPr>
        <w:pStyle w:val="Textoindependiente"/>
        <w:spacing w:before="35"/>
        <w:ind w:left="0"/>
        <w:jc w:val="left"/>
        <w:rPr>
          <w:sz w:val="24"/>
        </w:rPr>
      </w:pPr>
    </w:p>
    <w:p w14:paraId="1083348C" w14:textId="77777777" w:rsidR="00B04127" w:rsidRDefault="00000000">
      <w:pPr>
        <w:pStyle w:val="Ttulo2"/>
        <w:numPr>
          <w:ilvl w:val="2"/>
          <w:numId w:val="81"/>
        </w:numPr>
        <w:tabs>
          <w:tab w:val="left" w:pos="1112"/>
        </w:tabs>
        <w:spacing w:before="1"/>
        <w:ind w:left="1112" w:hanging="718"/>
        <w:jc w:val="left"/>
      </w:pPr>
      <w:bookmarkStart w:id="88" w:name="_TOC_250019"/>
      <w:r>
        <w:t>CONDICIONES</w:t>
      </w:r>
      <w:r>
        <w:rPr>
          <w:spacing w:val="-7"/>
        </w:rPr>
        <w:t xml:space="preserve"> </w:t>
      </w:r>
      <w:bookmarkEnd w:id="88"/>
      <w:r>
        <w:rPr>
          <w:spacing w:val="-2"/>
        </w:rPr>
        <w:t>AMBIENTALES</w:t>
      </w:r>
    </w:p>
    <w:p w14:paraId="14839915" w14:textId="77777777" w:rsidR="00B04127" w:rsidRDefault="00000000">
      <w:pPr>
        <w:pStyle w:val="Textoindependiente"/>
        <w:spacing w:before="179" w:line="288" w:lineRule="auto"/>
        <w:ind w:right="1338"/>
      </w:pPr>
      <w:r>
        <w:t xml:space="preserve">Los bancos y soportes de baterías estarán diseñados para trabajar al interior, bajo las condiciones ambientales indicadas en los criterios electromecánicos de estas </w:t>
      </w:r>
      <w:r>
        <w:rPr>
          <w:spacing w:val="-2"/>
        </w:rPr>
        <w:t>especificaciones.</w:t>
      </w:r>
    </w:p>
    <w:p w14:paraId="179481A5" w14:textId="77777777" w:rsidR="00B04127" w:rsidRDefault="00000000">
      <w:pPr>
        <w:pStyle w:val="Textoindependiente"/>
        <w:spacing w:before="121" w:line="288" w:lineRule="auto"/>
        <w:ind w:right="1340"/>
      </w:pPr>
      <w:r>
        <w:t>Sin perjuicio de lo anterior, las baterías estarán diseñadas para trabajar bajo techo, en sala ventilada y a las condiciones ambientales que el Adjudicatario determine.</w:t>
      </w:r>
    </w:p>
    <w:p w14:paraId="373E59C2" w14:textId="77777777" w:rsidR="00B04127" w:rsidRDefault="00000000">
      <w:pPr>
        <w:pStyle w:val="Ttulo2"/>
        <w:numPr>
          <w:ilvl w:val="2"/>
          <w:numId w:val="81"/>
        </w:numPr>
        <w:tabs>
          <w:tab w:val="left" w:pos="1112"/>
        </w:tabs>
        <w:spacing w:before="239"/>
        <w:ind w:left="1112" w:hanging="718"/>
        <w:jc w:val="left"/>
      </w:pPr>
      <w:bookmarkStart w:id="89" w:name="_TOC_250018"/>
      <w:r>
        <w:t>CARACTERÍSTICAS</w:t>
      </w:r>
      <w:r>
        <w:rPr>
          <w:spacing w:val="-4"/>
        </w:rPr>
        <w:t xml:space="preserve"> </w:t>
      </w:r>
      <w:r>
        <w:t>TÉCNICAS</w:t>
      </w:r>
      <w:r>
        <w:rPr>
          <w:spacing w:val="-4"/>
        </w:rPr>
        <w:t xml:space="preserve"> </w:t>
      </w:r>
      <w:r>
        <w:t>DE</w:t>
      </w:r>
      <w:r>
        <w:rPr>
          <w:spacing w:val="-3"/>
        </w:rPr>
        <w:t xml:space="preserve"> </w:t>
      </w:r>
      <w:r>
        <w:t>LOS</w:t>
      </w:r>
      <w:r>
        <w:rPr>
          <w:spacing w:val="-5"/>
        </w:rPr>
        <w:t xml:space="preserve"> </w:t>
      </w:r>
      <w:r>
        <w:t>BANCOS</w:t>
      </w:r>
      <w:r>
        <w:rPr>
          <w:spacing w:val="-4"/>
        </w:rPr>
        <w:t xml:space="preserve"> </w:t>
      </w:r>
      <w:r>
        <w:t>DE</w:t>
      </w:r>
      <w:r>
        <w:rPr>
          <w:spacing w:val="-8"/>
        </w:rPr>
        <w:t xml:space="preserve"> </w:t>
      </w:r>
      <w:bookmarkEnd w:id="89"/>
      <w:r>
        <w:rPr>
          <w:spacing w:val="-2"/>
        </w:rPr>
        <w:t>BATERÍAS</w:t>
      </w:r>
    </w:p>
    <w:p w14:paraId="6E064A10" w14:textId="77777777" w:rsidR="00B04127" w:rsidRDefault="00000000">
      <w:pPr>
        <w:pStyle w:val="Textoindependiente"/>
        <w:spacing w:before="180"/>
        <w:ind w:left="756"/>
        <w:jc w:val="left"/>
      </w:pPr>
      <w:r>
        <w:t>a)</w:t>
      </w:r>
      <w:r>
        <w:rPr>
          <w:spacing w:val="38"/>
        </w:rPr>
        <w:t xml:space="preserve">  </w:t>
      </w:r>
      <w:r>
        <w:t>Características</w:t>
      </w:r>
      <w:r>
        <w:rPr>
          <w:spacing w:val="-2"/>
        </w:rPr>
        <w:t xml:space="preserve"> nominales</w:t>
      </w:r>
    </w:p>
    <w:p w14:paraId="02542B06" w14:textId="77777777" w:rsidR="00B04127" w:rsidRDefault="00000000">
      <w:pPr>
        <w:pStyle w:val="Textoindependiente"/>
        <w:spacing w:line="288" w:lineRule="auto"/>
        <w:ind w:right="1339"/>
      </w:pPr>
      <w:r>
        <w:t xml:space="preserve">Los bancos de baterías deberán cumplir con los siguientes valores nominales para su </w:t>
      </w:r>
      <w:r>
        <w:rPr>
          <w:spacing w:val="-2"/>
        </w:rPr>
        <w:t>diseño:</w:t>
      </w:r>
    </w:p>
    <w:p w14:paraId="7203252C"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7DB5F854" w14:textId="77777777" w:rsidR="00B04127" w:rsidRDefault="00B04127">
      <w:pPr>
        <w:pStyle w:val="Textoindependiente"/>
        <w:spacing w:before="9"/>
        <w:ind w:left="0"/>
        <w:jc w:val="left"/>
        <w:rPr>
          <w:sz w:val="17"/>
        </w:rPr>
      </w:pPr>
    </w:p>
    <w:tbl>
      <w:tblPr>
        <w:tblStyle w:val="TableNormal"/>
        <w:tblW w:w="0" w:type="auto"/>
        <w:tblInd w:w="879" w:type="dxa"/>
        <w:tblLayout w:type="fixed"/>
        <w:tblLook w:val="01E0" w:firstRow="1" w:lastRow="1" w:firstColumn="1" w:lastColumn="1" w:noHBand="0" w:noVBand="0"/>
      </w:tblPr>
      <w:tblGrid>
        <w:gridCol w:w="3180"/>
        <w:gridCol w:w="1126"/>
        <w:gridCol w:w="3414"/>
      </w:tblGrid>
      <w:tr w:rsidR="00B04127" w14:paraId="37305659" w14:textId="77777777">
        <w:trPr>
          <w:trHeight w:val="652"/>
        </w:trPr>
        <w:tc>
          <w:tcPr>
            <w:tcW w:w="3180" w:type="dxa"/>
          </w:tcPr>
          <w:p w14:paraId="49049C49" w14:textId="77777777" w:rsidR="00B04127" w:rsidRDefault="00000000">
            <w:pPr>
              <w:pStyle w:val="TableParagraph"/>
              <w:spacing w:before="0" w:line="225" w:lineRule="exact"/>
              <w:ind w:left="410"/>
            </w:pPr>
            <w:r>
              <w:t>Voltaje</w:t>
            </w:r>
            <w:r>
              <w:rPr>
                <w:spacing w:val="-10"/>
              </w:rPr>
              <w:t xml:space="preserve"> </w:t>
            </w:r>
            <w:r>
              <w:t>de</w:t>
            </w:r>
            <w:r>
              <w:rPr>
                <w:spacing w:val="-11"/>
              </w:rPr>
              <w:t xml:space="preserve"> </w:t>
            </w:r>
            <w:r>
              <w:t>trabajo</w:t>
            </w:r>
            <w:r>
              <w:rPr>
                <w:spacing w:val="-8"/>
              </w:rPr>
              <w:t xml:space="preserve"> </w:t>
            </w:r>
            <w:r>
              <w:rPr>
                <w:spacing w:val="-5"/>
              </w:rPr>
              <w:t>de</w:t>
            </w:r>
          </w:p>
          <w:p w14:paraId="50EC7A67" w14:textId="77777777" w:rsidR="00B04127" w:rsidRDefault="00000000">
            <w:pPr>
              <w:pStyle w:val="TableParagraph"/>
              <w:spacing w:before="53"/>
              <w:ind w:left="410"/>
            </w:pPr>
            <w:r>
              <w:t>cada</w:t>
            </w:r>
            <w:r>
              <w:rPr>
                <w:spacing w:val="-9"/>
              </w:rPr>
              <w:t xml:space="preserve"> </w:t>
            </w:r>
            <w:r>
              <w:rPr>
                <w:spacing w:val="-2"/>
              </w:rPr>
              <w:t>banco</w:t>
            </w:r>
          </w:p>
        </w:tc>
        <w:tc>
          <w:tcPr>
            <w:tcW w:w="1126" w:type="dxa"/>
          </w:tcPr>
          <w:p w14:paraId="1B20B21D" w14:textId="77777777" w:rsidR="00B04127" w:rsidRDefault="00000000">
            <w:pPr>
              <w:pStyle w:val="TableParagraph"/>
              <w:spacing w:before="0" w:line="225" w:lineRule="exact"/>
              <w:ind w:left="0"/>
              <w:jc w:val="center"/>
            </w:pPr>
            <w:r>
              <w:rPr>
                <w:spacing w:val="-10"/>
              </w:rPr>
              <w:t>:</w:t>
            </w:r>
          </w:p>
        </w:tc>
        <w:tc>
          <w:tcPr>
            <w:tcW w:w="3414" w:type="dxa"/>
          </w:tcPr>
          <w:p w14:paraId="505DBD34" w14:textId="77777777" w:rsidR="00B04127" w:rsidRDefault="00000000">
            <w:pPr>
              <w:pStyle w:val="TableParagraph"/>
              <w:spacing w:before="0" w:line="225" w:lineRule="exact"/>
              <w:ind w:left="532"/>
            </w:pPr>
            <w:r>
              <w:t>125</w:t>
            </w:r>
            <w:r>
              <w:rPr>
                <w:spacing w:val="-8"/>
              </w:rPr>
              <w:t xml:space="preserve"> </w:t>
            </w:r>
            <w:proofErr w:type="spellStart"/>
            <w:r>
              <w:rPr>
                <w:spacing w:val="-4"/>
              </w:rPr>
              <w:t>Vcc</w:t>
            </w:r>
            <w:proofErr w:type="spellEnd"/>
            <w:r>
              <w:rPr>
                <w:spacing w:val="-4"/>
              </w:rPr>
              <w:t>.</w:t>
            </w:r>
          </w:p>
        </w:tc>
      </w:tr>
      <w:tr w:rsidR="00B04127" w14:paraId="352AC0CE" w14:textId="77777777">
        <w:trPr>
          <w:trHeight w:val="765"/>
        </w:trPr>
        <w:tc>
          <w:tcPr>
            <w:tcW w:w="3180" w:type="dxa"/>
          </w:tcPr>
          <w:p w14:paraId="546D61BB" w14:textId="77777777" w:rsidR="00B04127" w:rsidRDefault="00000000">
            <w:pPr>
              <w:pStyle w:val="TableParagraph"/>
              <w:spacing w:line="290" w:lineRule="auto"/>
              <w:ind w:left="410" w:right="1107"/>
            </w:pPr>
            <w:r>
              <w:t>Capacidad</w:t>
            </w:r>
            <w:r>
              <w:rPr>
                <w:spacing w:val="-13"/>
              </w:rPr>
              <w:t xml:space="preserve"> </w:t>
            </w:r>
            <w:r>
              <w:t>de</w:t>
            </w:r>
            <w:r>
              <w:rPr>
                <w:spacing w:val="-12"/>
              </w:rPr>
              <w:t xml:space="preserve"> </w:t>
            </w:r>
            <w:r>
              <w:t xml:space="preserve">cada </w:t>
            </w:r>
            <w:r>
              <w:rPr>
                <w:spacing w:val="-2"/>
              </w:rPr>
              <w:t>banco</w:t>
            </w:r>
          </w:p>
        </w:tc>
        <w:tc>
          <w:tcPr>
            <w:tcW w:w="1126" w:type="dxa"/>
          </w:tcPr>
          <w:p w14:paraId="034B3521" w14:textId="77777777" w:rsidR="00B04127" w:rsidRDefault="00000000">
            <w:pPr>
              <w:pStyle w:val="TableParagraph"/>
              <w:ind w:left="0"/>
              <w:jc w:val="center"/>
            </w:pPr>
            <w:r>
              <w:rPr>
                <w:spacing w:val="-10"/>
              </w:rPr>
              <w:t>:</w:t>
            </w:r>
          </w:p>
        </w:tc>
        <w:tc>
          <w:tcPr>
            <w:tcW w:w="3414" w:type="dxa"/>
          </w:tcPr>
          <w:p w14:paraId="7741DF91" w14:textId="77777777" w:rsidR="00B04127" w:rsidRDefault="00000000">
            <w:pPr>
              <w:pStyle w:val="TableParagraph"/>
              <w:spacing w:line="290" w:lineRule="auto"/>
              <w:ind w:left="532"/>
            </w:pPr>
            <w:r>
              <w:t>Debe</w:t>
            </w:r>
            <w:r>
              <w:rPr>
                <w:spacing w:val="-13"/>
              </w:rPr>
              <w:t xml:space="preserve"> </w:t>
            </w:r>
            <w:r>
              <w:t>ser</w:t>
            </w:r>
            <w:r>
              <w:rPr>
                <w:spacing w:val="-12"/>
              </w:rPr>
              <w:t xml:space="preserve"> </w:t>
            </w:r>
            <w:r>
              <w:t>verificado</w:t>
            </w:r>
            <w:r>
              <w:rPr>
                <w:spacing w:val="-13"/>
              </w:rPr>
              <w:t xml:space="preserve"> </w:t>
            </w:r>
            <w:r>
              <w:t>por</w:t>
            </w:r>
            <w:r>
              <w:rPr>
                <w:spacing w:val="-12"/>
              </w:rPr>
              <w:t xml:space="preserve"> </w:t>
            </w:r>
            <w:r>
              <w:t xml:space="preserve">el </w:t>
            </w:r>
            <w:r>
              <w:rPr>
                <w:spacing w:val="-2"/>
              </w:rPr>
              <w:t>Adjudicatario</w:t>
            </w:r>
          </w:p>
        </w:tc>
      </w:tr>
      <w:tr w:rsidR="00B04127" w14:paraId="02A13971" w14:textId="77777777">
        <w:trPr>
          <w:trHeight w:val="441"/>
        </w:trPr>
        <w:tc>
          <w:tcPr>
            <w:tcW w:w="7720" w:type="dxa"/>
            <w:gridSpan w:val="3"/>
          </w:tcPr>
          <w:p w14:paraId="44336472" w14:textId="77777777" w:rsidR="00B04127" w:rsidRDefault="00000000">
            <w:pPr>
              <w:pStyle w:val="TableParagraph"/>
              <w:ind w:left="410"/>
            </w:pPr>
            <w:r>
              <w:t>Capacidad</w:t>
            </w:r>
            <w:r>
              <w:rPr>
                <w:spacing w:val="-14"/>
              </w:rPr>
              <w:t xml:space="preserve"> </w:t>
            </w:r>
            <w:r>
              <w:t>de</w:t>
            </w:r>
            <w:r>
              <w:rPr>
                <w:spacing w:val="-9"/>
              </w:rPr>
              <w:t xml:space="preserve"> </w:t>
            </w:r>
            <w:r>
              <w:t>cada</w:t>
            </w:r>
            <w:r>
              <w:rPr>
                <w:spacing w:val="-10"/>
              </w:rPr>
              <w:t xml:space="preserve"> </w:t>
            </w:r>
            <w:r>
              <w:t>banco</w:t>
            </w:r>
            <w:r>
              <w:rPr>
                <w:spacing w:val="-8"/>
              </w:rPr>
              <w:t xml:space="preserve"> </w:t>
            </w:r>
            <w:r>
              <w:t>referida</w:t>
            </w:r>
            <w:r>
              <w:rPr>
                <w:spacing w:val="-10"/>
              </w:rPr>
              <w:t xml:space="preserve"> </w:t>
            </w:r>
            <w:r>
              <w:t>a</w:t>
            </w:r>
            <w:r>
              <w:rPr>
                <w:spacing w:val="-10"/>
              </w:rPr>
              <w:t xml:space="preserve"> </w:t>
            </w:r>
            <w:r>
              <w:t>las</w:t>
            </w:r>
            <w:r>
              <w:rPr>
                <w:spacing w:val="-10"/>
              </w:rPr>
              <w:t xml:space="preserve"> </w:t>
            </w:r>
            <w:r>
              <w:t>condiciones</w:t>
            </w:r>
            <w:r>
              <w:rPr>
                <w:spacing w:val="-10"/>
              </w:rPr>
              <w:t xml:space="preserve"> </w:t>
            </w:r>
            <w:r>
              <w:t>que</w:t>
            </w:r>
            <w:r>
              <w:rPr>
                <w:spacing w:val="-10"/>
              </w:rPr>
              <w:t xml:space="preserve"> </w:t>
            </w:r>
            <w:r>
              <w:t>se</w:t>
            </w:r>
            <w:r>
              <w:rPr>
                <w:spacing w:val="-6"/>
              </w:rPr>
              <w:t xml:space="preserve"> </w:t>
            </w:r>
            <w:r>
              <w:t>indican</w:t>
            </w:r>
            <w:r>
              <w:rPr>
                <w:spacing w:val="-11"/>
              </w:rPr>
              <w:t xml:space="preserve"> </w:t>
            </w:r>
            <w:r>
              <w:t>a</w:t>
            </w:r>
            <w:r>
              <w:rPr>
                <w:spacing w:val="-11"/>
              </w:rPr>
              <w:t xml:space="preserve"> </w:t>
            </w:r>
            <w:r>
              <w:rPr>
                <w:spacing w:val="-2"/>
              </w:rPr>
              <w:t>continuación:</w:t>
            </w:r>
          </w:p>
        </w:tc>
      </w:tr>
      <w:tr w:rsidR="00B04127" w14:paraId="67D280AB" w14:textId="77777777">
        <w:trPr>
          <w:trHeight w:val="766"/>
        </w:trPr>
        <w:tc>
          <w:tcPr>
            <w:tcW w:w="3180" w:type="dxa"/>
          </w:tcPr>
          <w:p w14:paraId="7E255739" w14:textId="77777777" w:rsidR="00B04127" w:rsidRDefault="00000000">
            <w:pPr>
              <w:pStyle w:val="TableParagraph"/>
              <w:spacing w:line="290" w:lineRule="auto"/>
              <w:ind w:left="410"/>
            </w:pPr>
            <w:r>
              <w:rPr>
                <w:spacing w:val="-2"/>
              </w:rPr>
              <w:t>Temperatura</w:t>
            </w:r>
            <w:r>
              <w:rPr>
                <w:spacing w:val="-9"/>
              </w:rPr>
              <w:t xml:space="preserve"> </w:t>
            </w:r>
            <w:r>
              <w:rPr>
                <w:spacing w:val="-2"/>
              </w:rPr>
              <w:t>media</w:t>
            </w:r>
            <w:r>
              <w:rPr>
                <w:spacing w:val="-10"/>
              </w:rPr>
              <w:t xml:space="preserve"> </w:t>
            </w:r>
            <w:r>
              <w:rPr>
                <w:spacing w:val="-2"/>
              </w:rPr>
              <w:t>del electrolito</w:t>
            </w:r>
          </w:p>
        </w:tc>
        <w:tc>
          <w:tcPr>
            <w:tcW w:w="1126" w:type="dxa"/>
          </w:tcPr>
          <w:p w14:paraId="7990283B" w14:textId="77777777" w:rsidR="00B04127" w:rsidRDefault="00000000">
            <w:pPr>
              <w:pStyle w:val="TableParagraph"/>
              <w:ind w:left="0"/>
              <w:jc w:val="center"/>
            </w:pPr>
            <w:r>
              <w:rPr>
                <w:spacing w:val="-10"/>
              </w:rPr>
              <w:t>:</w:t>
            </w:r>
          </w:p>
        </w:tc>
        <w:tc>
          <w:tcPr>
            <w:tcW w:w="3414" w:type="dxa"/>
          </w:tcPr>
          <w:p w14:paraId="2A646063" w14:textId="77777777" w:rsidR="00B04127" w:rsidRDefault="00000000">
            <w:pPr>
              <w:pStyle w:val="TableParagraph"/>
              <w:ind w:left="532"/>
            </w:pPr>
            <w:r>
              <w:rPr>
                <w:spacing w:val="-4"/>
              </w:rPr>
              <w:t>20°C</w:t>
            </w:r>
          </w:p>
        </w:tc>
      </w:tr>
      <w:tr w:rsidR="00B04127" w14:paraId="10EDA758" w14:textId="77777777">
        <w:trPr>
          <w:trHeight w:val="441"/>
        </w:trPr>
        <w:tc>
          <w:tcPr>
            <w:tcW w:w="3180" w:type="dxa"/>
          </w:tcPr>
          <w:p w14:paraId="119EFDA2" w14:textId="77777777" w:rsidR="00B04127" w:rsidRDefault="00000000">
            <w:pPr>
              <w:pStyle w:val="TableParagraph"/>
              <w:tabs>
                <w:tab w:val="left" w:pos="409"/>
              </w:tabs>
            </w:pPr>
            <w:r>
              <w:rPr>
                <w:spacing w:val="-10"/>
              </w:rPr>
              <w:t>-</w:t>
            </w:r>
            <w:r>
              <w:tab/>
              <w:t>Régimen</w:t>
            </w:r>
            <w:r>
              <w:rPr>
                <w:spacing w:val="-9"/>
              </w:rPr>
              <w:t xml:space="preserve"> </w:t>
            </w:r>
            <w:r>
              <w:t>de</w:t>
            </w:r>
            <w:r>
              <w:rPr>
                <w:spacing w:val="-8"/>
              </w:rPr>
              <w:t xml:space="preserve"> </w:t>
            </w:r>
            <w:r>
              <w:rPr>
                <w:spacing w:val="-2"/>
              </w:rPr>
              <w:t>descarga</w:t>
            </w:r>
          </w:p>
        </w:tc>
        <w:tc>
          <w:tcPr>
            <w:tcW w:w="1126" w:type="dxa"/>
          </w:tcPr>
          <w:p w14:paraId="1B74FDB4" w14:textId="77777777" w:rsidR="00B04127" w:rsidRDefault="00000000">
            <w:pPr>
              <w:pStyle w:val="TableParagraph"/>
              <w:ind w:left="0"/>
              <w:jc w:val="center"/>
            </w:pPr>
            <w:r>
              <w:rPr>
                <w:spacing w:val="-10"/>
              </w:rPr>
              <w:t>:</w:t>
            </w:r>
          </w:p>
        </w:tc>
        <w:tc>
          <w:tcPr>
            <w:tcW w:w="3414" w:type="dxa"/>
          </w:tcPr>
          <w:p w14:paraId="7235B1A9" w14:textId="77777777" w:rsidR="00B04127" w:rsidRDefault="00000000">
            <w:pPr>
              <w:pStyle w:val="TableParagraph"/>
              <w:ind w:left="532"/>
            </w:pPr>
            <w:r>
              <w:t>3</w:t>
            </w:r>
            <w:r>
              <w:rPr>
                <w:spacing w:val="-2"/>
              </w:rPr>
              <w:t xml:space="preserve"> </w:t>
            </w:r>
            <w:proofErr w:type="spellStart"/>
            <w:r>
              <w:rPr>
                <w:spacing w:val="-4"/>
              </w:rPr>
              <w:t>hrs</w:t>
            </w:r>
            <w:proofErr w:type="spellEnd"/>
            <w:r>
              <w:rPr>
                <w:spacing w:val="-4"/>
              </w:rPr>
              <w:t>.</w:t>
            </w:r>
          </w:p>
        </w:tc>
      </w:tr>
      <w:tr w:rsidR="00B04127" w14:paraId="1D6A0206" w14:textId="77777777">
        <w:trPr>
          <w:trHeight w:val="441"/>
        </w:trPr>
        <w:tc>
          <w:tcPr>
            <w:tcW w:w="3180" w:type="dxa"/>
          </w:tcPr>
          <w:p w14:paraId="083993B1" w14:textId="77777777" w:rsidR="00B04127" w:rsidRDefault="00000000">
            <w:pPr>
              <w:pStyle w:val="TableParagraph"/>
              <w:tabs>
                <w:tab w:val="left" w:pos="409"/>
              </w:tabs>
            </w:pPr>
            <w:r>
              <w:rPr>
                <w:spacing w:val="-10"/>
              </w:rPr>
              <w:t>-</w:t>
            </w:r>
            <w:r>
              <w:tab/>
              <w:t>Tensión</w:t>
            </w:r>
            <w:r>
              <w:rPr>
                <w:spacing w:val="-11"/>
              </w:rPr>
              <w:t xml:space="preserve"> </w:t>
            </w:r>
            <w:r>
              <w:t>final</w:t>
            </w:r>
            <w:r>
              <w:rPr>
                <w:spacing w:val="-9"/>
              </w:rPr>
              <w:t xml:space="preserve"> </w:t>
            </w:r>
            <w:r>
              <w:t>en</w:t>
            </w:r>
            <w:r>
              <w:rPr>
                <w:spacing w:val="-9"/>
              </w:rPr>
              <w:t xml:space="preserve"> </w:t>
            </w:r>
            <w:r>
              <w:rPr>
                <w:spacing w:val="-2"/>
              </w:rPr>
              <w:t>descarga</w:t>
            </w:r>
          </w:p>
        </w:tc>
        <w:tc>
          <w:tcPr>
            <w:tcW w:w="1126" w:type="dxa"/>
          </w:tcPr>
          <w:p w14:paraId="23E3B409" w14:textId="77777777" w:rsidR="00B04127" w:rsidRDefault="00000000">
            <w:pPr>
              <w:pStyle w:val="TableParagraph"/>
              <w:ind w:left="0"/>
              <w:jc w:val="center"/>
            </w:pPr>
            <w:r>
              <w:rPr>
                <w:spacing w:val="-10"/>
              </w:rPr>
              <w:t>:</w:t>
            </w:r>
          </w:p>
        </w:tc>
        <w:tc>
          <w:tcPr>
            <w:tcW w:w="3414" w:type="dxa"/>
          </w:tcPr>
          <w:p w14:paraId="717E82BA" w14:textId="77777777" w:rsidR="00B04127" w:rsidRDefault="00000000">
            <w:pPr>
              <w:pStyle w:val="TableParagraph"/>
              <w:ind w:left="532"/>
            </w:pPr>
            <w:r>
              <w:t>1,80</w:t>
            </w:r>
            <w:r>
              <w:rPr>
                <w:spacing w:val="-9"/>
              </w:rPr>
              <w:t xml:space="preserve"> </w:t>
            </w:r>
            <w:r>
              <w:rPr>
                <w:spacing w:val="-2"/>
              </w:rPr>
              <w:t>V/celda.</w:t>
            </w:r>
          </w:p>
        </w:tc>
      </w:tr>
      <w:tr w:rsidR="00B04127" w14:paraId="517FF3C8" w14:textId="77777777">
        <w:trPr>
          <w:trHeight w:val="655"/>
        </w:trPr>
        <w:tc>
          <w:tcPr>
            <w:tcW w:w="3180" w:type="dxa"/>
          </w:tcPr>
          <w:p w14:paraId="06DC5BC0" w14:textId="77777777" w:rsidR="00B04127" w:rsidRDefault="00000000">
            <w:pPr>
              <w:pStyle w:val="TableParagraph"/>
              <w:spacing w:before="0" w:line="320" w:lineRule="atLeast"/>
              <w:ind w:left="410" w:right="145"/>
            </w:pPr>
            <w:r>
              <w:t>-</w:t>
            </w:r>
            <w:r>
              <w:rPr>
                <w:spacing w:val="-13"/>
              </w:rPr>
              <w:t xml:space="preserve"> </w:t>
            </w:r>
            <w:r>
              <w:t>Cantidad</w:t>
            </w:r>
            <w:r>
              <w:rPr>
                <w:spacing w:val="-12"/>
              </w:rPr>
              <w:t xml:space="preserve"> </w:t>
            </w:r>
            <w:r>
              <w:t>de</w:t>
            </w:r>
            <w:r>
              <w:rPr>
                <w:spacing w:val="-13"/>
              </w:rPr>
              <w:t xml:space="preserve"> </w:t>
            </w:r>
            <w:r>
              <w:t>celdas</w:t>
            </w:r>
            <w:r>
              <w:rPr>
                <w:spacing w:val="-12"/>
              </w:rPr>
              <w:t xml:space="preserve"> </w:t>
            </w:r>
            <w:r>
              <w:t xml:space="preserve">por </w:t>
            </w:r>
            <w:r>
              <w:rPr>
                <w:spacing w:val="-2"/>
              </w:rPr>
              <w:t>banco</w:t>
            </w:r>
          </w:p>
        </w:tc>
        <w:tc>
          <w:tcPr>
            <w:tcW w:w="1126" w:type="dxa"/>
          </w:tcPr>
          <w:p w14:paraId="4EB897BC" w14:textId="77777777" w:rsidR="00B04127" w:rsidRDefault="00000000">
            <w:pPr>
              <w:pStyle w:val="TableParagraph"/>
              <w:ind w:left="0"/>
              <w:jc w:val="center"/>
            </w:pPr>
            <w:r>
              <w:rPr>
                <w:spacing w:val="-10"/>
              </w:rPr>
              <w:t>:</w:t>
            </w:r>
          </w:p>
        </w:tc>
        <w:tc>
          <w:tcPr>
            <w:tcW w:w="3414" w:type="dxa"/>
          </w:tcPr>
          <w:p w14:paraId="1AA1EFF9" w14:textId="77777777" w:rsidR="00B04127" w:rsidRDefault="00000000">
            <w:pPr>
              <w:pStyle w:val="TableParagraph"/>
              <w:spacing w:before="0" w:line="320" w:lineRule="atLeast"/>
              <w:ind w:left="532"/>
            </w:pPr>
            <w:r>
              <w:t>Debe</w:t>
            </w:r>
            <w:r>
              <w:rPr>
                <w:spacing w:val="-13"/>
              </w:rPr>
              <w:t xml:space="preserve"> </w:t>
            </w:r>
            <w:r>
              <w:t>ser</w:t>
            </w:r>
            <w:r>
              <w:rPr>
                <w:spacing w:val="-12"/>
              </w:rPr>
              <w:t xml:space="preserve"> </w:t>
            </w:r>
            <w:r>
              <w:t>verificado</w:t>
            </w:r>
            <w:r>
              <w:rPr>
                <w:spacing w:val="-13"/>
              </w:rPr>
              <w:t xml:space="preserve"> </w:t>
            </w:r>
            <w:r>
              <w:t>por</w:t>
            </w:r>
            <w:r>
              <w:rPr>
                <w:spacing w:val="-12"/>
              </w:rPr>
              <w:t xml:space="preserve"> </w:t>
            </w:r>
            <w:r>
              <w:t xml:space="preserve">el </w:t>
            </w:r>
            <w:r>
              <w:rPr>
                <w:spacing w:val="-2"/>
              </w:rPr>
              <w:t>Adjudicatario</w:t>
            </w:r>
          </w:p>
        </w:tc>
      </w:tr>
    </w:tbl>
    <w:p w14:paraId="34B80EB5" w14:textId="77777777" w:rsidR="00B04127" w:rsidRDefault="00B04127">
      <w:pPr>
        <w:pStyle w:val="Textoindependiente"/>
        <w:spacing w:before="67"/>
        <w:ind w:left="0"/>
        <w:jc w:val="left"/>
        <w:rPr>
          <w:sz w:val="24"/>
        </w:rPr>
      </w:pPr>
    </w:p>
    <w:p w14:paraId="1419016F" w14:textId="77777777" w:rsidR="00B04127" w:rsidRDefault="00000000">
      <w:pPr>
        <w:pStyle w:val="Ttulo2"/>
        <w:numPr>
          <w:ilvl w:val="2"/>
          <w:numId w:val="81"/>
        </w:numPr>
        <w:tabs>
          <w:tab w:val="left" w:pos="1112"/>
        </w:tabs>
        <w:ind w:left="1112" w:hanging="718"/>
        <w:jc w:val="left"/>
      </w:pPr>
      <w:bookmarkStart w:id="90" w:name="_TOC_250017"/>
      <w:r>
        <w:t>DISEÑO</w:t>
      </w:r>
      <w:bookmarkEnd w:id="90"/>
      <w:r>
        <w:rPr>
          <w:spacing w:val="-2"/>
        </w:rPr>
        <w:t xml:space="preserve"> GENERAL</w:t>
      </w:r>
    </w:p>
    <w:p w14:paraId="1E58C456" w14:textId="77777777" w:rsidR="00B04127" w:rsidRDefault="00000000">
      <w:pPr>
        <w:pStyle w:val="Prrafodelista"/>
        <w:numPr>
          <w:ilvl w:val="0"/>
          <w:numId w:val="16"/>
        </w:numPr>
        <w:tabs>
          <w:tab w:val="left" w:pos="1112"/>
        </w:tabs>
        <w:spacing w:before="178"/>
        <w:ind w:left="1112" w:hanging="356"/>
        <w:jc w:val="both"/>
      </w:pPr>
      <w:r>
        <w:t>Tipo</w:t>
      </w:r>
      <w:r>
        <w:rPr>
          <w:spacing w:val="-5"/>
        </w:rPr>
        <w:t xml:space="preserve"> </w:t>
      </w:r>
      <w:r>
        <w:t>de</w:t>
      </w:r>
      <w:r>
        <w:rPr>
          <w:spacing w:val="-3"/>
        </w:rPr>
        <w:t xml:space="preserve"> </w:t>
      </w:r>
      <w:r>
        <w:rPr>
          <w:spacing w:val="-2"/>
        </w:rPr>
        <w:t>baterías</w:t>
      </w:r>
    </w:p>
    <w:p w14:paraId="4E70D5E2" w14:textId="77777777" w:rsidR="00B04127" w:rsidRDefault="00000000">
      <w:pPr>
        <w:pStyle w:val="Textoindependiente"/>
        <w:spacing w:before="176" w:line="288" w:lineRule="auto"/>
        <w:ind w:right="1338"/>
      </w:pPr>
      <w:r>
        <w:t xml:space="preserve">El Adjudicatario deberá suministrar baterías estacionarías, libre mantenimiento para los sistemas de control (125 </w:t>
      </w:r>
      <w:proofErr w:type="spellStart"/>
      <w:r>
        <w:t>Vcc</w:t>
      </w:r>
      <w:proofErr w:type="spellEnd"/>
      <w:r>
        <w:t>).</w:t>
      </w:r>
    </w:p>
    <w:p w14:paraId="59CA133F" w14:textId="77777777" w:rsidR="00B04127" w:rsidRDefault="00000000">
      <w:pPr>
        <w:pStyle w:val="Prrafodelista"/>
        <w:numPr>
          <w:ilvl w:val="0"/>
          <w:numId w:val="16"/>
        </w:numPr>
        <w:tabs>
          <w:tab w:val="left" w:pos="1112"/>
        </w:tabs>
        <w:spacing w:before="118"/>
        <w:ind w:left="1112" w:hanging="356"/>
        <w:jc w:val="both"/>
      </w:pPr>
      <w:r>
        <w:rPr>
          <w:spacing w:val="-2"/>
        </w:rPr>
        <w:t>Características</w:t>
      </w:r>
      <w:r>
        <w:rPr>
          <w:spacing w:val="6"/>
        </w:rPr>
        <w:t xml:space="preserve"> </w:t>
      </w:r>
      <w:r>
        <w:rPr>
          <w:spacing w:val="-2"/>
        </w:rPr>
        <w:t>constructivas</w:t>
      </w:r>
    </w:p>
    <w:p w14:paraId="3851310D" w14:textId="77777777" w:rsidR="00B04127" w:rsidRDefault="00000000">
      <w:pPr>
        <w:pStyle w:val="Prrafodelista"/>
        <w:numPr>
          <w:ilvl w:val="0"/>
          <w:numId w:val="15"/>
        </w:numPr>
        <w:tabs>
          <w:tab w:val="left" w:pos="1112"/>
        </w:tabs>
        <w:spacing w:before="176"/>
        <w:ind w:left="1112" w:hanging="358"/>
        <w:jc w:val="both"/>
      </w:pPr>
      <w:r>
        <w:rPr>
          <w:spacing w:val="-2"/>
        </w:rPr>
        <w:t>Componentes</w:t>
      </w:r>
    </w:p>
    <w:p w14:paraId="1DD39F69" w14:textId="77777777" w:rsidR="00B04127" w:rsidRDefault="00000000">
      <w:pPr>
        <w:pStyle w:val="Textoindependiente"/>
        <w:spacing w:before="53" w:line="288" w:lineRule="auto"/>
        <w:ind w:right="1337"/>
      </w:pPr>
      <w:r>
        <w:t>Los diversos componentes (ejemplo: vasos, placas, tapas, terminales, etc.), deberán ser de calidad y robustez compatibles con la aplicación prevista y con el transporte marítimo y terrestre de las celdas.</w:t>
      </w:r>
    </w:p>
    <w:p w14:paraId="5A9730E5" w14:textId="77777777" w:rsidR="00B04127" w:rsidRDefault="00000000">
      <w:pPr>
        <w:pStyle w:val="Prrafodelista"/>
        <w:numPr>
          <w:ilvl w:val="0"/>
          <w:numId w:val="15"/>
        </w:numPr>
        <w:tabs>
          <w:tab w:val="left" w:pos="1113"/>
        </w:tabs>
        <w:spacing w:before="120"/>
        <w:ind w:left="1113" w:hanging="359"/>
        <w:jc w:val="both"/>
      </w:pPr>
      <w:r>
        <w:rPr>
          <w:spacing w:val="-2"/>
        </w:rPr>
        <w:t>Placas</w:t>
      </w:r>
    </w:p>
    <w:p w14:paraId="753BB268" w14:textId="77777777" w:rsidR="00B04127" w:rsidRDefault="00000000">
      <w:pPr>
        <w:pStyle w:val="Textoindependiente"/>
        <w:spacing w:before="53"/>
      </w:pPr>
      <w:r>
        <w:t>Para</w:t>
      </w:r>
      <w:r>
        <w:rPr>
          <w:spacing w:val="-5"/>
        </w:rPr>
        <w:t xml:space="preserve"> </w:t>
      </w:r>
      <w:r>
        <w:t>las</w:t>
      </w:r>
      <w:r>
        <w:rPr>
          <w:spacing w:val="-5"/>
        </w:rPr>
        <w:t xml:space="preserve"> </w:t>
      </w:r>
      <w:r>
        <w:t>baterías</w:t>
      </w:r>
      <w:r>
        <w:rPr>
          <w:spacing w:val="-6"/>
        </w:rPr>
        <w:t xml:space="preserve"> </w:t>
      </w:r>
      <w:r>
        <w:t>de</w:t>
      </w:r>
      <w:r>
        <w:rPr>
          <w:spacing w:val="-4"/>
        </w:rPr>
        <w:t xml:space="preserve"> </w:t>
      </w:r>
      <w:r>
        <w:t>125</w:t>
      </w:r>
      <w:r>
        <w:rPr>
          <w:spacing w:val="-2"/>
        </w:rPr>
        <w:t xml:space="preserve"> </w:t>
      </w:r>
      <w:proofErr w:type="spellStart"/>
      <w:r>
        <w:t>Vcc</w:t>
      </w:r>
      <w:proofErr w:type="spellEnd"/>
      <w:r>
        <w:t>,</w:t>
      </w:r>
      <w:r>
        <w:rPr>
          <w:spacing w:val="-3"/>
        </w:rPr>
        <w:t xml:space="preserve"> </w:t>
      </w:r>
      <w:r>
        <w:t>las</w:t>
      </w:r>
      <w:r>
        <w:rPr>
          <w:spacing w:val="-2"/>
        </w:rPr>
        <w:t xml:space="preserve"> </w:t>
      </w:r>
      <w:r>
        <w:t>palcas</w:t>
      </w:r>
      <w:r>
        <w:rPr>
          <w:spacing w:val="-6"/>
        </w:rPr>
        <w:t xml:space="preserve"> </w:t>
      </w:r>
      <w:r>
        <w:t>positivas</w:t>
      </w:r>
      <w:r>
        <w:rPr>
          <w:spacing w:val="-5"/>
        </w:rPr>
        <w:t xml:space="preserve"> </w:t>
      </w:r>
      <w:r>
        <w:t>deberán</w:t>
      </w:r>
      <w:r>
        <w:rPr>
          <w:spacing w:val="-3"/>
        </w:rPr>
        <w:t xml:space="preserve"> </w:t>
      </w:r>
      <w:r>
        <w:t>ser</w:t>
      </w:r>
      <w:r>
        <w:rPr>
          <w:spacing w:val="-3"/>
        </w:rPr>
        <w:t xml:space="preserve"> </w:t>
      </w:r>
      <w:r>
        <w:t>de</w:t>
      </w:r>
      <w:r>
        <w:rPr>
          <w:spacing w:val="-5"/>
        </w:rPr>
        <w:t xml:space="preserve"> </w:t>
      </w:r>
      <w:r>
        <w:t>plomo</w:t>
      </w:r>
      <w:r>
        <w:rPr>
          <w:spacing w:val="-4"/>
        </w:rPr>
        <w:t xml:space="preserve"> </w:t>
      </w:r>
      <w:r>
        <w:rPr>
          <w:spacing w:val="-2"/>
        </w:rPr>
        <w:t>puro.</w:t>
      </w:r>
    </w:p>
    <w:p w14:paraId="0E382B3B" w14:textId="77777777" w:rsidR="00B04127" w:rsidRDefault="00000000">
      <w:pPr>
        <w:pStyle w:val="Prrafodelista"/>
        <w:numPr>
          <w:ilvl w:val="0"/>
          <w:numId w:val="15"/>
        </w:numPr>
        <w:tabs>
          <w:tab w:val="left" w:pos="1113"/>
        </w:tabs>
        <w:spacing w:before="174"/>
        <w:ind w:left="1113" w:hanging="357"/>
        <w:jc w:val="both"/>
      </w:pPr>
      <w:r>
        <w:rPr>
          <w:spacing w:val="-2"/>
        </w:rPr>
        <w:t>Vasos</w:t>
      </w:r>
    </w:p>
    <w:p w14:paraId="1BDF3C32" w14:textId="77777777" w:rsidR="00B04127" w:rsidRDefault="00000000">
      <w:pPr>
        <w:pStyle w:val="Textoindependiente"/>
        <w:spacing w:before="53" w:line="290" w:lineRule="auto"/>
        <w:ind w:right="1339"/>
      </w:pPr>
      <w:r>
        <w:t xml:space="preserve">Los vasos deberán ser de un material transparente, </w:t>
      </w:r>
      <w:proofErr w:type="spellStart"/>
      <w:r>
        <w:t>autoextinguible</w:t>
      </w:r>
      <w:proofErr w:type="spellEnd"/>
      <w:r>
        <w:t xml:space="preserve">, a prueba de golpes, del tipo </w:t>
      </w:r>
      <w:proofErr w:type="spellStart"/>
      <w:r>
        <w:t>mono-celda</w:t>
      </w:r>
      <w:proofErr w:type="spellEnd"/>
      <w:r>
        <w:t>, con acabado liso y sin fallas de moldeado.</w:t>
      </w:r>
    </w:p>
    <w:p w14:paraId="5E1501C2" w14:textId="77777777" w:rsidR="00B04127" w:rsidRDefault="00000000">
      <w:pPr>
        <w:pStyle w:val="Textoindependiente"/>
        <w:spacing w:before="116" w:line="288" w:lineRule="auto"/>
        <w:ind w:right="1337"/>
      </w:pPr>
      <w:r>
        <w:t>Los</w:t>
      </w:r>
      <w:r>
        <w:rPr>
          <w:spacing w:val="-3"/>
        </w:rPr>
        <w:t xml:space="preserve"> </w:t>
      </w:r>
      <w:r>
        <w:t>vasos</w:t>
      </w:r>
      <w:r>
        <w:rPr>
          <w:spacing w:val="-1"/>
        </w:rPr>
        <w:t xml:space="preserve"> </w:t>
      </w:r>
      <w:r>
        <w:t>deberán</w:t>
      </w:r>
      <w:r>
        <w:rPr>
          <w:spacing w:val="-3"/>
        </w:rPr>
        <w:t xml:space="preserve"> </w:t>
      </w:r>
      <w:r>
        <w:t>tener</w:t>
      </w:r>
      <w:r>
        <w:rPr>
          <w:spacing w:val="-1"/>
        </w:rPr>
        <w:t xml:space="preserve"> </w:t>
      </w:r>
      <w:r>
        <w:t>un</w:t>
      </w:r>
      <w:r>
        <w:rPr>
          <w:spacing w:val="-2"/>
        </w:rPr>
        <w:t xml:space="preserve"> </w:t>
      </w:r>
      <w:r>
        <w:t>espacio</w:t>
      </w:r>
      <w:r>
        <w:rPr>
          <w:spacing w:val="-1"/>
        </w:rPr>
        <w:t xml:space="preserve"> </w:t>
      </w:r>
      <w:r>
        <w:t>suficiente para</w:t>
      </w:r>
      <w:r>
        <w:rPr>
          <w:spacing w:val="-1"/>
        </w:rPr>
        <w:t xml:space="preserve"> </w:t>
      </w:r>
      <w:r>
        <w:t>que</w:t>
      </w:r>
      <w:r>
        <w:rPr>
          <w:spacing w:val="-1"/>
        </w:rPr>
        <w:t xml:space="preserve"> </w:t>
      </w:r>
      <w:r>
        <w:t>se deposite</w:t>
      </w:r>
      <w:r>
        <w:rPr>
          <w:spacing w:val="-1"/>
        </w:rPr>
        <w:t xml:space="preserve"> </w:t>
      </w:r>
      <w:r>
        <w:t>en</w:t>
      </w:r>
      <w:r>
        <w:rPr>
          <w:spacing w:val="-2"/>
        </w:rPr>
        <w:t xml:space="preserve"> </w:t>
      </w:r>
      <w:r>
        <w:t>él</w:t>
      </w:r>
      <w:r>
        <w:rPr>
          <w:spacing w:val="-1"/>
        </w:rPr>
        <w:t xml:space="preserve"> </w:t>
      </w:r>
      <w:r>
        <w:t>todo el</w:t>
      </w:r>
      <w:r>
        <w:rPr>
          <w:spacing w:val="-3"/>
        </w:rPr>
        <w:t xml:space="preserve"> </w:t>
      </w:r>
      <w:r>
        <w:t>material activo</w:t>
      </w:r>
      <w:r>
        <w:rPr>
          <w:spacing w:val="-1"/>
        </w:rPr>
        <w:t xml:space="preserve"> </w:t>
      </w:r>
      <w:r>
        <w:t>que</w:t>
      </w:r>
      <w:r>
        <w:rPr>
          <w:spacing w:val="-2"/>
        </w:rPr>
        <w:t xml:space="preserve"> </w:t>
      </w:r>
      <w:r>
        <w:t>se</w:t>
      </w:r>
      <w:r>
        <w:rPr>
          <w:spacing w:val="-1"/>
        </w:rPr>
        <w:t xml:space="preserve"> </w:t>
      </w:r>
      <w:r>
        <w:t>desprenda</w:t>
      </w:r>
      <w:r>
        <w:rPr>
          <w:spacing w:val="-2"/>
        </w:rPr>
        <w:t xml:space="preserve"> </w:t>
      </w:r>
      <w:r>
        <w:t>de</w:t>
      </w:r>
      <w:r>
        <w:rPr>
          <w:spacing w:val="-5"/>
        </w:rPr>
        <w:t xml:space="preserve"> </w:t>
      </w:r>
      <w:r>
        <w:t>las</w:t>
      </w:r>
      <w:r>
        <w:rPr>
          <w:spacing w:val="-1"/>
        </w:rPr>
        <w:t xml:space="preserve"> </w:t>
      </w:r>
      <w:r>
        <w:t>placas</w:t>
      </w:r>
      <w:r>
        <w:rPr>
          <w:spacing w:val="-2"/>
        </w:rPr>
        <w:t xml:space="preserve"> </w:t>
      </w:r>
      <w:r>
        <w:t>durante</w:t>
      </w:r>
      <w:r>
        <w:rPr>
          <w:spacing w:val="-2"/>
        </w:rPr>
        <w:t xml:space="preserve"> </w:t>
      </w:r>
      <w:r>
        <w:t>su</w:t>
      </w:r>
      <w:r>
        <w:rPr>
          <w:spacing w:val="-2"/>
        </w:rPr>
        <w:t xml:space="preserve"> </w:t>
      </w:r>
      <w:r>
        <w:t>vida</w:t>
      </w:r>
      <w:r>
        <w:rPr>
          <w:spacing w:val="-4"/>
        </w:rPr>
        <w:t xml:space="preserve"> </w:t>
      </w:r>
      <w:r>
        <w:t>útil,</w:t>
      </w:r>
      <w:r>
        <w:rPr>
          <w:spacing w:val="-2"/>
        </w:rPr>
        <w:t xml:space="preserve"> </w:t>
      </w:r>
      <w:r>
        <w:t>de</w:t>
      </w:r>
      <w:r>
        <w:rPr>
          <w:spacing w:val="-2"/>
        </w:rPr>
        <w:t xml:space="preserve"> </w:t>
      </w:r>
      <w:r>
        <w:t>manera</w:t>
      </w:r>
      <w:r>
        <w:rPr>
          <w:spacing w:val="-2"/>
        </w:rPr>
        <w:t xml:space="preserve"> </w:t>
      </w:r>
      <w:r>
        <w:t>que</w:t>
      </w:r>
      <w:r>
        <w:rPr>
          <w:spacing w:val="-2"/>
        </w:rPr>
        <w:t xml:space="preserve"> </w:t>
      </w:r>
      <w:r>
        <w:t>no</w:t>
      </w:r>
      <w:r>
        <w:rPr>
          <w:spacing w:val="-1"/>
        </w:rPr>
        <w:t xml:space="preserve"> </w:t>
      </w:r>
      <w:r>
        <w:t>se</w:t>
      </w:r>
      <w:r>
        <w:rPr>
          <w:spacing w:val="-2"/>
        </w:rPr>
        <w:t xml:space="preserve"> </w:t>
      </w:r>
      <w:r>
        <w:t>produzca contacto entre el sedimento y las placas. Cada vaso deberá llevar marcas de nivel</w:t>
      </w:r>
      <w:r>
        <w:rPr>
          <w:spacing w:val="40"/>
        </w:rPr>
        <w:t xml:space="preserve"> </w:t>
      </w:r>
      <w:r>
        <w:t>máximo y mínimo en los cuatro costados, de un color tal, que sean claramente visibles.</w:t>
      </w:r>
    </w:p>
    <w:p w14:paraId="66F16723" w14:textId="77777777" w:rsidR="00B04127" w:rsidRDefault="00000000">
      <w:pPr>
        <w:pStyle w:val="Prrafodelista"/>
        <w:numPr>
          <w:ilvl w:val="0"/>
          <w:numId w:val="15"/>
        </w:numPr>
        <w:tabs>
          <w:tab w:val="left" w:pos="1112"/>
        </w:tabs>
        <w:spacing w:before="119"/>
        <w:ind w:left="1112" w:hanging="356"/>
        <w:jc w:val="both"/>
      </w:pPr>
      <w:r>
        <w:t>Puentes</w:t>
      </w:r>
      <w:r>
        <w:rPr>
          <w:spacing w:val="-2"/>
        </w:rPr>
        <w:t xml:space="preserve"> </w:t>
      </w:r>
      <w:r>
        <w:t>de</w:t>
      </w:r>
      <w:r>
        <w:rPr>
          <w:spacing w:val="-3"/>
        </w:rPr>
        <w:t xml:space="preserve"> </w:t>
      </w:r>
      <w:r>
        <w:rPr>
          <w:spacing w:val="-2"/>
        </w:rPr>
        <w:t>conexión</w:t>
      </w:r>
    </w:p>
    <w:p w14:paraId="560E86A0" w14:textId="77777777" w:rsidR="00B04127" w:rsidRDefault="00B04127">
      <w:pPr>
        <w:pStyle w:val="Prrafodelista"/>
        <w:jc w:val="both"/>
        <w:sectPr w:rsidR="00B04127">
          <w:pgSz w:w="12250" w:h="15850"/>
          <w:pgMar w:top="2360" w:right="360" w:bottom="1380" w:left="1440" w:header="759" w:footer="1110" w:gutter="0"/>
          <w:cols w:space="720"/>
        </w:sectPr>
      </w:pPr>
    </w:p>
    <w:p w14:paraId="064F8AF6" w14:textId="77777777" w:rsidR="00B04127" w:rsidRDefault="00000000">
      <w:pPr>
        <w:pStyle w:val="Textoindependiente"/>
        <w:spacing w:before="113" w:line="288" w:lineRule="auto"/>
        <w:ind w:right="1337"/>
      </w:pPr>
      <w:r>
        <w:t>La fijación de los puentes a los terminales se deberá hacer exclusivamente mediante pernos,</w:t>
      </w:r>
      <w:r>
        <w:rPr>
          <w:spacing w:val="-2"/>
        </w:rPr>
        <w:t xml:space="preserve"> </w:t>
      </w:r>
      <w:r>
        <w:t>tuercas</w:t>
      </w:r>
      <w:r>
        <w:rPr>
          <w:spacing w:val="-2"/>
        </w:rPr>
        <w:t xml:space="preserve"> </w:t>
      </w:r>
      <w:r>
        <w:t>y arandelas de acero</w:t>
      </w:r>
      <w:r>
        <w:rPr>
          <w:spacing w:val="-1"/>
        </w:rPr>
        <w:t xml:space="preserve"> </w:t>
      </w:r>
      <w:r>
        <w:t>inoxidable.</w:t>
      </w:r>
      <w:r>
        <w:rPr>
          <w:spacing w:val="-3"/>
        </w:rPr>
        <w:t xml:space="preserve"> </w:t>
      </w:r>
      <w:r>
        <w:t>El fabricante deberá indicar el</w:t>
      </w:r>
      <w:r>
        <w:rPr>
          <w:spacing w:val="-2"/>
        </w:rPr>
        <w:t xml:space="preserve"> </w:t>
      </w:r>
      <w:r>
        <w:t>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3492A2E2" w14:textId="77777777" w:rsidR="00B04127" w:rsidRDefault="00000000">
      <w:pPr>
        <w:pStyle w:val="Prrafodelista"/>
        <w:numPr>
          <w:ilvl w:val="0"/>
          <w:numId w:val="15"/>
        </w:numPr>
        <w:tabs>
          <w:tab w:val="left" w:pos="1112"/>
        </w:tabs>
        <w:spacing w:before="120"/>
        <w:ind w:left="1112" w:hanging="356"/>
        <w:jc w:val="both"/>
      </w:pPr>
      <w:r>
        <w:rPr>
          <w:spacing w:val="-2"/>
        </w:rPr>
        <w:t>Polaridad</w:t>
      </w:r>
    </w:p>
    <w:p w14:paraId="787F95AF" w14:textId="77777777" w:rsidR="00B04127" w:rsidRDefault="00000000">
      <w:pPr>
        <w:pStyle w:val="Textoindependiente"/>
        <w:spacing w:before="54" w:line="288" w:lineRule="auto"/>
        <w:ind w:right="1339"/>
      </w:pPr>
      <w:r>
        <w:t>La polaridad de los terminales en cada celda deberá estar indicada en forma clara y permanente, por ejemplo, estampada en el terminal de conexión.</w:t>
      </w:r>
    </w:p>
    <w:p w14:paraId="519E55C1" w14:textId="77777777" w:rsidR="00B04127" w:rsidRDefault="00000000">
      <w:pPr>
        <w:pStyle w:val="Prrafodelista"/>
        <w:numPr>
          <w:ilvl w:val="0"/>
          <w:numId w:val="15"/>
        </w:numPr>
        <w:tabs>
          <w:tab w:val="left" w:pos="1112"/>
        </w:tabs>
        <w:spacing w:before="119"/>
        <w:ind w:left="1112" w:hanging="356"/>
        <w:jc w:val="both"/>
      </w:pPr>
      <w:r>
        <w:rPr>
          <w:spacing w:val="-2"/>
        </w:rPr>
        <w:t>Tapones</w:t>
      </w:r>
    </w:p>
    <w:p w14:paraId="424CBEA1" w14:textId="77777777" w:rsidR="00B04127" w:rsidRDefault="00000000">
      <w:pPr>
        <w:pStyle w:val="Textoindependiente"/>
        <w:spacing w:before="55" w:line="288" w:lineRule="auto"/>
        <w:ind w:right="1338"/>
      </w:pPr>
      <w:r>
        <w:t>Cada celda deberá contar con un tapón definitivo que</w:t>
      </w:r>
      <w:r>
        <w:rPr>
          <w:spacing w:val="-1"/>
        </w:rPr>
        <w:t xml:space="preserve"> </w:t>
      </w:r>
      <w:r>
        <w:t>límite la salida de</w:t>
      </w:r>
      <w:r>
        <w:rPr>
          <w:spacing w:val="-1"/>
        </w:rPr>
        <w:t xml:space="preserve"> </w:t>
      </w:r>
      <w:r>
        <w:t>vapores ácidos e impida una explosión al interior de la celda, originada por chispa o llama exterior.</w:t>
      </w:r>
    </w:p>
    <w:p w14:paraId="153A0773" w14:textId="77777777" w:rsidR="00B04127" w:rsidRDefault="00000000">
      <w:pPr>
        <w:pStyle w:val="Prrafodelista"/>
        <w:numPr>
          <w:ilvl w:val="0"/>
          <w:numId w:val="15"/>
        </w:numPr>
        <w:tabs>
          <w:tab w:val="left" w:pos="1112"/>
        </w:tabs>
        <w:spacing w:before="119"/>
        <w:ind w:left="1112" w:hanging="356"/>
        <w:jc w:val="both"/>
      </w:pPr>
      <w:r>
        <w:t>Identificación</w:t>
      </w:r>
      <w:r>
        <w:rPr>
          <w:spacing w:val="-11"/>
        </w:rPr>
        <w:t xml:space="preserve"> </w:t>
      </w:r>
      <w:r>
        <w:rPr>
          <w:spacing w:val="-2"/>
        </w:rPr>
        <w:t>celdas</w:t>
      </w:r>
    </w:p>
    <w:p w14:paraId="6E3C7BE6" w14:textId="77777777" w:rsidR="00B04127" w:rsidRDefault="00000000">
      <w:pPr>
        <w:pStyle w:val="Textoindependiente"/>
        <w:spacing w:before="53" w:line="290" w:lineRule="auto"/>
        <w:ind w:right="1342"/>
      </w:pPr>
      <w:r>
        <w:t>Cada celda deberá tener una planchuela u otra forma de marca permanente, con los siguientes antecedentes como mínimo:</w:t>
      </w:r>
    </w:p>
    <w:p w14:paraId="216A1E71" w14:textId="77777777" w:rsidR="00B04127" w:rsidRDefault="00000000">
      <w:pPr>
        <w:pStyle w:val="Prrafodelista"/>
        <w:numPr>
          <w:ilvl w:val="0"/>
          <w:numId w:val="14"/>
        </w:numPr>
        <w:tabs>
          <w:tab w:val="left" w:pos="1113"/>
        </w:tabs>
        <w:spacing w:before="116"/>
        <w:ind w:left="1113" w:hanging="357"/>
      </w:pPr>
      <w:r>
        <w:t>Marca</w:t>
      </w:r>
      <w:r>
        <w:rPr>
          <w:spacing w:val="-5"/>
        </w:rPr>
        <w:t xml:space="preserve"> </w:t>
      </w:r>
      <w:r>
        <w:t>comercial</w:t>
      </w:r>
      <w:r>
        <w:rPr>
          <w:spacing w:val="-4"/>
        </w:rPr>
        <w:t xml:space="preserve"> </w:t>
      </w:r>
      <w:r>
        <w:rPr>
          <w:spacing w:val="-2"/>
        </w:rPr>
        <w:t>registrada.</w:t>
      </w:r>
    </w:p>
    <w:p w14:paraId="7F1EA080" w14:textId="77777777" w:rsidR="00B04127" w:rsidRDefault="00000000">
      <w:pPr>
        <w:pStyle w:val="Prrafodelista"/>
        <w:numPr>
          <w:ilvl w:val="0"/>
          <w:numId w:val="14"/>
        </w:numPr>
        <w:tabs>
          <w:tab w:val="left" w:pos="1113"/>
        </w:tabs>
        <w:spacing w:before="54"/>
        <w:ind w:left="1113" w:hanging="357"/>
      </w:pPr>
      <w:r>
        <w:t>Polaridad</w:t>
      </w:r>
      <w:r>
        <w:rPr>
          <w:spacing w:val="-7"/>
        </w:rPr>
        <w:t xml:space="preserve"> </w:t>
      </w:r>
      <w:r>
        <w:t>estampada</w:t>
      </w:r>
      <w:r>
        <w:rPr>
          <w:spacing w:val="-6"/>
        </w:rPr>
        <w:t xml:space="preserve"> </w:t>
      </w:r>
      <w:r>
        <w:t>en</w:t>
      </w:r>
      <w:r>
        <w:rPr>
          <w:spacing w:val="-4"/>
        </w:rPr>
        <w:t xml:space="preserve"> </w:t>
      </w:r>
      <w:r>
        <w:t>los</w:t>
      </w:r>
      <w:r>
        <w:rPr>
          <w:spacing w:val="-4"/>
        </w:rPr>
        <w:t xml:space="preserve"> </w:t>
      </w:r>
      <w:r>
        <w:t>terminales</w:t>
      </w:r>
      <w:r>
        <w:rPr>
          <w:spacing w:val="-7"/>
        </w:rPr>
        <w:t xml:space="preserve"> </w:t>
      </w:r>
      <w:r>
        <w:t>de</w:t>
      </w:r>
      <w:r>
        <w:rPr>
          <w:spacing w:val="-3"/>
        </w:rPr>
        <w:t xml:space="preserve"> </w:t>
      </w:r>
      <w:r>
        <w:rPr>
          <w:spacing w:val="-2"/>
        </w:rPr>
        <w:t>conexión.</w:t>
      </w:r>
    </w:p>
    <w:p w14:paraId="55004B54" w14:textId="77777777" w:rsidR="00B04127" w:rsidRDefault="00000000">
      <w:pPr>
        <w:pStyle w:val="Prrafodelista"/>
        <w:numPr>
          <w:ilvl w:val="0"/>
          <w:numId w:val="14"/>
        </w:numPr>
        <w:tabs>
          <w:tab w:val="left" w:pos="1113"/>
        </w:tabs>
        <w:spacing w:before="53"/>
        <w:ind w:left="1113" w:hanging="357"/>
      </w:pPr>
      <w:r>
        <w:t>Tipo</w:t>
      </w:r>
      <w:r>
        <w:rPr>
          <w:spacing w:val="-3"/>
        </w:rPr>
        <w:t xml:space="preserve"> </w:t>
      </w:r>
      <w:r>
        <w:t>de</w:t>
      </w:r>
      <w:r>
        <w:rPr>
          <w:spacing w:val="-3"/>
        </w:rPr>
        <w:t xml:space="preserve"> </w:t>
      </w:r>
      <w:r>
        <w:rPr>
          <w:spacing w:val="-2"/>
        </w:rPr>
        <w:t>designación.</w:t>
      </w:r>
    </w:p>
    <w:p w14:paraId="0756C709" w14:textId="77777777" w:rsidR="00B04127" w:rsidRDefault="00000000">
      <w:pPr>
        <w:pStyle w:val="Prrafodelista"/>
        <w:numPr>
          <w:ilvl w:val="0"/>
          <w:numId w:val="14"/>
        </w:numPr>
        <w:tabs>
          <w:tab w:val="left" w:pos="1113"/>
        </w:tabs>
        <w:spacing w:before="53"/>
        <w:ind w:left="1113" w:hanging="357"/>
      </w:pPr>
      <w:r>
        <w:t>Capacidad</w:t>
      </w:r>
      <w:r>
        <w:rPr>
          <w:spacing w:val="-7"/>
        </w:rPr>
        <w:t xml:space="preserve"> </w:t>
      </w:r>
      <w:r>
        <w:t>en</w:t>
      </w:r>
      <w:r>
        <w:rPr>
          <w:spacing w:val="-4"/>
        </w:rPr>
        <w:t xml:space="preserve"> </w:t>
      </w:r>
      <w:r>
        <w:t>Ampere</w:t>
      </w:r>
      <w:r>
        <w:rPr>
          <w:spacing w:val="-4"/>
        </w:rPr>
        <w:t xml:space="preserve"> </w:t>
      </w:r>
      <w:r>
        <w:t>-</w:t>
      </w:r>
      <w:r>
        <w:rPr>
          <w:spacing w:val="-3"/>
        </w:rPr>
        <w:t xml:space="preserve"> </w:t>
      </w:r>
      <w:r>
        <w:t>hora,</w:t>
      </w:r>
      <w:r>
        <w:rPr>
          <w:spacing w:val="-3"/>
        </w:rPr>
        <w:t xml:space="preserve"> </w:t>
      </w:r>
      <w:r>
        <w:t>referida</w:t>
      </w:r>
      <w:r>
        <w:rPr>
          <w:spacing w:val="-7"/>
        </w:rPr>
        <w:t xml:space="preserve"> </w:t>
      </w:r>
      <w:r>
        <w:t>a</w:t>
      </w:r>
      <w:r>
        <w:rPr>
          <w:spacing w:val="-3"/>
        </w:rPr>
        <w:t xml:space="preserve"> </w:t>
      </w:r>
      <w:r>
        <w:t>las</w:t>
      </w:r>
      <w:r>
        <w:rPr>
          <w:spacing w:val="-6"/>
        </w:rPr>
        <w:t xml:space="preserve"> </w:t>
      </w:r>
      <w:r>
        <w:t>características</w:t>
      </w:r>
      <w:r>
        <w:rPr>
          <w:spacing w:val="-3"/>
        </w:rPr>
        <w:t xml:space="preserve"> </w:t>
      </w:r>
      <w:r>
        <w:rPr>
          <w:spacing w:val="-2"/>
        </w:rPr>
        <w:t>nominales.</w:t>
      </w:r>
    </w:p>
    <w:p w14:paraId="271E5EDE" w14:textId="77777777" w:rsidR="00B04127" w:rsidRDefault="00000000">
      <w:pPr>
        <w:pStyle w:val="Prrafodelista"/>
        <w:numPr>
          <w:ilvl w:val="0"/>
          <w:numId w:val="14"/>
        </w:numPr>
        <w:tabs>
          <w:tab w:val="left" w:pos="1114"/>
        </w:tabs>
        <w:spacing w:before="56" w:line="285" w:lineRule="auto"/>
        <w:ind w:right="1342"/>
      </w:pPr>
      <w:r>
        <w:t>Densidad</w:t>
      </w:r>
      <w:r>
        <w:rPr>
          <w:spacing w:val="40"/>
        </w:rPr>
        <w:t xml:space="preserve">  </w:t>
      </w:r>
      <w:r>
        <w:t>nominal</w:t>
      </w:r>
      <w:r>
        <w:rPr>
          <w:spacing w:val="40"/>
        </w:rPr>
        <w:t xml:space="preserve">  </w:t>
      </w:r>
      <w:r>
        <w:t>del</w:t>
      </w:r>
      <w:r>
        <w:rPr>
          <w:spacing w:val="80"/>
          <w:w w:val="150"/>
        </w:rPr>
        <w:t xml:space="preserve"> </w:t>
      </w:r>
      <w:r>
        <w:t>electrolito,</w:t>
      </w:r>
      <w:r>
        <w:rPr>
          <w:spacing w:val="80"/>
          <w:w w:val="150"/>
        </w:rPr>
        <w:t xml:space="preserve"> </w:t>
      </w:r>
      <w:r>
        <w:t>con</w:t>
      </w:r>
      <w:r>
        <w:rPr>
          <w:spacing w:val="80"/>
          <w:w w:val="150"/>
        </w:rPr>
        <w:t xml:space="preserve"> </w:t>
      </w:r>
      <w:r>
        <w:t>celda</w:t>
      </w:r>
      <w:r>
        <w:rPr>
          <w:spacing w:val="80"/>
          <w:w w:val="150"/>
        </w:rPr>
        <w:t xml:space="preserve"> </w:t>
      </w:r>
      <w:r>
        <w:t>plenamente</w:t>
      </w:r>
      <w:r>
        <w:rPr>
          <w:spacing w:val="40"/>
        </w:rPr>
        <w:t xml:space="preserve">  </w:t>
      </w:r>
      <w:r>
        <w:t>cargada,</w:t>
      </w:r>
      <w:r>
        <w:rPr>
          <w:spacing w:val="80"/>
          <w:w w:val="150"/>
        </w:rPr>
        <w:t xml:space="preserve"> </w:t>
      </w:r>
      <w:r>
        <w:t>referida</w:t>
      </w:r>
      <w:r>
        <w:rPr>
          <w:spacing w:val="80"/>
          <w:w w:val="150"/>
        </w:rPr>
        <w:t xml:space="preserve"> </w:t>
      </w:r>
      <w:r>
        <w:t>a</w:t>
      </w:r>
      <w:r>
        <w:rPr>
          <w:spacing w:val="40"/>
        </w:rPr>
        <w:t xml:space="preserve"> </w:t>
      </w:r>
      <w:r>
        <w:t>20 °C y a nivel máximo.</w:t>
      </w:r>
    </w:p>
    <w:p w14:paraId="532A1FC6" w14:textId="77777777" w:rsidR="00B04127" w:rsidRDefault="00000000">
      <w:pPr>
        <w:pStyle w:val="Prrafodelista"/>
        <w:numPr>
          <w:ilvl w:val="0"/>
          <w:numId w:val="14"/>
        </w:numPr>
        <w:tabs>
          <w:tab w:val="left" w:pos="1113"/>
        </w:tabs>
        <w:spacing w:before="4"/>
        <w:ind w:left="1113" w:hanging="357"/>
      </w:pPr>
      <w:r>
        <w:t>Tensión</w:t>
      </w:r>
      <w:r>
        <w:rPr>
          <w:spacing w:val="-4"/>
        </w:rPr>
        <w:t xml:space="preserve"> </w:t>
      </w:r>
      <w:r>
        <w:t>de</w:t>
      </w:r>
      <w:r>
        <w:rPr>
          <w:spacing w:val="-3"/>
        </w:rPr>
        <w:t xml:space="preserve"> </w:t>
      </w:r>
      <w:r>
        <w:rPr>
          <w:spacing w:val="-2"/>
        </w:rPr>
        <w:t>flotación.</w:t>
      </w:r>
    </w:p>
    <w:p w14:paraId="1211C074" w14:textId="77777777" w:rsidR="00B04127" w:rsidRDefault="00000000">
      <w:pPr>
        <w:pStyle w:val="Prrafodelista"/>
        <w:numPr>
          <w:ilvl w:val="0"/>
          <w:numId w:val="14"/>
        </w:numPr>
        <w:tabs>
          <w:tab w:val="left" w:pos="1113"/>
        </w:tabs>
        <w:spacing w:before="53"/>
        <w:ind w:left="1113" w:hanging="357"/>
      </w:pPr>
      <w:r>
        <w:t>Tiempo</w:t>
      </w:r>
      <w:r>
        <w:rPr>
          <w:spacing w:val="-1"/>
        </w:rPr>
        <w:t xml:space="preserve"> </w:t>
      </w:r>
      <w:r>
        <w:t>de</w:t>
      </w:r>
      <w:r>
        <w:rPr>
          <w:spacing w:val="-3"/>
        </w:rPr>
        <w:t xml:space="preserve"> </w:t>
      </w:r>
      <w:r>
        <w:rPr>
          <w:spacing w:val="-2"/>
        </w:rPr>
        <w:t>descarga</w:t>
      </w:r>
    </w:p>
    <w:p w14:paraId="4E10ED98" w14:textId="77777777" w:rsidR="00B04127" w:rsidRDefault="00000000">
      <w:pPr>
        <w:pStyle w:val="Prrafodelista"/>
        <w:numPr>
          <w:ilvl w:val="0"/>
          <w:numId w:val="14"/>
        </w:numPr>
        <w:tabs>
          <w:tab w:val="left" w:pos="1113"/>
        </w:tabs>
        <w:spacing w:before="54"/>
        <w:ind w:left="1113" w:hanging="357"/>
      </w:pPr>
      <w:r>
        <w:t>Fecha</w:t>
      </w:r>
      <w:r>
        <w:rPr>
          <w:spacing w:val="-3"/>
        </w:rPr>
        <w:t xml:space="preserve"> </w:t>
      </w:r>
      <w:r>
        <w:t>de</w:t>
      </w:r>
      <w:r>
        <w:rPr>
          <w:spacing w:val="-2"/>
        </w:rPr>
        <w:t xml:space="preserve"> </w:t>
      </w:r>
      <w:r>
        <w:t>fabricación</w:t>
      </w:r>
      <w:r>
        <w:rPr>
          <w:spacing w:val="-5"/>
        </w:rPr>
        <w:t xml:space="preserve"> </w:t>
      </w:r>
      <w:r>
        <w:t>y</w:t>
      </w:r>
      <w:r>
        <w:rPr>
          <w:spacing w:val="-2"/>
        </w:rPr>
        <w:t xml:space="preserve"> </w:t>
      </w:r>
      <w:proofErr w:type="spellStart"/>
      <w:r>
        <w:t>Nº</w:t>
      </w:r>
      <w:proofErr w:type="spellEnd"/>
      <w:r>
        <w:rPr>
          <w:spacing w:val="-5"/>
        </w:rPr>
        <w:t xml:space="preserve"> </w:t>
      </w:r>
      <w:r>
        <w:t>de</w:t>
      </w:r>
      <w:r>
        <w:rPr>
          <w:spacing w:val="-1"/>
        </w:rPr>
        <w:t xml:space="preserve"> </w:t>
      </w:r>
      <w:r>
        <w:rPr>
          <w:spacing w:val="-2"/>
        </w:rPr>
        <w:t>lote.</w:t>
      </w:r>
    </w:p>
    <w:p w14:paraId="7A77B6AF" w14:textId="77777777" w:rsidR="00B04127" w:rsidRDefault="00000000">
      <w:pPr>
        <w:pStyle w:val="Prrafodelista"/>
        <w:numPr>
          <w:ilvl w:val="0"/>
          <w:numId w:val="16"/>
        </w:numPr>
        <w:tabs>
          <w:tab w:val="left" w:pos="1113"/>
        </w:tabs>
        <w:spacing w:before="175"/>
        <w:ind w:left="1113" w:hanging="359"/>
        <w:jc w:val="both"/>
      </w:pPr>
      <w:r>
        <w:rPr>
          <w:spacing w:val="-2"/>
        </w:rPr>
        <w:t>Características</w:t>
      </w:r>
      <w:r>
        <w:rPr>
          <w:spacing w:val="2"/>
        </w:rPr>
        <w:t xml:space="preserve"> </w:t>
      </w:r>
      <w:r>
        <w:rPr>
          <w:spacing w:val="-2"/>
        </w:rPr>
        <w:t>de</w:t>
      </w:r>
      <w:r>
        <w:rPr>
          <w:spacing w:val="5"/>
        </w:rPr>
        <w:t xml:space="preserve"> </w:t>
      </w:r>
      <w:r>
        <w:rPr>
          <w:spacing w:val="-2"/>
        </w:rPr>
        <w:t>servicio</w:t>
      </w:r>
    </w:p>
    <w:p w14:paraId="5DA848F0" w14:textId="77777777" w:rsidR="00B04127" w:rsidRDefault="00000000">
      <w:pPr>
        <w:pStyle w:val="Prrafodelista"/>
        <w:numPr>
          <w:ilvl w:val="0"/>
          <w:numId w:val="13"/>
        </w:numPr>
        <w:tabs>
          <w:tab w:val="left" w:pos="1112"/>
        </w:tabs>
        <w:spacing w:before="54"/>
        <w:ind w:left="1112" w:hanging="358"/>
        <w:jc w:val="both"/>
      </w:pPr>
      <w:r>
        <w:t>Carga</w:t>
      </w:r>
      <w:r>
        <w:rPr>
          <w:spacing w:val="-1"/>
        </w:rPr>
        <w:t xml:space="preserve"> </w:t>
      </w:r>
      <w:r>
        <w:t>de</w:t>
      </w:r>
      <w:r>
        <w:rPr>
          <w:spacing w:val="-1"/>
        </w:rPr>
        <w:t xml:space="preserve"> </w:t>
      </w:r>
      <w:r>
        <w:rPr>
          <w:spacing w:val="-2"/>
        </w:rPr>
        <w:t>flotación</w:t>
      </w:r>
    </w:p>
    <w:p w14:paraId="1C0318A6" w14:textId="77777777" w:rsidR="00B04127" w:rsidRDefault="00000000">
      <w:pPr>
        <w:pStyle w:val="Textoindependiente"/>
        <w:spacing w:line="288" w:lineRule="auto"/>
        <w:ind w:right="1337"/>
      </w:pPr>
      <w:r>
        <w:t xml:space="preserve">Cada batería de 125 </w:t>
      </w:r>
      <w:proofErr w:type="spellStart"/>
      <w:r>
        <w:t>Vcc</w:t>
      </w:r>
      <w:proofErr w:type="spellEnd"/>
      <w:r>
        <w:t>, estará conectada a una barra de corriente continua, funcionando en carga de flotación y conectada en paralelo con los consumos y con un cargador de batería. Se deberá especificar el valor de la "tensión de flotación ", la cual deberá encontrarse dentro del rango de 2,15 a 2,25 volt/celda.</w:t>
      </w:r>
    </w:p>
    <w:p w14:paraId="3DD55CA4" w14:textId="77777777" w:rsidR="00B04127" w:rsidRDefault="00000000">
      <w:pPr>
        <w:pStyle w:val="Prrafodelista"/>
        <w:numPr>
          <w:ilvl w:val="0"/>
          <w:numId w:val="13"/>
        </w:numPr>
        <w:tabs>
          <w:tab w:val="left" w:pos="1112"/>
        </w:tabs>
        <w:spacing w:before="120"/>
        <w:ind w:left="1112" w:hanging="356"/>
        <w:jc w:val="both"/>
      </w:pPr>
      <w:r>
        <w:t>Carga</w:t>
      </w:r>
      <w:r>
        <w:rPr>
          <w:spacing w:val="-1"/>
        </w:rPr>
        <w:t xml:space="preserve"> </w:t>
      </w:r>
      <w:r>
        <w:t>de</w:t>
      </w:r>
      <w:r>
        <w:rPr>
          <w:spacing w:val="-1"/>
        </w:rPr>
        <w:t xml:space="preserve"> </w:t>
      </w:r>
      <w:r>
        <w:rPr>
          <w:spacing w:val="-2"/>
        </w:rPr>
        <w:t>igualación</w:t>
      </w:r>
    </w:p>
    <w:p w14:paraId="3D4FCC3B" w14:textId="77777777" w:rsidR="00B04127" w:rsidRDefault="00000000">
      <w:pPr>
        <w:pStyle w:val="Textoindependiente"/>
        <w:spacing w:before="53" w:line="288" w:lineRule="auto"/>
        <w:ind w:right="1333"/>
      </w:pPr>
      <w:r>
        <w:t>Cuando se requiera, la batería será sometida a una "carga de igualación", empleando un cargador con tensión constante y limitación de corriente. Se deberá especificar el valor</w:t>
      </w:r>
      <w:r>
        <w:rPr>
          <w:spacing w:val="40"/>
        </w:rPr>
        <w:t xml:space="preserve"> </w:t>
      </w:r>
      <w:r>
        <w:t>de</w:t>
      </w:r>
      <w:r>
        <w:rPr>
          <w:spacing w:val="40"/>
        </w:rPr>
        <w:t xml:space="preserve"> </w:t>
      </w:r>
      <w:r>
        <w:t>la</w:t>
      </w:r>
      <w:r>
        <w:rPr>
          <w:spacing w:val="40"/>
        </w:rPr>
        <w:t xml:space="preserve"> </w:t>
      </w:r>
      <w:r>
        <w:t>tensión</w:t>
      </w:r>
      <w:r>
        <w:rPr>
          <w:spacing w:val="40"/>
        </w:rPr>
        <w:t xml:space="preserve"> </w:t>
      </w:r>
      <w:r>
        <w:t>de</w:t>
      </w:r>
      <w:r>
        <w:rPr>
          <w:spacing w:val="40"/>
        </w:rPr>
        <w:t xml:space="preserve"> </w:t>
      </w:r>
      <w:r>
        <w:t>igualación,</w:t>
      </w:r>
      <w:r>
        <w:rPr>
          <w:spacing w:val="40"/>
        </w:rPr>
        <w:t xml:space="preserve"> </w:t>
      </w:r>
      <w:r>
        <w:t>la</w:t>
      </w:r>
      <w:r>
        <w:rPr>
          <w:spacing w:val="40"/>
        </w:rPr>
        <w:t xml:space="preserve"> </w:t>
      </w:r>
      <w:r>
        <w:t>que</w:t>
      </w:r>
      <w:r>
        <w:rPr>
          <w:spacing w:val="40"/>
        </w:rPr>
        <w:t xml:space="preserve"> </w:t>
      </w:r>
      <w:r>
        <w:t>no</w:t>
      </w:r>
      <w:r>
        <w:rPr>
          <w:spacing w:val="40"/>
        </w:rPr>
        <w:t xml:space="preserve"> </w:t>
      </w:r>
      <w:r>
        <w:t>deberá</w:t>
      </w:r>
      <w:r>
        <w:rPr>
          <w:spacing w:val="40"/>
        </w:rPr>
        <w:t xml:space="preserve"> </w:t>
      </w:r>
      <w:r>
        <w:t>exceder</w:t>
      </w:r>
      <w:r>
        <w:rPr>
          <w:spacing w:val="40"/>
        </w:rPr>
        <w:t xml:space="preserve"> </w:t>
      </w:r>
      <w:r>
        <w:t>de</w:t>
      </w:r>
      <w:r>
        <w:rPr>
          <w:spacing w:val="40"/>
        </w:rPr>
        <w:t xml:space="preserve"> </w:t>
      </w:r>
      <w:r>
        <w:t>las</w:t>
      </w:r>
      <w:r>
        <w:rPr>
          <w:spacing w:val="40"/>
        </w:rPr>
        <w:t xml:space="preserve"> </w:t>
      </w:r>
      <w:r>
        <w:t>tolerancias</w:t>
      </w:r>
      <w:r>
        <w:rPr>
          <w:spacing w:val="40"/>
        </w:rPr>
        <w:t xml:space="preserve"> </w:t>
      </w:r>
      <w:r>
        <w:t>de</w:t>
      </w:r>
      <w:r>
        <w:rPr>
          <w:spacing w:val="40"/>
        </w:rPr>
        <w:t xml:space="preserve"> </w:t>
      </w:r>
      <w:r>
        <w:t>tensión</w:t>
      </w:r>
    </w:p>
    <w:p w14:paraId="395AC64E"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6A767420" w14:textId="77777777" w:rsidR="00B04127" w:rsidRDefault="00000000">
      <w:pPr>
        <w:pStyle w:val="Textoindependiente"/>
        <w:spacing w:before="113"/>
      </w:pPr>
      <w:r>
        <w:t>máximas</w:t>
      </w:r>
      <w:r>
        <w:rPr>
          <w:spacing w:val="-5"/>
        </w:rPr>
        <w:t xml:space="preserve"> </w:t>
      </w:r>
      <w:r>
        <w:t>permitidas</w:t>
      </w:r>
      <w:r>
        <w:rPr>
          <w:spacing w:val="-4"/>
        </w:rPr>
        <w:t xml:space="preserve"> </w:t>
      </w:r>
      <w:r>
        <w:t>por</w:t>
      </w:r>
      <w:r>
        <w:rPr>
          <w:spacing w:val="-4"/>
        </w:rPr>
        <w:t xml:space="preserve"> </w:t>
      </w:r>
      <w:r>
        <w:t>los</w:t>
      </w:r>
      <w:r>
        <w:rPr>
          <w:spacing w:val="-4"/>
        </w:rPr>
        <w:t xml:space="preserve"> </w:t>
      </w:r>
      <w:r>
        <w:t>consumos</w:t>
      </w:r>
      <w:r>
        <w:rPr>
          <w:spacing w:val="-4"/>
        </w:rPr>
        <w:t xml:space="preserve"> </w:t>
      </w:r>
      <w:r>
        <w:t>en</w:t>
      </w:r>
      <w:r>
        <w:rPr>
          <w:spacing w:val="-5"/>
        </w:rPr>
        <w:t xml:space="preserve"> </w:t>
      </w:r>
      <w:r>
        <w:t>barras</w:t>
      </w:r>
      <w:r>
        <w:rPr>
          <w:spacing w:val="-4"/>
        </w:rPr>
        <w:t xml:space="preserve"> </w:t>
      </w:r>
      <w:r>
        <w:t>de</w:t>
      </w:r>
      <w:r>
        <w:rPr>
          <w:spacing w:val="-5"/>
        </w:rPr>
        <w:t xml:space="preserve"> </w:t>
      </w:r>
      <w:r>
        <w:t>corriente</w:t>
      </w:r>
      <w:r>
        <w:rPr>
          <w:spacing w:val="-4"/>
        </w:rPr>
        <w:t xml:space="preserve"> </w:t>
      </w:r>
      <w:r>
        <w:rPr>
          <w:spacing w:val="-2"/>
        </w:rPr>
        <w:t>continua.</w:t>
      </w:r>
    </w:p>
    <w:p w14:paraId="5D51EF00" w14:textId="77777777" w:rsidR="00B04127" w:rsidRDefault="00000000">
      <w:pPr>
        <w:pStyle w:val="Prrafodelista"/>
        <w:numPr>
          <w:ilvl w:val="0"/>
          <w:numId w:val="13"/>
        </w:numPr>
        <w:tabs>
          <w:tab w:val="left" w:pos="1113"/>
        </w:tabs>
        <w:spacing w:before="173"/>
        <w:ind w:left="1113" w:hanging="357"/>
        <w:jc w:val="both"/>
      </w:pPr>
      <w:r>
        <w:t>Carga</w:t>
      </w:r>
      <w:r>
        <w:rPr>
          <w:spacing w:val="-2"/>
        </w:rPr>
        <w:t xml:space="preserve"> manual</w:t>
      </w:r>
    </w:p>
    <w:p w14:paraId="2B4ACB1D" w14:textId="77777777" w:rsidR="00B04127" w:rsidRDefault="00000000">
      <w:pPr>
        <w:pStyle w:val="Textoindependiente"/>
        <w:spacing w:before="53" w:line="288" w:lineRule="auto"/>
        <w:ind w:right="1339"/>
      </w:pPr>
      <w:r>
        <w:t>Se deberá entregar para cada tipo de celdas, información completa sobre el método de "carga manual profunda", indicando las tensiones y corrientes admisibles y los tiempos de carga correspondientes.</w:t>
      </w:r>
    </w:p>
    <w:p w14:paraId="6F5ED187" w14:textId="77777777" w:rsidR="00B04127" w:rsidRDefault="00000000">
      <w:pPr>
        <w:pStyle w:val="Prrafodelista"/>
        <w:numPr>
          <w:ilvl w:val="0"/>
          <w:numId w:val="13"/>
        </w:numPr>
        <w:tabs>
          <w:tab w:val="left" w:pos="1112"/>
        </w:tabs>
        <w:spacing w:before="120"/>
        <w:ind w:left="1112" w:hanging="356"/>
        <w:jc w:val="both"/>
      </w:pPr>
      <w:r>
        <w:t>Densidad</w:t>
      </w:r>
      <w:r>
        <w:rPr>
          <w:spacing w:val="-8"/>
        </w:rPr>
        <w:t xml:space="preserve"> </w:t>
      </w:r>
      <w:r>
        <w:rPr>
          <w:spacing w:val="-2"/>
        </w:rPr>
        <w:t>electrólito</w:t>
      </w:r>
    </w:p>
    <w:p w14:paraId="23991883" w14:textId="77777777" w:rsidR="00B04127" w:rsidRDefault="00000000">
      <w:pPr>
        <w:pStyle w:val="Textoindependiente"/>
        <w:spacing w:before="55" w:line="288" w:lineRule="auto"/>
        <w:ind w:right="1336"/>
      </w:pPr>
      <w:r>
        <w:t>Se deberá indicar la densidad del electrolito, correspondiente a una celda plenamente cargada y referida a la temperatura nominal de 20 °C, la que deberá estar comprendida entre 1,210 y 1,230 gr/l.</w:t>
      </w:r>
    </w:p>
    <w:p w14:paraId="434E25CB" w14:textId="77777777" w:rsidR="00B04127" w:rsidRDefault="00000000">
      <w:pPr>
        <w:pStyle w:val="Prrafodelista"/>
        <w:numPr>
          <w:ilvl w:val="0"/>
          <w:numId w:val="16"/>
        </w:numPr>
        <w:tabs>
          <w:tab w:val="left" w:pos="1112"/>
        </w:tabs>
        <w:spacing w:before="119"/>
        <w:ind w:left="1112"/>
        <w:jc w:val="both"/>
      </w:pPr>
      <w:r>
        <w:rPr>
          <w:spacing w:val="-2"/>
        </w:rPr>
        <w:t>Características</w:t>
      </w:r>
      <w:r>
        <w:rPr>
          <w:spacing w:val="2"/>
        </w:rPr>
        <w:t xml:space="preserve"> </w:t>
      </w:r>
      <w:r>
        <w:rPr>
          <w:spacing w:val="-2"/>
        </w:rPr>
        <w:t>de</w:t>
      </w:r>
      <w:r>
        <w:rPr>
          <w:spacing w:val="5"/>
        </w:rPr>
        <w:t xml:space="preserve"> </w:t>
      </w:r>
      <w:r>
        <w:rPr>
          <w:spacing w:val="-2"/>
        </w:rPr>
        <w:t>suministro</w:t>
      </w:r>
    </w:p>
    <w:p w14:paraId="280CAC2C" w14:textId="77777777" w:rsidR="00B04127" w:rsidRDefault="00000000">
      <w:pPr>
        <w:pStyle w:val="Prrafodelista"/>
        <w:numPr>
          <w:ilvl w:val="0"/>
          <w:numId w:val="12"/>
        </w:numPr>
        <w:tabs>
          <w:tab w:val="left" w:pos="1112"/>
        </w:tabs>
        <w:spacing w:before="56"/>
        <w:ind w:left="1112" w:hanging="358"/>
        <w:jc w:val="both"/>
      </w:pPr>
      <w:r>
        <w:t>Carga</w:t>
      </w:r>
      <w:r>
        <w:rPr>
          <w:spacing w:val="-9"/>
        </w:rPr>
        <w:t xml:space="preserve"> </w:t>
      </w:r>
      <w:r>
        <w:rPr>
          <w:spacing w:val="-4"/>
        </w:rPr>
        <w:t>seca</w:t>
      </w:r>
    </w:p>
    <w:p w14:paraId="0935DC25" w14:textId="77777777" w:rsidR="00B04127" w:rsidRDefault="00000000">
      <w:pPr>
        <w:pStyle w:val="Textoindependiente"/>
        <w:spacing w:before="53" w:line="288" w:lineRule="auto"/>
        <w:ind w:right="1332"/>
      </w:pPr>
      <w:r>
        <w:t>Las celdas se deberán suministrar en condición de “carga seca” (</w:t>
      </w:r>
      <w:proofErr w:type="spellStart"/>
      <w:r>
        <w:t>dry</w:t>
      </w:r>
      <w:proofErr w:type="spellEnd"/>
      <w:r>
        <w:t xml:space="preserve"> </w:t>
      </w:r>
      <w:proofErr w:type="spellStart"/>
      <w:r>
        <w:t>charged</w:t>
      </w:r>
      <w:proofErr w:type="spellEnd"/>
      <w:r>
        <w:t>). Además,</w:t>
      </w:r>
      <w:r>
        <w:rPr>
          <w:spacing w:val="80"/>
        </w:rPr>
        <w:t xml:space="preserve"> </w:t>
      </w:r>
      <w:r>
        <w:t>se deberá indicar el período máximo de almacenamiento de las celdas en esta condición, contado desde la fecha de fabricación, así como los requisitos de almacenamiento.</w:t>
      </w:r>
    </w:p>
    <w:p w14:paraId="724B27D8" w14:textId="77777777" w:rsidR="00B04127" w:rsidRDefault="00000000">
      <w:pPr>
        <w:pStyle w:val="Prrafodelista"/>
        <w:numPr>
          <w:ilvl w:val="0"/>
          <w:numId w:val="12"/>
        </w:numPr>
        <w:tabs>
          <w:tab w:val="left" w:pos="1113"/>
        </w:tabs>
        <w:spacing w:before="120"/>
        <w:ind w:left="1113" w:hanging="359"/>
        <w:jc w:val="both"/>
      </w:pPr>
      <w:r>
        <w:t>Lote</w:t>
      </w:r>
      <w:r>
        <w:rPr>
          <w:spacing w:val="-6"/>
        </w:rPr>
        <w:t xml:space="preserve"> </w:t>
      </w:r>
      <w:r>
        <w:t>de</w:t>
      </w:r>
      <w:r>
        <w:rPr>
          <w:spacing w:val="-5"/>
        </w:rPr>
        <w:t xml:space="preserve"> </w:t>
      </w:r>
      <w:r>
        <w:rPr>
          <w:spacing w:val="-2"/>
        </w:rPr>
        <w:t>fabricación</w:t>
      </w:r>
    </w:p>
    <w:p w14:paraId="48447058" w14:textId="77777777" w:rsidR="00B04127" w:rsidRDefault="00000000">
      <w:pPr>
        <w:pStyle w:val="Textoindependiente"/>
        <w:spacing w:before="53" w:line="288" w:lineRule="auto"/>
        <w:ind w:right="1336"/>
      </w:pPr>
      <w:r>
        <w:t>De preferencia, todas las celdas del mismo tipo, incluyendo las celdas que se usarán para las pruebas en fábrica, corresponderán a un mismo lote de fabricación. No se aceptará ninguna celda que tenga una marca de mes y año distinta de las demás.</w:t>
      </w:r>
    </w:p>
    <w:p w14:paraId="0496C8F2" w14:textId="77777777" w:rsidR="00B04127" w:rsidRDefault="00000000">
      <w:pPr>
        <w:pStyle w:val="Prrafodelista"/>
        <w:numPr>
          <w:ilvl w:val="0"/>
          <w:numId w:val="12"/>
        </w:numPr>
        <w:tabs>
          <w:tab w:val="left" w:pos="1113"/>
        </w:tabs>
        <w:spacing w:before="121"/>
        <w:ind w:left="1113" w:hanging="359"/>
        <w:jc w:val="both"/>
      </w:pPr>
      <w:r>
        <w:rPr>
          <w:spacing w:val="-2"/>
        </w:rPr>
        <w:t>Electrolito</w:t>
      </w:r>
    </w:p>
    <w:p w14:paraId="27A7B1C0" w14:textId="77777777" w:rsidR="00B04127" w:rsidRDefault="00000000">
      <w:pPr>
        <w:pStyle w:val="Textoindependiente"/>
        <w:spacing w:before="53" w:line="288" w:lineRule="auto"/>
        <w:ind w:right="1343"/>
      </w:pPr>
      <w:r>
        <w:t xml:space="preserve">Para las baterías de 125 </w:t>
      </w:r>
      <w:proofErr w:type="spellStart"/>
      <w:r>
        <w:t>Vcc</w:t>
      </w:r>
      <w:proofErr w:type="spellEnd"/>
      <w:r>
        <w:t xml:space="preserve"> el electrolito deberá cumplir los requisitos estipulados en la última versión de la norma BS 3031 o de la norma DIN 43530 </w:t>
      </w:r>
      <w:proofErr w:type="spellStart"/>
      <w:r>
        <w:t>Teil</w:t>
      </w:r>
      <w:proofErr w:type="spellEnd"/>
      <w:r>
        <w:t xml:space="preserve"> 2.</w:t>
      </w:r>
    </w:p>
    <w:p w14:paraId="675AD150" w14:textId="77777777" w:rsidR="00B04127" w:rsidRDefault="00000000">
      <w:pPr>
        <w:pStyle w:val="Prrafodelista"/>
        <w:numPr>
          <w:ilvl w:val="0"/>
          <w:numId w:val="12"/>
        </w:numPr>
        <w:tabs>
          <w:tab w:val="left" w:pos="1113"/>
        </w:tabs>
        <w:spacing w:before="121"/>
        <w:ind w:left="1113" w:hanging="359"/>
        <w:jc w:val="both"/>
      </w:pPr>
      <w:r>
        <w:rPr>
          <w:spacing w:val="-2"/>
        </w:rPr>
        <w:t>Accesorios</w:t>
      </w:r>
    </w:p>
    <w:p w14:paraId="221CDD9B" w14:textId="77777777" w:rsidR="00B04127" w:rsidRDefault="00000000">
      <w:pPr>
        <w:pStyle w:val="Textoindependiente"/>
        <w:spacing w:before="53"/>
      </w:pPr>
      <w:r>
        <w:t>El</w:t>
      </w:r>
      <w:r>
        <w:rPr>
          <w:spacing w:val="-4"/>
        </w:rPr>
        <w:t xml:space="preserve"> </w:t>
      </w:r>
      <w:r>
        <w:t>suministro</w:t>
      </w:r>
      <w:r>
        <w:rPr>
          <w:spacing w:val="-2"/>
        </w:rPr>
        <w:t xml:space="preserve"> </w:t>
      </w:r>
      <w:r>
        <w:t>de</w:t>
      </w:r>
      <w:r>
        <w:rPr>
          <w:spacing w:val="-4"/>
        </w:rPr>
        <w:t xml:space="preserve"> </w:t>
      </w:r>
      <w:r>
        <w:t>cada</w:t>
      </w:r>
      <w:r>
        <w:rPr>
          <w:spacing w:val="-3"/>
        </w:rPr>
        <w:t xml:space="preserve"> </w:t>
      </w:r>
      <w:r>
        <w:t>batería</w:t>
      </w:r>
      <w:r>
        <w:rPr>
          <w:spacing w:val="-3"/>
        </w:rPr>
        <w:t xml:space="preserve"> </w:t>
      </w:r>
      <w:r>
        <w:t>deberá</w:t>
      </w:r>
      <w:r>
        <w:rPr>
          <w:spacing w:val="-4"/>
        </w:rPr>
        <w:t xml:space="preserve"> </w:t>
      </w:r>
      <w:r>
        <w:t>incluir</w:t>
      </w:r>
      <w:r>
        <w:rPr>
          <w:spacing w:val="-3"/>
        </w:rPr>
        <w:t xml:space="preserve"> </w:t>
      </w:r>
      <w:r>
        <w:t>lo</w:t>
      </w:r>
      <w:r>
        <w:rPr>
          <w:spacing w:val="-2"/>
        </w:rPr>
        <w:t xml:space="preserve"> siguiente:</w:t>
      </w:r>
    </w:p>
    <w:p w14:paraId="486E3A3B" w14:textId="77777777" w:rsidR="00B04127" w:rsidRDefault="00000000">
      <w:pPr>
        <w:pStyle w:val="Prrafodelista"/>
        <w:numPr>
          <w:ilvl w:val="1"/>
          <w:numId w:val="12"/>
        </w:numPr>
        <w:tabs>
          <w:tab w:val="left" w:pos="1113"/>
        </w:tabs>
        <w:spacing w:before="173"/>
        <w:ind w:left="1113" w:hanging="359"/>
      </w:pPr>
      <w:r>
        <w:t>Conectores,</w:t>
      </w:r>
      <w:r>
        <w:rPr>
          <w:spacing w:val="-15"/>
        </w:rPr>
        <w:t xml:space="preserve"> </w:t>
      </w:r>
      <w:r>
        <w:t>pernos,</w:t>
      </w:r>
      <w:r>
        <w:rPr>
          <w:spacing w:val="-11"/>
        </w:rPr>
        <w:t xml:space="preserve"> </w:t>
      </w:r>
      <w:r>
        <w:t>arandelas</w:t>
      </w:r>
      <w:r>
        <w:rPr>
          <w:spacing w:val="-13"/>
        </w:rPr>
        <w:t xml:space="preserve"> </w:t>
      </w:r>
      <w:r>
        <w:t>y</w:t>
      </w:r>
      <w:r>
        <w:rPr>
          <w:spacing w:val="-10"/>
        </w:rPr>
        <w:t xml:space="preserve"> </w:t>
      </w:r>
      <w:r>
        <w:t>tuercas,</w:t>
      </w:r>
      <w:r>
        <w:rPr>
          <w:spacing w:val="-11"/>
        </w:rPr>
        <w:t xml:space="preserve"> </w:t>
      </w:r>
      <w:r>
        <w:t>incluyendo</w:t>
      </w:r>
      <w:r>
        <w:rPr>
          <w:spacing w:val="-10"/>
        </w:rPr>
        <w:t xml:space="preserve"> </w:t>
      </w:r>
      <w:r>
        <w:t>un</w:t>
      </w:r>
      <w:r>
        <w:rPr>
          <w:spacing w:val="-13"/>
        </w:rPr>
        <w:t xml:space="preserve"> </w:t>
      </w:r>
      <w:r>
        <w:t>5</w:t>
      </w:r>
      <w:r>
        <w:rPr>
          <w:spacing w:val="-10"/>
        </w:rPr>
        <w:t xml:space="preserve"> </w:t>
      </w:r>
      <w:r>
        <w:t>%</w:t>
      </w:r>
      <w:r>
        <w:rPr>
          <w:spacing w:val="-10"/>
        </w:rPr>
        <w:t xml:space="preserve"> </w:t>
      </w:r>
      <w:r>
        <w:t>adicional</w:t>
      </w:r>
      <w:r>
        <w:rPr>
          <w:spacing w:val="-11"/>
        </w:rPr>
        <w:t xml:space="preserve"> </w:t>
      </w:r>
      <w:r>
        <w:t>de</w:t>
      </w:r>
      <w:r>
        <w:rPr>
          <w:spacing w:val="-10"/>
        </w:rPr>
        <w:t xml:space="preserve"> </w:t>
      </w:r>
      <w:r>
        <w:rPr>
          <w:spacing w:val="-2"/>
        </w:rPr>
        <w:t>reserva.</w:t>
      </w:r>
    </w:p>
    <w:p w14:paraId="47BCC8BE" w14:textId="77777777" w:rsidR="00B04127" w:rsidRDefault="00000000">
      <w:pPr>
        <w:pStyle w:val="Prrafodelista"/>
        <w:numPr>
          <w:ilvl w:val="1"/>
          <w:numId w:val="12"/>
        </w:numPr>
        <w:tabs>
          <w:tab w:val="left" w:pos="1113"/>
        </w:tabs>
        <w:spacing w:before="55"/>
        <w:ind w:left="1113" w:hanging="359"/>
      </w:pPr>
      <w:r>
        <w:t>Números</w:t>
      </w:r>
      <w:r>
        <w:rPr>
          <w:spacing w:val="-6"/>
        </w:rPr>
        <w:t xml:space="preserve"> </w:t>
      </w:r>
      <w:r>
        <w:t>adhesivos</w:t>
      </w:r>
      <w:r>
        <w:rPr>
          <w:spacing w:val="-4"/>
        </w:rPr>
        <w:t xml:space="preserve"> </w:t>
      </w:r>
      <w:r>
        <w:t>para</w:t>
      </w:r>
      <w:r>
        <w:rPr>
          <w:spacing w:val="-7"/>
        </w:rPr>
        <w:t xml:space="preserve"> </w:t>
      </w:r>
      <w:r>
        <w:t>marcar</w:t>
      </w:r>
      <w:r>
        <w:rPr>
          <w:spacing w:val="-4"/>
        </w:rPr>
        <w:t xml:space="preserve"> </w:t>
      </w:r>
      <w:r>
        <w:t>las</w:t>
      </w:r>
      <w:r>
        <w:rPr>
          <w:spacing w:val="-4"/>
        </w:rPr>
        <w:t xml:space="preserve"> </w:t>
      </w:r>
      <w:r>
        <w:t>celdas</w:t>
      </w:r>
      <w:r>
        <w:rPr>
          <w:spacing w:val="-4"/>
        </w:rPr>
        <w:t xml:space="preserve"> </w:t>
      </w:r>
      <w:r>
        <w:t>que</w:t>
      </w:r>
      <w:r>
        <w:rPr>
          <w:spacing w:val="-6"/>
        </w:rPr>
        <w:t xml:space="preserve"> </w:t>
      </w:r>
      <w:r>
        <w:t>componen</w:t>
      </w:r>
      <w:r>
        <w:rPr>
          <w:spacing w:val="-4"/>
        </w:rPr>
        <w:t xml:space="preserve"> </w:t>
      </w:r>
      <w:r>
        <w:t>cada</w:t>
      </w:r>
      <w:r>
        <w:rPr>
          <w:spacing w:val="-3"/>
        </w:rPr>
        <w:t xml:space="preserve"> </w:t>
      </w:r>
      <w:r>
        <w:rPr>
          <w:spacing w:val="-2"/>
        </w:rPr>
        <w:t>batería.</w:t>
      </w:r>
    </w:p>
    <w:p w14:paraId="306DFCA9" w14:textId="77777777" w:rsidR="00B04127" w:rsidRDefault="00000000">
      <w:pPr>
        <w:pStyle w:val="Prrafodelista"/>
        <w:numPr>
          <w:ilvl w:val="1"/>
          <w:numId w:val="12"/>
        </w:numPr>
        <w:tabs>
          <w:tab w:val="left" w:pos="1114"/>
        </w:tabs>
        <w:spacing w:before="174" w:line="288" w:lineRule="auto"/>
        <w:ind w:right="1340"/>
      </w:pPr>
      <w:r>
        <w:t>Un cuadro de características, para instalación en el muro, con las siguientes leyendas y</w:t>
      </w:r>
      <w:r>
        <w:rPr>
          <w:spacing w:val="40"/>
        </w:rPr>
        <w:t xml:space="preserve"> </w:t>
      </w:r>
      <w:r>
        <w:t>los correspondientes antecedentes:</w:t>
      </w:r>
    </w:p>
    <w:p w14:paraId="0682BEDB" w14:textId="77777777" w:rsidR="00B04127" w:rsidRDefault="00B04127">
      <w:pPr>
        <w:pStyle w:val="Textoindependiente"/>
        <w:spacing w:before="9" w:after="1"/>
        <w:ind w:left="0"/>
        <w:jc w:val="left"/>
        <w:rPr>
          <w:sz w:val="9"/>
        </w:rPr>
      </w:pPr>
    </w:p>
    <w:tbl>
      <w:tblPr>
        <w:tblStyle w:val="TableNormal"/>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2285"/>
      </w:tblGrid>
      <w:tr w:rsidR="00B04127" w14:paraId="0B4138FC" w14:textId="77777777">
        <w:trPr>
          <w:trHeight w:val="443"/>
        </w:trPr>
        <w:tc>
          <w:tcPr>
            <w:tcW w:w="4395" w:type="dxa"/>
          </w:tcPr>
          <w:p w14:paraId="60E09AC5" w14:textId="77777777" w:rsidR="00B04127" w:rsidRDefault="00000000">
            <w:pPr>
              <w:pStyle w:val="TableParagraph"/>
              <w:spacing w:before="61"/>
              <w:ind w:left="479"/>
            </w:pPr>
            <w:r>
              <w:t>Marca</w:t>
            </w:r>
            <w:r>
              <w:rPr>
                <w:spacing w:val="-6"/>
              </w:rPr>
              <w:t xml:space="preserve"> </w:t>
            </w:r>
            <w:r>
              <w:t>comercial</w:t>
            </w:r>
            <w:r>
              <w:rPr>
                <w:spacing w:val="-3"/>
              </w:rPr>
              <w:t xml:space="preserve"> </w:t>
            </w:r>
            <w:r>
              <w:rPr>
                <w:spacing w:val="-2"/>
              </w:rPr>
              <w:t>registrada</w:t>
            </w:r>
          </w:p>
        </w:tc>
        <w:tc>
          <w:tcPr>
            <w:tcW w:w="2285" w:type="dxa"/>
          </w:tcPr>
          <w:p w14:paraId="239E4EC9" w14:textId="77777777" w:rsidR="00B04127" w:rsidRDefault="00000000">
            <w:pPr>
              <w:pStyle w:val="TableParagraph"/>
              <w:spacing w:before="61"/>
              <w:ind w:left="11"/>
              <w:jc w:val="center"/>
            </w:pPr>
            <w:r>
              <w:rPr>
                <w:spacing w:val="-2"/>
              </w:rPr>
              <w:t>……………</w:t>
            </w:r>
          </w:p>
        </w:tc>
      </w:tr>
      <w:tr w:rsidR="00B04127" w14:paraId="20582AB1" w14:textId="77777777">
        <w:trPr>
          <w:trHeight w:val="441"/>
        </w:trPr>
        <w:tc>
          <w:tcPr>
            <w:tcW w:w="4395" w:type="dxa"/>
          </w:tcPr>
          <w:p w14:paraId="6033C55B" w14:textId="77777777" w:rsidR="00B04127" w:rsidRDefault="00000000">
            <w:pPr>
              <w:pStyle w:val="TableParagraph"/>
              <w:spacing w:before="59"/>
              <w:ind w:left="479"/>
            </w:pPr>
            <w:r>
              <w:t>Modelo</w:t>
            </w:r>
            <w:r>
              <w:rPr>
                <w:spacing w:val="-3"/>
              </w:rPr>
              <w:t xml:space="preserve"> </w:t>
            </w:r>
            <w:r>
              <w:t>o</w:t>
            </w:r>
            <w:r>
              <w:rPr>
                <w:spacing w:val="-2"/>
              </w:rPr>
              <w:t xml:space="preserve"> </w:t>
            </w:r>
            <w:r>
              <w:rPr>
                <w:spacing w:val="-4"/>
              </w:rPr>
              <w:t>Tipo</w:t>
            </w:r>
          </w:p>
        </w:tc>
        <w:tc>
          <w:tcPr>
            <w:tcW w:w="2285" w:type="dxa"/>
          </w:tcPr>
          <w:p w14:paraId="3D271B89" w14:textId="77777777" w:rsidR="00B04127" w:rsidRDefault="00000000">
            <w:pPr>
              <w:pStyle w:val="TableParagraph"/>
              <w:spacing w:before="59"/>
              <w:ind w:left="11"/>
              <w:jc w:val="center"/>
            </w:pPr>
            <w:r>
              <w:rPr>
                <w:spacing w:val="-2"/>
              </w:rPr>
              <w:t>……………</w:t>
            </w:r>
          </w:p>
        </w:tc>
      </w:tr>
      <w:tr w:rsidR="00B04127" w14:paraId="39E74EC7" w14:textId="77777777">
        <w:trPr>
          <w:trHeight w:val="443"/>
        </w:trPr>
        <w:tc>
          <w:tcPr>
            <w:tcW w:w="4395" w:type="dxa"/>
          </w:tcPr>
          <w:p w14:paraId="716A8C8F" w14:textId="77777777" w:rsidR="00B04127" w:rsidRDefault="00000000">
            <w:pPr>
              <w:pStyle w:val="TableParagraph"/>
              <w:spacing w:before="59"/>
              <w:ind w:left="479"/>
            </w:pPr>
            <w:r>
              <w:t>Voltaje</w:t>
            </w:r>
            <w:r>
              <w:rPr>
                <w:spacing w:val="-5"/>
              </w:rPr>
              <w:t xml:space="preserve"> </w:t>
            </w:r>
            <w:r>
              <w:t>nominal</w:t>
            </w:r>
            <w:r>
              <w:rPr>
                <w:spacing w:val="-2"/>
              </w:rPr>
              <w:t xml:space="preserve"> </w:t>
            </w:r>
            <w:r>
              <w:t>de</w:t>
            </w:r>
            <w:r>
              <w:rPr>
                <w:spacing w:val="-5"/>
              </w:rPr>
              <w:t xml:space="preserve"> </w:t>
            </w:r>
            <w:r>
              <w:t>cada</w:t>
            </w:r>
            <w:r>
              <w:rPr>
                <w:spacing w:val="-2"/>
              </w:rPr>
              <w:t xml:space="preserve"> banco</w:t>
            </w:r>
          </w:p>
        </w:tc>
        <w:tc>
          <w:tcPr>
            <w:tcW w:w="2285" w:type="dxa"/>
          </w:tcPr>
          <w:p w14:paraId="1F9F3600" w14:textId="77777777" w:rsidR="00B04127" w:rsidRDefault="00000000">
            <w:pPr>
              <w:pStyle w:val="TableParagraph"/>
              <w:tabs>
                <w:tab w:val="left" w:leader="dot" w:pos="629"/>
              </w:tabs>
              <w:spacing w:before="59"/>
              <w:ind w:left="11"/>
              <w:jc w:val="center"/>
            </w:pPr>
            <w:r>
              <w:rPr>
                <w:spacing w:val="-10"/>
              </w:rPr>
              <w:t>…</w:t>
            </w:r>
            <w:r>
              <w:rPr>
                <w:rFonts w:ascii="Times New Roman" w:hAnsi="Times New Roman"/>
              </w:rPr>
              <w:tab/>
            </w:r>
            <w:r>
              <w:rPr>
                <w:spacing w:val="-5"/>
              </w:rPr>
              <w:t>[V]</w:t>
            </w:r>
          </w:p>
        </w:tc>
      </w:tr>
      <w:tr w:rsidR="00B04127" w14:paraId="182BDBC3" w14:textId="77777777">
        <w:trPr>
          <w:trHeight w:val="441"/>
        </w:trPr>
        <w:tc>
          <w:tcPr>
            <w:tcW w:w="4395" w:type="dxa"/>
          </w:tcPr>
          <w:p w14:paraId="79C60BA5" w14:textId="77777777" w:rsidR="00B04127" w:rsidRDefault="00000000">
            <w:pPr>
              <w:pStyle w:val="TableParagraph"/>
              <w:spacing w:before="59"/>
              <w:ind w:left="479"/>
            </w:pPr>
            <w:r>
              <w:t>Cantidad</w:t>
            </w:r>
            <w:r>
              <w:rPr>
                <w:spacing w:val="-5"/>
              </w:rPr>
              <w:t xml:space="preserve"> </w:t>
            </w:r>
            <w:r>
              <w:t>de</w:t>
            </w:r>
            <w:r>
              <w:rPr>
                <w:spacing w:val="-3"/>
              </w:rPr>
              <w:t xml:space="preserve"> </w:t>
            </w:r>
            <w:r>
              <w:t>celdas</w:t>
            </w:r>
            <w:r>
              <w:rPr>
                <w:spacing w:val="-6"/>
              </w:rPr>
              <w:t xml:space="preserve"> </w:t>
            </w:r>
            <w:r>
              <w:t>por</w:t>
            </w:r>
            <w:r>
              <w:rPr>
                <w:spacing w:val="-6"/>
              </w:rPr>
              <w:t xml:space="preserve"> </w:t>
            </w:r>
            <w:r>
              <w:rPr>
                <w:spacing w:val="-2"/>
              </w:rPr>
              <w:t>banco</w:t>
            </w:r>
          </w:p>
        </w:tc>
        <w:tc>
          <w:tcPr>
            <w:tcW w:w="2285" w:type="dxa"/>
          </w:tcPr>
          <w:p w14:paraId="3DB9B399" w14:textId="77777777" w:rsidR="00B04127" w:rsidRDefault="00000000">
            <w:pPr>
              <w:pStyle w:val="TableParagraph"/>
              <w:spacing w:before="59"/>
              <w:ind w:left="11"/>
              <w:jc w:val="center"/>
            </w:pPr>
            <w:r>
              <w:rPr>
                <w:spacing w:val="-2"/>
              </w:rPr>
              <w:t>.…………</w:t>
            </w:r>
          </w:p>
        </w:tc>
      </w:tr>
    </w:tbl>
    <w:p w14:paraId="659A7FE2" w14:textId="77777777" w:rsidR="00B04127" w:rsidRDefault="00B04127">
      <w:pPr>
        <w:pStyle w:val="TableParagraph"/>
        <w:jc w:val="center"/>
        <w:sectPr w:rsidR="00B04127">
          <w:pgSz w:w="12250" w:h="15850"/>
          <w:pgMar w:top="2360" w:right="360" w:bottom="1380" w:left="1440" w:header="759" w:footer="1110" w:gutter="0"/>
          <w:cols w:space="720"/>
        </w:sectPr>
      </w:pPr>
    </w:p>
    <w:p w14:paraId="7328FC35" w14:textId="77777777" w:rsidR="00B04127" w:rsidRDefault="00B04127">
      <w:pPr>
        <w:pStyle w:val="Textoindependiente"/>
        <w:spacing w:before="3"/>
        <w:ind w:left="0"/>
        <w:jc w:val="left"/>
        <w:rPr>
          <w:sz w:val="9"/>
        </w:rPr>
      </w:pPr>
    </w:p>
    <w:tbl>
      <w:tblPr>
        <w:tblStyle w:val="TableNormal"/>
        <w:tblW w:w="0" w:type="auto"/>
        <w:tblInd w:w="1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2285"/>
      </w:tblGrid>
      <w:tr w:rsidR="00B04127" w14:paraId="13BA4D10" w14:textId="77777777">
        <w:trPr>
          <w:trHeight w:val="1408"/>
        </w:trPr>
        <w:tc>
          <w:tcPr>
            <w:tcW w:w="4395" w:type="dxa"/>
          </w:tcPr>
          <w:p w14:paraId="066067CE" w14:textId="77777777" w:rsidR="00B04127" w:rsidRDefault="00000000">
            <w:pPr>
              <w:pStyle w:val="TableParagraph"/>
              <w:spacing w:before="59" w:line="288" w:lineRule="auto"/>
              <w:ind w:left="479" w:right="89"/>
            </w:pPr>
            <w:r>
              <w:t>Capacidad</w:t>
            </w:r>
            <w:r>
              <w:rPr>
                <w:spacing w:val="-4"/>
              </w:rPr>
              <w:t xml:space="preserve"> </w:t>
            </w:r>
            <w:r>
              <w:t>en</w:t>
            </w:r>
            <w:r>
              <w:rPr>
                <w:spacing w:val="-4"/>
              </w:rPr>
              <w:t xml:space="preserve"> </w:t>
            </w:r>
            <w:r>
              <w:t>[A-h],</w:t>
            </w:r>
            <w:r>
              <w:rPr>
                <w:spacing w:val="-4"/>
              </w:rPr>
              <w:t xml:space="preserve"> </w:t>
            </w:r>
            <w:r>
              <w:t>referida</w:t>
            </w:r>
            <w:r>
              <w:rPr>
                <w:spacing w:val="-4"/>
              </w:rPr>
              <w:t xml:space="preserve"> </w:t>
            </w:r>
            <w:r>
              <w:t>a</w:t>
            </w:r>
            <w:r>
              <w:rPr>
                <w:spacing w:val="-4"/>
              </w:rPr>
              <w:t xml:space="preserve"> </w:t>
            </w:r>
            <w:r>
              <w:t>un</w:t>
            </w:r>
            <w:r>
              <w:rPr>
                <w:spacing w:val="-4"/>
              </w:rPr>
              <w:t xml:space="preserve"> </w:t>
            </w:r>
            <w:r>
              <w:t>tiempo de</w:t>
            </w:r>
            <w:r>
              <w:rPr>
                <w:spacing w:val="-5"/>
              </w:rPr>
              <w:t xml:space="preserve"> </w:t>
            </w:r>
            <w:r>
              <w:t>descarga</w:t>
            </w:r>
            <w:r>
              <w:rPr>
                <w:spacing w:val="-5"/>
              </w:rPr>
              <w:t xml:space="preserve"> </w:t>
            </w:r>
            <w:r>
              <w:t>de</w:t>
            </w:r>
            <w:r>
              <w:rPr>
                <w:spacing w:val="-5"/>
              </w:rPr>
              <w:t xml:space="preserve"> </w:t>
            </w:r>
            <w:r>
              <w:t>3</w:t>
            </w:r>
            <w:r>
              <w:rPr>
                <w:spacing w:val="-7"/>
              </w:rPr>
              <w:t xml:space="preserve"> </w:t>
            </w:r>
            <w:r>
              <w:t>horas,</w:t>
            </w:r>
            <w:r>
              <w:rPr>
                <w:spacing w:val="-5"/>
              </w:rPr>
              <w:t xml:space="preserve"> </w:t>
            </w:r>
            <w:r>
              <w:t>una</w:t>
            </w:r>
            <w:r>
              <w:rPr>
                <w:spacing w:val="-5"/>
              </w:rPr>
              <w:t xml:space="preserve"> </w:t>
            </w:r>
            <w:r>
              <w:t>tensión</w:t>
            </w:r>
            <w:r>
              <w:rPr>
                <w:spacing w:val="-6"/>
              </w:rPr>
              <w:t xml:space="preserve"> </w:t>
            </w:r>
            <w:r>
              <w:t>final de descarga de 1,80 [V/celda] y una temperatura de 20 [°C]</w:t>
            </w:r>
          </w:p>
        </w:tc>
        <w:tc>
          <w:tcPr>
            <w:tcW w:w="2285" w:type="dxa"/>
          </w:tcPr>
          <w:p w14:paraId="3B7B08B4" w14:textId="77777777" w:rsidR="00B04127" w:rsidRDefault="00B04127">
            <w:pPr>
              <w:pStyle w:val="TableParagraph"/>
              <w:spacing w:before="0"/>
              <w:ind w:left="0"/>
            </w:pPr>
          </w:p>
          <w:p w14:paraId="7A09A413" w14:textId="77777777" w:rsidR="00B04127" w:rsidRDefault="00B04127">
            <w:pPr>
              <w:pStyle w:val="TableParagraph"/>
              <w:spacing w:before="4"/>
              <w:ind w:left="0"/>
            </w:pPr>
          </w:p>
          <w:p w14:paraId="5EE86011" w14:textId="77777777" w:rsidR="00B04127" w:rsidRDefault="00000000">
            <w:pPr>
              <w:pStyle w:val="TableParagraph"/>
              <w:spacing w:before="0"/>
              <w:ind w:left="12"/>
              <w:jc w:val="center"/>
            </w:pPr>
            <w:r>
              <w:t>………</w:t>
            </w:r>
            <w:r>
              <w:rPr>
                <w:spacing w:val="-2"/>
              </w:rPr>
              <w:t xml:space="preserve"> </w:t>
            </w:r>
            <w:r>
              <w:t>[A-</w:t>
            </w:r>
            <w:r>
              <w:rPr>
                <w:spacing w:val="-5"/>
              </w:rPr>
              <w:t>h]</w:t>
            </w:r>
          </w:p>
        </w:tc>
      </w:tr>
      <w:tr w:rsidR="00B04127" w14:paraId="5AD52CD0" w14:textId="77777777">
        <w:trPr>
          <w:trHeight w:val="443"/>
        </w:trPr>
        <w:tc>
          <w:tcPr>
            <w:tcW w:w="4395" w:type="dxa"/>
          </w:tcPr>
          <w:p w14:paraId="6D2B0CF7" w14:textId="77777777" w:rsidR="00B04127" w:rsidRDefault="00000000">
            <w:pPr>
              <w:pStyle w:val="TableParagraph"/>
              <w:spacing w:before="59"/>
              <w:ind w:left="479"/>
            </w:pPr>
            <w:r>
              <w:t>Tensión</w:t>
            </w:r>
            <w:r>
              <w:rPr>
                <w:spacing w:val="-4"/>
              </w:rPr>
              <w:t xml:space="preserve"> </w:t>
            </w:r>
            <w:r>
              <w:t>de</w:t>
            </w:r>
            <w:r>
              <w:rPr>
                <w:spacing w:val="-3"/>
              </w:rPr>
              <w:t xml:space="preserve"> </w:t>
            </w:r>
            <w:r>
              <w:rPr>
                <w:spacing w:val="-2"/>
              </w:rPr>
              <w:t>flotación</w:t>
            </w:r>
          </w:p>
        </w:tc>
        <w:tc>
          <w:tcPr>
            <w:tcW w:w="2285" w:type="dxa"/>
          </w:tcPr>
          <w:p w14:paraId="279D5BBD" w14:textId="77777777" w:rsidR="00B04127" w:rsidRDefault="00000000">
            <w:pPr>
              <w:pStyle w:val="TableParagraph"/>
              <w:tabs>
                <w:tab w:val="left" w:leader="dot" w:pos="824"/>
              </w:tabs>
              <w:spacing w:before="59"/>
              <w:ind w:left="13"/>
              <w:jc w:val="center"/>
            </w:pPr>
            <w:r>
              <w:rPr>
                <w:spacing w:val="-10"/>
              </w:rPr>
              <w:t>…</w:t>
            </w:r>
            <w:r>
              <w:rPr>
                <w:rFonts w:ascii="Times New Roman" w:hAnsi="Times New Roman"/>
              </w:rPr>
              <w:tab/>
            </w:r>
            <w:r>
              <w:rPr>
                <w:spacing w:val="-2"/>
              </w:rPr>
              <w:t>[V/celda]</w:t>
            </w:r>
          </w:p>
        </w:tc>
      </w:tr>
      <w:tr w:rsidR="00B04127" w14:paraId="36E5FD5C" w14:textId="77777777">
        <w:trPr>
          <w:trHeight w:val="441"/>
        </w:trPr>
        <w:tc>
          <w:tcPr>
            <w:tcW w:w="4395" w:type="dxa"/>
          </w:tcPr>
          <w:p w14:paraId="3F250885" w14:textId="77777777" w:rsidR="00B04127" w:rsidRDefault="00000000">
            <w:pPr>
              <w:pStyle w:val="TableParagraph"/>
              <w:spacing w:before="59"/>
              <w:ind w:left="479"/>
            </w:pPr>
            <w:r>
              <w:t>Corriente</w:t>
            </w:r>
            <w:r>
              <w:rPr>
                <w:spacing w:val="-4"/>
              </w:rPr>
              <w:t xml:space="preserve"> </w:t>
            </w:r>
            <w:r>
              <w:t>inicial</w:t>
            </w:r>
            <w:r>
              <w:rPr>
                <w:spacing w:val="-3"/>
              </w:rPr>
              <w:t xml:space="preserve"> </w:t>
            </w:r>
            <w:r>
              <w:t>de</w:t>
            </w:r>
            <w:r>
              <w:rPr>
                <w:spacing w:val="-5"/>
              </w:rPr>
              <w:t xml:space="preserve"> </w:t>
            </w:r>
            <w:r>
              <w:rPr>
                <w:spacing w:val="-4"/>
              </w:rPr>
              <w:t>carga</w:t>
            </w:r>
          </w:p>
        </w:tc>
        <w:tc>
          <w:tcPr>
            <w:tcW w:w="2285" w:type="dxa"/>
          </w:tcPr>
          <w:p w14:paraId="0AC4B1CF" w14:textId="77777777" w:rsidR="00B04127" w:rsidRDefault="00000000">
            <w:pPr>
              <w:pStyle w:val="TableParagraph"/>
              <w:tabs>
                <w:tab w:val="left" w:leader="dot" w:pos="823"/>
              </w:tabs>
              <w:spacing w:before="59"/>
              <w:ind w:left="13"/>
              <w:jc w:val="center"/>
            </w:pPr>
            <w:r>
              <w:rPr>
                <w:spacing w:val="-10"/>
              </w:rPr>
              <w:t>…</w:t>
            </w:r>
            <w:r>
              <w:rPr>
                <w:rFonts w:ascii="Times New Roman" w:hAnsi="Times New Roman"/>
              </w:rPr>
              <w:tab/>
            </w:r>
            <w:r>
              <w:rPr>
                <w:spacing w:val="-5"/>
              </w:rPr>
              <w:t>[A]</w:t>
            </w:r>
          </w:p>
        </w:tc>
      </w:tr>
      <w:tr w:rsidR="00B04127" w14:paraId="789AB978" w14:textId="77777777">
        <w:trPr>
          <w:trHeight w:val="441"/>
        </w:trPr>
        <w:tc>
          <w:tcPr>
            <w:tcW w:w="4395" w:type="dxa"/>
          </w:tcPr>
          <w:p w14:paraId="30357DE0" w14:textId="77777777" w:rsidR="00B04127" w:rsidRDefault="00000000">
            <w:pPr>
              <w:pStyle w:val="TableParagraph"/>
              <w:spacing w:before="59"/>
              <w:ind w:left="479"/>
            </w:pPr>
            <w:r>
              <w:t>Corriente</w:t>
            </w:r>
            <w:r>
              <w:rPr>
                <w:spacing w:val="-5"/>
              </w:rPr>
              <w:t xml:space="preserve"> </w:t>
            </w:r>
            <w:r>
              <w:t>máxima</w:t>
            </w:r>
            <w:r>
              <w:rPr>
                <w:spacing w:val="-3"/>
              </w:rPr>
              <w:t xml:space="preserve"> </w:t>
            </w:r>
            <w:r>
              <w:t>al</w:t>
            </w:r>
            <w:r>
              <w:rPr>
                <w:spacing w:val="-3"/>
              </w:rPr>
              <w:t xml:space="preserve"> </w:t>
            </w:r>
            <w:r>
              <w:t>final</w:t>
            </w:r>
            <w:r>
              <w:rPr>
                <w:spacing w:val="-3"/>
              </w:rPr>
              <w:t xml:space="preserve"> </w:t>
            </w:r>
            <w:r>
              <w:t>de</w:t>
            </w:r>
            <w:r>
              <w:rPr>
                <w:spacing w:val="-3"/>
              </w:rPr>
              <w:t xml:space="preserve"> </w:t>
            </w:r>
            <w:r>
              <w:t>la</w:t>
            </w:r>
            <w:r>
              <w:rPr>
                <w:spacing w:val="-2"/>
              </w:rPr>
              <w:t xml:space="preserve"> carga</w:t>
            </w:r>
          </w:p>
        </w:tc>
        <w:tc>
          <w:tcPr>
            <w:tcW w:w="2285" w:type="dxa"/>
          </w:tcPr>
          <w:p w14:paraId="0F2AD0D8" w14:textId="77777777" w:rsidR="00B04127" w:rsidRDefault="00000000">
            <w:pPr>
              <w:pStyle w:val="TableParagraph"/>
              <w:tabs>
                <w:tab w:val="left" w:leader="dot" w:pos="823"/>
              </w:tabs>
              <w:spacing w:before="59"/>
              <w:ind w:left="13"/>
              <w:jc w:val="center"/>
            </w:pPr>
            <w:r>
              <w:rPr>
                <w:spacing w:val="-10"/>
              </w:rPr>
              <w:t>…</w:t>
            </w:r>
            <w:r>
              <w:rPr>
                <w:rFonts w:ascii="Times New Roman" w:hAnsi="Times New Roman"/>
              </w:rPr>
              <w:tab/>
            </w:r>
            <w:r>
              <w:rPr>
                <w:spacing w:val="-5"/>
              </w:rPr>
              <w:t>[A]</w:t>
            </w:r>
          </w:p>
        </w:tc>
      </w:tr>
      <w:tr w:rsidR="00B04127" w14:paraId="56430D22" w14:textId="77777777">
        <w:trPr>
          <w:trHeight w:val="765"/>
        </w:trPr>
        <w:tc>
          <w:tcPr>
            <w:tcW w:w="4395" w:type="dxa"/>
          </w:tcPr>
          <w:p w14:paraId="62CA29FA" w14:textId="77777777" w:rsidR="00B04127" w:rsidRDefault="00000000">
            <w:pPr>
              <w:pStyle w:val="TableParagraph"/>
              <w:spacing w:before="222"/>
              <w:ind w:left="479"/>
            </w:pPr>
            <w:r>
              <w:t>Resistencia</w:t>
            </w:r>
            <w:r>
              <w:rPr>
                <w:spacing w:val="-6"/>
              </w:rPr>
              <w:t xml:space="preserve"> </w:t>
            </w:r>
            <w:r>
              <w:t>interna</w:t>
            </w:r>
            <w:r>
              <w:rPr>
                <w:spacing w:val="-6"/>
              </w:rPr>
              <w:t xml:space="preserve"> </w:t>
            </w:r>
            <w:r>
              <w:rPr>
                <w:spacing w:val="-4"/>
              </w:rPr>
              <w:t>media</w:t>
            </w:r>
          </w:p>
        </w:tc>
        <w:tc>
          <w:tcPr>
            <w:tcW w:w="2285" w:type="dxa"/>
          </w:tcPr>
          <w:p w14:paraId="00B93F8E" w14:textId="77777777" w:rsidR="00B04127" w:rsidRDefault="00000000">
            <w:pPr>
              <w:pStyle w:val="TableParagraph"/>
              <w:spacing w:before="61"/>
              <w:ind w:left="6"/>
              <w:jc w:val="center"/>
            </w:pPr>
            <w:r>
              <w:rPr>
                <w:spacing w:val="-2"/>
              </w:rPr>
              <w:t>……………</w:t>
            </w:r>
          </w:p>
          <w:p w14:paraId="5DC7D4FE" w14:textId="77777777" w:rsidR="00B04127" w:rsidRDefault="00000000">
            <w:pPr>
              <w:pStyle w:val="TableParagraph"/>
              <w:spacing w:before="53"/>
              <w:ind w:left="17"/>
              <w:jc w:val="center"/>
            </w:pPr>
            <w:r>
              <w:rPr>
                <w:spacing w:val="-2"/>
              </w:rPr>
              <w:t>[</w:t>
            </w:r>
            <w:proofErr w:type="spellStart"/>
            <w:r>
              <w:rPr>
                <w:spacing w:val="-2"/>
              </w:rPr>
              <w:t>mohm</w:t>
            </w:r>
            <w:proofErr w:type="spellEnd"/>
            <w:r>
              <w:rPr>
                <w:spacing w:val="-2"/>
              </w:rPr>
              <w:t>/celda]</w:t>
            </w:r>
          </w:p>
        </w:tc>
      </w:tr>
      <w:tr w:rsidR="00B04127" w14:paraId="2AE88763" w14:textId="77777777">
        <w:trPr>
          <w:trHeight w:val="765"/>
        </w:trPr>
        <w:tc>
          <w:tcPr>
            <w:tcW w:w="4395" w:type="dxa"/>
          </w:tcPr>
          <w:p w14:paraId="655BB621" w14:textId="77777777" w:rsidR="00B04127" w:rsidRDefault="00000000">
            <w:pPr>
              <w:pStyle w:val="TableParagraph"/>
              <w:spacing w:before="59" w:line="290" w:lineRule="auto"/>
              <w:ind w:left="479"/>
            </w:pPr>
            <w:r>
              <w:t>Torque</w:t>
            </w:r>
            <w:r>
              <w:rPr>
                <w:spacing w:val="-5"/>
              </w:rPr>
              <w:t xml:space="preserve"> </w:t>
            </w:r>
            <w:r>
              <w:t>de</w:t>
            </w:r>
            <w:r>
              <w:rPr>
                <w:spacing w:val="-5"/>
              </w:rPr>
              <w:t xml:space="preserve"> </w:t>
            </w:r>
            <w:r>
              <w:t>apriete</w:t>
            </w:r>
            <w:r>
              <w:rPr>
                <w:spacing w:val="-5"/>
              </w:rPr>
              <w:t xml:space="preserve"> </w:t>
            </w:r>
            <w:r>
              <w:t>de</w:t>
            </w:r>
            <w:r>
              <w:rPr>
                <w:spacing w:val="-7"/>
              </w:rPr>
              <w:t xml:space="preserve"> </w:t>
            </w:r>
            <w:r>
              <w:t>los</w:t>
            </w:r>
            <w:r>
              <w:rPr>
                <w:spacing w:val="-8"/>
              </w:rPr>
              <w:t xml:space="preserve"> </w:t>
            </w:r>
            <w:r>
              <w:t>pernos</w:t>
            </w:r>
            <w:r>
              <w:rPr>
                <w:spacing w:val="-5"/>
              </w:rPr>
              <w:t xml:space="preserve"> </w:t>
            </w:r>
            <w:r>
              <w:t>de</w:t>
            </w:r>
            <w:r>
              <w:rPr>
                <w:spacing w:val="-5"/>
              </w:rPr>
              <w:t xml:space="preserve"> </w:t>
            </w:r>
            <w:r>
              <w:t xml:space="preserve">las </w:t>
            </w:r>
            <w:r>
              <w:rPr>
                <w:spacing w:val="-2"/>
              </w:rPr>
              <w:t>uniones</w:t>
            </w:r>
          </w:p>
        </w:tc>
        <w:tc>
          <w:tcPr>
            <w:tcW w:w="2285" w:type="dxa"/>
          </w:tcPr>
          <w:p w14:paraId="0A66F598" w14:textId="77777777" w:rsidR="00B04127" w:rsidRDefault="00000000">
            <w:pPr>
              <w:pStyle w:val="TableParagraph"/>
              <w:tabs>
                <w:tab w:val="left" w:leader="dot" w:pos="823"/>
              </w:tabs>
              <w:spacing w:before="222"/>
              <w:ind w:left="12"/>
              <w:jc w:val="center"/>
            </w:pPr>
            <w:r>
              <w:rPr>
                <w:spacing w:val="-10"/>
              </w:rPr>
              <w:t>…</w:t>
            </w:r>
            <w:r>
              <w:rPr>
                <w:rFonts w:ascii="Times New Roman" w:hAnsi="Times New Roman"/>
              </w:rPr>
              <w:tab/>
            </w:r>
            <w:r>
              <w:rPr>
                <w:spacing w:val="-4"/>
              </w:rPr>
              <w:t>[Nm]</w:t>
            </w:r>
          </w:p>
        </w:tc>
      </w:tr>
      <w:tr w:rsidR="00B04127" w14:paraId="1B9195B6" w14:textId="77777777">
        <w:trPr>
          <w:trHeight w:val="441"/>
        </w:trPr>
        <w:tc>
          <w:tcPr>
            <w:tcW w:w="4395" w:type="dxa"/>
          </w:tcPr>
          <w:p w14:paraId="359E9929" w14:textId="77777777" w:rsidR="00B04127" w:rsidRDefault="00000000">
            <w:pPr>
              <w:pStyle w:val="TableParagraph"/>
              <w:spacing w:before="59"/>
              <w:ind w:left="479"/>
            </w:pPr>
            <w:r>
              <w:t>Peso</w:t>
            </w:r>
            <w:r>
              <w:rPr>
                <w:spacing w:val="-2"/>
              </w:rPr>
              <w:t xml:space="preserve"> </w:t>
            </w:r>
            <w:r>
              <w:t>de</w:t>
            </w:r>
            <w:r>
              <w:rPr>
                <w:spacing w:val="-3"/>
              </w:rPr>
              <w:t xml:space="preserve"> </w:t>
            </w:r>
            <w:r>
              <w:t>cada</w:t>
            </w:r>
            <w:r>
              <w:rPr>
                <w:spacing w:val="-2"/>
              </w:rPr>
              <w:t xml:space="preserve"> </w:t>
            </w:r>
            <w:r>
              <w:t>batería</w:t>
            </w:r>
            <w:r>
              <w:rPr>
                <w:spacing w:val="-3"/>
              </w:rPr>
              <w:t xml:space="preserve"> </w:t>
            </w:r>
            <w:r>
              <w:t>con</w:t>
            </w:r>
            <w:r>
              <w:rPr>
                <w:spacing w:val="-2"/>
              </w:rPr>
              <w:t xml:space="preserve"> electrolito</w:t>
            </w:r>
          </w:p>
        </w:tc>
        <w:tc>
          <w:tcPr>
            <w:tcW w:w="2285" w:type="dxa"/>
          </w:tcPr>
          <w:p w14:paraId="20669C94" w14:textId="77777777" w:rsidR="00B04127" w:rsidRDefault="00000000">
            <w:pPr>
              <w:pStyle w:val="TableParagraph"/>
              <w:tabs>
                <w:tab w:val="left" w:leader="dot" w:pos="824"/>
              </w:tabs>
              <w:spacing w:before="59"/>
              <w:ind w:left="13"/>
              <w:jc w:val="center"/>
            </w:pPr>
            <w:r>
              <w:rPr>
                <w:spacing w:val="-10"/>
              </w:rPr>
              <w:t>…</w:t>
            </w:r>
            <w:r>
              <w:rPr>
                <w:rFonts w:ascii="Times New Roman" w:hAnsi="Times New Roman"/>
              </w:rPr>
              <w:tab/>
            </w:r>
            <w:r>
              <w:rPr>
                <w:spacing w:val="-4"/>
              </w:rPr>
              <w:t>[kg]</w:t>
            </w:r>
          </w:p>
        </w:tc>
      </w:tr>
      <w:tr w:rsidR="00B04127" w14:paraId="5D26D4B9" w14:textId="77777777">
        <w:trPr>
          <w:trHeight w:val="443"/>
        </w:trPr>
        <w:tc>
          <w:tcPr>
            <w:tcW w:w="4395" w:type="dxa"/>
          </w:tcPr>
          <w:p w14:paraId="3B292695" w14:textId="77777777" w:rsidR="00B04127" w:rsidRDefault="00000000">
            <w:pPr>
              <w:pStyle w:val="TableParagraph"/>
              <w:spacing w:before="61"/>
              <w:ind w:left="479"/>
            </w:pPr>
            <w:r>
              <w:t>Mes</w:t>
            </w:r>
            <w:r>
              <w:rPr>
                <w:spacing w:val="-4"/>
              </w:rPr>
              <w:t xml:space="preserve"> </w:t>
            </w:r>
            <w:r>
              <w:t>y</w:t>
            </w:r>
            <w:r>
              <w:rPr>
                <w:spacing w:val="-1"/>
              </w:rPr>
              <w:t xml:space="preserve"> </w:t>
            </w:r>
            <w:r>
              <w:t>año de</w:t>
            </w:r>
            <w:r>
              <w:rPr>
                <w:spacing w:val="-3"/>
              </w:rPr>
              <w:t xml:space="preserve"> </w:t>
            </w:r>
            <w:r>
              <w:rPr>
                <w:spacing w:val="-2"/>
              </w:rPr>
              <w:t>fabricación</w:t>
            </w:r>
          </w:p>
        </w:tc>
        <w:tc>
          <w:tcPr>
            <w:tcW w:w="2285" w:type="dxa"/>
          </w:tcPr>
          <w:p w14:paraId="34B9F633" w14:textId="77777777" w:rsidR="00B04127" w:rsidRDefault="00000000">
            <w:pPr>
              <w:pStyle w:val="TableParagraph"/>
              <w:spacing w:before="61"/>
              <w:ind w:left="11"/>
              <w:jc w:val="center"/>
            </w:pPr>
            <w:r>
              <w:rPr>
                <w:spacing w:val="-2"/>
              </w:rPr>
              <w:t>……………</w:t>
            </w:r>
          </w:p>
        </w:tc>
      </w:tr>
    </w:tbl>
    <w:p w14:paraId="35BBA103" w14:textId="77777777" w:rsidR="00B04127" w:rsidRDefault="00000000">
      <w:pPr>
        <w:pStyle w:val="Ttulo2"/>
        <w:numPr>
          <w:ilvl w:val="2"/>
          <w:numId w:val="81"/>
        </w:numPr>
        <w:tabs>
          <w:tab w:val="left" w:pos="1112"/>
        </w:tabs>
        <w:spacing w:before="242"/>
        <w:ind w:left="1112" w:hanging="718"/>
        <w:jc w:val="left"/>
      </w:pPr>
      <w:bookmarkStart w:id="91" w:name="_TOC_250016"/>
      <w:r>
        <w:t>DISEÑO</w:t>
      </w:r>
      <w:r>
        <w:rPr>
          <w:spacing w:val="-3"/>
        </w:rPr>
        <w:t xml:space="preserve"> </w:t>
      </w:r>
      <w:r>
        <w:t>DE SOPORTES</w:t>
      </w:r>
      <w:r>
        <w:rPr>
          <w:spacing w:val="-3"/>
        </w:rPr>
        <w:t xml:space="preserve"> </w:t>
      </w:r>
      <w:r>
        <w:t xml:space="preserve">PARA </w:t>
      </w:r>
      <w:bookmarkEnd w:id="91"/>
      <w:r>
        <w:rPr>
          <w:spacing w:val="-2"/>
        </w:rPr>
        <w:t>BATERÍAS</w:t>
      </w:r>
    </w:p>
    <w:p w14:paraId="7A1CC7D4" w14:textId="77777777" w:rsidR="00B04127" w:rsidRDefault="00B04127">
      <w:pPr>
        <w:pStyle w:val="Textoindependiente"/>
        <w:spacing w:before="5"/>
        <w:ind w:left="0"/>
        <w:jc w:val="left"/>
        <w:rPr>
          <w:sz w:val="24"/>
        </w:rPr>
      </w:pPr>
    </w:p>
    <w:p w14:paraId="3D2B04C1" w14:textId="77777777" w:rsidR="00B04127" w:rsidRDefault="00000000">
      <w:pPr>
        <w:pStyle w:val="Ttulo3"/>
        <w:numPr>
          <w:ilvl w:val="3"/>
          <w:numId w:val="81"/>
        </w:numPr>
        <w:tabs>
          <w:tab w:val="left" w:pos="1111"/>
        </w:tabs>
        <w:ind w:left="1111" w:hanging="861"/>
      </w:pPr>
      <w:r>
        <w:rPr>
          <w:spacing w:val="-2"/>
        </w:rPr>
        <w:t>Bases</w:t>
      </w:r>
    </w:p>
    <w:p w14:paraId="366239F4" w14:textId="77777777" w:rsidR="00B04127" w:rsidRDefault="00000000">
      <w:pPr>
        <w:pStyle w:val="Textoindependiente"/>
        <w:spacing w:before="180" w:line="288" w:lineRule="auto"/>
        <w:ind w:right="1339"/>
      </w:pPr>
      <w:r>
        <w:t>Los soportes metálicos deben ser montados sobre bases de 2 a 3 cm de altura, de un material rígido resistente al ácido.</w:t>
      </w:r>
    </w:p>
    <w:p w14:paraId="7156174F" w14:textId="77777777" w:rsidR="00B04127" w:rsidRDefault="00000000">
      <w:pPr>
        <w:pStyle w:val="Ttulo2"/>
        <w:numPr>
          <w:ilvl w:val="2"/>
          <w:numId w:val="81"/>
        </w:numPr>
        <w:tabs>
          <w:tab w:val="left" w:pos="1112"/>
        </w:tabs>
        <w:spacing w:before="238"/>
        <w:ind w:left="1112" w:hanging="718"/>
        <w:jc w:val="left"/>
      </w:pPr>
      <w:bookmarkStart w:id="92" w:name="_TOC_250015"/>
      <w:r>
        <w:t>CARACTERÍSTICAS</w:t>
      </w:r>
      <w:r>
        <w:rPr>
          <w:spacing w:val="-12"/>
        </w:rPr>
        <w:t xml:space="preserve"> </w:t>
      </w:r>
      <w:bookmarkEnd w:id="92"/>
      <w:r>
        <w:rPr>
          <w:spacing w:val="-2"/>
        </w:rPr>
        <w:t>CONSTRUCTIVAS</w:t>
      </w:r>
    </w:p>
    <w:p w14:paraId="0EC93175" w14:textId="77777777" w:rsidR="00B04127" w:rsidRDefault="00000000">
      <w:pPr>
        <w:pStyle w:val="Prrafodelista"/>
        <w:numPr>
          <w:ilvl w:val="0"/>
          <w:numId w:val="11"/>
        </w:numPr>
        <w:tabs>
          <w:tab w:val="left" w:pos="1112"/>
        </w:tabs>
        <w:spacing w:before="180"/>
        <w:ind w:left="1112" w:hanging="358"/>
        <w:jc w:val="both"/>
      </w:pPr>
      <w:r>
        <w:rPr>
          <w:spacing w:val="-2"/>
        </w:rPr>
        <w:t>Pernos</w:t>
      </w:r>
    </w:p>
    <w:p w14:paraId="577AFD71" w14:textId="77777777" w:rsidR="00B04127" w:rsidRDefault="00000000">
      <w:pPr>
        <w:pStyle w:val="Textoindependiente"/>
        <w:spacing w:before="53" w:line="288" w:lineRule="auto"/>
        <w:ind w:right="1336"/>
      </w:pPr>
      <w:r>
        <w:t>Los pernos, tuercas y golillas, deberán ser de acero inoxidable. La cantidad total por suministrar deberá incluir un 5 % de reserva. Los pernos de anclaje deberán ser de acero inoxidable, de dimensiones equivalentes al tipo M12 como mínimo.</w:t>
      </w:r>
    </w:p>
    <w:p w14:paraId="2459AAC6" w14:textId="77777777" w:rsidR="00B04127" w:rsidRDefault="00000000">
      <w:pPr>
        <w:pStyle w:val="Prrafodelista"/>
        <w:numPr>
          <w:ilvl w:val="0"/>
          <w:numId w:val="11"/>
        </w:numPr>
        <w:tabs>
          <w:tab w:val="left" w:pos="1112"/>
        </w:tabs>
        <w:spacing w:before="121"/>
        <w:ind w:left="1112" w:hanging="358"/>
        <w:jc w:val="both"/>
      </w:pPr>
      <w:r>
        <w:t>Superficie</w:t>
      </w:r>
      <w:r>
        <w:rPr>
          <w:spacing w:val="-4"/>
        </w:rPr>
        <w:t xml:space="preserve"> </w:t>
      </w:r>
      <w:r>
        <w:t>de</w:t>
      </w:r>
      <w:r>
        <w:rPr>
          <w:spacing w:val="-2"/>
        </w:rPr>
        <w:t xml:space="preserve"> </w:t>
      </w:r>
      <w:r>
        <w:rPr>
          <w:spacing w:val="-4"/>
        </w:rPr>
        <w:t>apoyo</w:t>
      </w:r>
    </w:p>
    <w:p w14:paraId="1EF935CA" w14:textId="77777777" w:rsidR="00B04127" w:rsidRDefault="00000000">
      <w:pPr>
        <w:pStyle w:val="Textoindependiente"/>
        <w:spacing w:before="53" w:line="290" w:lineRule="auto"/>
        <w:ind w:right="1343"/>
      </w:pPr>
      <w:r>
        <w:t>No deberá existir contacto</w:t>
      </w:r>
      <w:r>
        <w:rPr>
          <w:spacing w:val="-1"/>
        </w:rPr>
        <w:t xml:space="preserve"> </w:t>
      </w:r>
      <w:r>
        <w:t>directo entre los perfiles y las celdas.</w:t>
      </w:r>
      <w:r>
        <w:rPr>
          <w:spacing w:val="-1"/>
        </w:rPr>
        <w:t xml:space="preserve"> </w:t>
      </w:r>
      <w:r>
        <w:t>Las superficies de apoyo y/o retención, deberán tener una cubierta aislante resistente al ácido y humedad.</w:t>
      </w:r>
    </w:p>
    <w:p w14:paraId="59914146" w14:textId="77777777" w:rsidR="00B04127" w:rsidRDefault="00000000">
      <w:pPr>
        <w:pStyle w:val="Prrafodelista"/>
        <w:numPr>
          <w:ilvl w:val="0"/>
          <w:numId w:val="11"/>
        </w:numPr>
        <w:tabs>
          <w:tab w:val="left" w:pos="1113"/>
        </w:tabs>
        <w:spacing w:before="116"/>
        <w:ind w:left="1113" w:hanging="359"/>
        <w:jc w:val="both"/>
      </w:pPr>
      <w:r>
        <w:rPr>
          <w:spacing w:val="-2"/>
        </w:rPr>
        <w:t>Separadores</w:t>
      </w:r>
    </w:p>
    <w:p w14:paraId="348211CB" w14:textId="77777777" w:rsidR="00B04127" w:rsidRDefault="00000000">
      <w:pPr>
        <w:pStyle w:val="Textoindependiente"/>
        <w:spacing w:before="53" w:line="288" w:lineRule="auto"/>
        <w:ind w:right="1335"/>
      </w:pPr>
      <w:r>
        <w:t>Para impedir el desplazamiento longitudinal de las celdas, se deberá emplear</w:t>
      </w:r>
      <w:r>
        <w:rPr>
          <w:spacing w:val="40"/>
        </w:rPr>
        <w:t xml:space="preserve"> </w:t>
      </w:r>
      <w:r>
        <w:t>separadores de celdas y fijadores ajustables en los extremos. Los separadores deberán ser</w:t>
      </w:r>
      <w:r>
        <w:rPr>
          <w:spacing w:val="34"/>
        </w:rPr>
        <w:t xml:space="preserve"> </w:t>
      </w:r>
      <w:r>
        <w:t>resistentes</w:t>
      </w:r>
      <w:r>
        <w:rPr>
          <w:spacing w:val="35"/>
        </w:rPr>
        <w:t xml:space="preserve"> </w:t>
      </w:r>
      <w:r>
        <w:t>al</w:t>
      </w:r>
      <w:r>
        <w:rPr>
          <w:spacing w:val="34"/>
        </w:rPr>
        <w:t xml:space="preserve"> </w:t>
      </w:r>
      <w:r>
        <w:t>ácido</w:t>
      </w:r>
      <w:r>
        <w:rPr>
          <w:spacing w:val="35"/>
        </w:rPr>
        <w:t xml:space="preserve"> </w:t>
      </w:r>
      <w:r>
        <w:t>y</w:t>
      </w:r>
      <w:r>
        <w:rPr>
          <w:spacing w:val="32"/>
        </w:rPr>
        <w:t xml:space="preserve"> </w:t>
      </w:r>
      <w:r>
        <w:t>la</w:t>
      </w:r>
      <w:r>
        <w:rPr>
          <w:spacing w:val="34"/>
        </w:rPr>
        <w:t xml:space="preserve"> </w:t>
      </w:r>
      <w:r>
        <w:t>humedad.</w:t>
      </w:r>
      <w:r>
        <w:rPr>
          <w:spacing w:val="34"/>
        </w:rPr>
        <w:t xml:space="preserve"> </w:t>
      </w:r>
      <w:r>
        <w:t>Deben</w:t>
      </w:r>
      <w:r>
        <w:rPr>
          <w:spacing w:val="34"/>
        </w:rPr>
        <w:t xml:space="preserve"> </w:t>
      </w:r>
      <w:r>
        <w:t>tener</w:t>
      </w:r>
      <w:r>
        <w:rPr>
          <w:spacing w:val="32"/>
        </w:rPr>
        <w:t xml:space="preserve"> </w:t>
      </w:r>
      <w:r>
        <w:t>dimensiones</w:t>
      </w:r>
      <w:r>
        <w:rPr>
          <w:spacing w:val="35"/>
        </w:rPr>
        <w:t xml:space="preserve"> </w:t>
      </w:r>
      <w:r>
        <w:t>concordantes</w:t>
      </w:r>
      <w:r>
        <w:rPr>
          <w:spacing w:val="34"/>
        </w:rPr>
        <w:t xml:space="preserve"> </w:t>
      </w:r>
      <w:r>
        <w:t>con</w:t>
      </w:r>
      <w:r>
        <w:rPr>
          <w:spacing w:val="33"/>
        </w:rPr>
        <w:t xml:space="preserve"> </w:t>
      </w:r>
      <w:r>
        <w:t>la</w:t>
      </w:r>
    </w:p>
    <w:p w14:paraId="7CF159C8"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520E40F8" w14:textId="77777777" w:rsidR="00B04127" w:rsidRDefault="00000000">
      <w:pPr>
        <w:pStyle w:val="Textoindependiente"/>
        <w:spacing w:before="113" w:line="288" w:lineRule="auto"/>
        <w:ind w:right="1333"/>
      </w:pPr>
      <w:r>
        <w:t>separación</w:t>
      </w:r>
      <w:r>
        <w:rPr>
          <w:spacing w:val="-3"/>
        </w:rPr>
        <w:t xml:space="preserve"> </w:t>
      </w:r>
      <w:r>
        <w:t>entre celdas que recomienda</w:t>
      </w:r>
      <w:r>
        <w:rPr>
          <w:spacing w:val="-2"/>
        </w:rPr>
        <w:t xml:space="preserve"> </w:t>
      </w:r>
      <w:r>
        <w:t>el fabricante</w:t>
      </w:r>
      <w:r>
        <w:rPr>
          <w:spacing w:val="-2"/>
        </w:rPr>
        <w:t xml:space="preserve"> </w:t>
      </w:r>
      <w:r>
        <w:t>y por lo tanto,</w:t>
      </w:r>
      <w:r>
        <w:rPr>
          <w:spacing w:val="-2"/>
        </w:rPr>
        <w:t xml:space="preserve"> </w:t>
      </w:r>
      <w:r>
        <w:t>concordantes con el largo de los puentes de conexión entre celdas.</w:t>
      </w:r>
    </w:p>
    <w:p w14:paraId="07DF58EB" w14:textId="77777777" w:rsidR="00B04127" w:rsidRDefault="00000000">
      <w:pPr>
        <w:pStyle w:val="Prrafodelista"/>
        <w:numPr>
          <w:ilvl w:val="0"/>
          <w:numId w:val="11"/>
        </w:numPr>
        <w:tabs>
          <w:tab w:val="left" w:pos="1112"/>
        </w:tabs>
        <w:spacing w:before="118"/>
        <w:ind w:left="1112" w:hanging="358"/>
        <w:jc w:val="both"/>
      </w:pPr>
      <w:r>
        <w:t>Pintura</w:t>
      </w:r>
      <w:r>
        <w:rPr>
          <w:spacing w:val="-4"/>
        </w:rPr>
        <w:t xml:space="preserve"> </w:t>
      </w:r>
      <w:r>
        <w:rPr>
          <w:spacing w:val="-2"/>
        </w:rPr>
        <w:t>terminación</w:t>
      </w:r>
    </w:p>
    <w:p w14:paraId="1E62D54A" w14:textId="77777777" w:rsidR="00B04127" w:rsidRDefault="00000000">
      <w:pPr>
        <w:pStyle w:val="Textoindependiente"/>
        <w:spacing w:before="56" w:line="288" w:lineRule="auto"/>
        <w:ind w:right="1344"/>
      </w:pPr>
      <w:r>
        <w:t>Los</w:t>
      </w:r>
      <w:r>
        <w:rPr>
          <w:spacing w:val="-2"/>
        </w:rPr>
        <w:t xml:space="preserve"> </w:t>
      </w:r>
      <w:r>
        <w:t>soportes deberán</w:t>
      </w:r>
      <w:r>
        <w:rPr>
          <w:spacing w:val="-1"/>
        </w:rPr>
        <w:t xml:space="preserve"> </w:t>
      </w:r>
      <w:r>
        <w:t>pintarse con</w:t>
      </w:r>
      <w:r>
        <w:rPr>
          <w:spacing w:val="-3"/>
        </w:rPr>
        <w:t xml:space="preserve"> </w:t>
      </w:r>
      <w:r>
        <w:t>2</w:t>
      </w:r>
      <w:r>
        <w:rPr>
          <w:spacing w:val="-1"/>
        </w:rPr>
        <w:t xml:space="preserve"> </w:t>
      </w:r>
      <w:r>
        <w:t>manos de</w:t>
      </w:r>
      <w:r>
        <w:rPr>
          <w:spacing w:val="-2"/>
        </w:rPr>
        <w:t xml:space="preserve"> </w:t>
      </w:r>
      <w:r>
        <w:t>pintura</w:t>
      </w:r>
      <w:r>
        <w:rPr>
          <w:spacing w:val="-3"/>
        </w:rPr>
        <w:t xml:space="preserve"> </w:t>
      </w:r>
      <w:r>
        <w:t>tipo</w:t>
      </w:r>
      <w:r>
        <w:rPr>
          <w:spacing w:val="-1"/>
        </w:rPr>
        <w:t xml:space="preserve"> </w:t>
      </w:r>
      <w:proofErr w:type="spellStart"/>
      <w:r>
        <w:t>epóxica</w:t>
      </w:r>
      <w:proofErr w:type="spellEnd"/>
      <w:r>
        <w:rPr>
          <w:spacing w:val="-2"/>
        </w:rPr>
        <w:t xml:space="preserve"> </w:t>
      </w:r>
      <w:r>
        <w:t>de</w:t>
      </w:r>
      <w:r>
        <w:rPr>
          <w:spacing w:val="-2"/>
        </w:rPr>
        <w:t xml:space="preserve"> </w:t>
      </w:r>
      <w:r>
        <w:t>terminación como mínimo. El espesor mínimo de la pintura será de 60 micrones.</w:t>
      </w:r>
    </w:p>
    <w:p w14:paraId="509D27E9" w14:textId="77777777" w:rsidR="00B04127" w:rsidRDefault="00000000">
      <w:pPr>
        <w:pStyle w:val="Prrafodelista"/>
        <w:numPr>
          <w:ilvl w:val="0"/>
          <w:numId w:val="11"/>
        </w:numPr>
        <w:tabs>
          <w:tab w:val="left" w:pos="1112"/>
        </w:tabs>
        <w:spacing w:before="118"/>
        <w:ind w:left="1112" w:hanging="358"/>
        <w:jc w:val="both"/>
      </w:pPr>
      <w:r>
        <w:t>Disposición</w:t>
      </w:r>
      <w:r>
        <w:rPr>
          <w:spacing w:val="-6"/>
        </w:rPr>
        <w:t xml:space="preserve"> </w:t>
      </w:r>
      <w:r>
        <w:t>de</w:t>
      </w:r>
      <w:r>
        <w:rPr>
          <w:spacing w:val="-7"/>
        </w:rPr>
        <w:t xml:space="preserve"> </w:t>
      </w:r>
      <w:r>
        <w:rPr>
          <w:spacing w:val="-2"/>
        </w:rPr>
        <w:t>montaje</w:t>
      </w:r>
    </w:p>
    <w:p w14:paraId="3811000B" w14:textId="77777777" w:rsidR="00B04127" w:rsidRDefault="00000000">
      <w:pPr>
        <w:pStyle w:val="Textoindependiente"/>
        <w:spacing w:before="56" w:line="288" w:lineRule="auto"/>
        <w:ind w:right="1332"/>
      </w:pPr>
      <w:r>
        <w:t>Los soportes deberán ser de tipo modular. El largo máximo de un módulo no deberá exceder los 2 m. Se preferirán módulos de 1 m, aproximadamente. En el caso de usar</w:t>
      </w:r>
      <w:r>
        <w:rPr>
          <w:spacing w:val="40"/>
        </w:rPr>
        <w:t xml:space="preserve"> </w:t>
      </w:r>
      <w:r>
        <w:t>más de un módulo para montar una batería, todos los módulos deberán unirse estructuralmente de manera que se comporten como una sola estructura para los</w:t>
      </w:r>
      <w:r>
        <w:rPr>
          <w:spacing w:val="40"/>
        </w:rPr>
        <w:t xml:space="preserve"> </w:t>
      </w:r>
      <w:r>
        <w:t>efectos sísmicos. Las disposiciones de montaje deberán ser revisadas previamente por el Ingeniero Jefe.</w:t>
      </w:r>
    </w:p>
    <w:p w14:paraId="7F3B7D22" w14:textId="77777777" w:rsidR="00B04127" w:rsidRDefault="00000000">
      <w:pPr>
        <w:pStyle w:val="Prrafodelista"/>
        <w:numPr>
          <w:ilvl w:val="0"/>
          <w:numId w:val="11"/>
        </w:numPr>
        <w:tabs>
          <w:tab w:val="left" w:pos="1113"/>
        </w:tabs>
        <w:spacing w:before="119"/>
        <w:ind w:left="1113" w:hanging="359"/>
        <w:jc w:val="both"/>
      </w:pPr>
      <w:r>
        <w:t>Disposición</w:t>
      </w:r>
      <w:r>
        <w:rPr>
          <w:spacing w:val="-4"/>
        </w:rPr>
        <w:t xml:space="preserve"> </w:t>
      </w:r>
      <w:r>
        <w:t>de</w:t>
      </w:r>
      <w:r>
        <w:rPr>
          <w:spacing w:val="-5"/>
        </w:rPr>
        <w:t xml:space="preserve"> </w:t>
      </w:r>
      <w:r>
        <w:t>las</w:t>
      </w:r>
      <w:r>
        <w:rPr>
          <w:spacing w:val="-3"/>
        </w:rPr>
        <w:t xml:space="preserve"> </w:t>
      </w:r>
      <w:r>
        <w:t>celdas</w:t>
      </w:r>
      <w:r>
        <w:rPr>
          <w:spacing w:val="-5"/>
        </w:rPr>
        <w:t xml:space="preserve"> </w:t>
      </w:r>
      <w:r>
        <w:t>en</w:t>
      </w:r>
      <w:r>
        <w:rPr>
          <w:spacing w:val="-4"/>
        </w:rPr>
        <w:t xml:space="preserve"> </w:t>
      </w:r>
      <w:r>
        <w:t>los</w:t>
      </w:r>
      <w:r>
        <w:rPr>
          <w:spacing w:val="-3"/>
        </w:rPr>
        <w:t xml:space="preserve"> </w:t>
      </w:r>
      <w:r>
        <w:rPr>
          <w:spacing w:val="-2"/>
        </w:rPr>
        <w:t>soportes.</w:t>
      </w:r>
    </w:p>
    <w:p w14:paraId="283C8B12" w14:textId="77777777" w:rsidR="00B04127" w:rsidRDefault="00000000">
      <w:pPr>
        <w:pStyle w:val="Textoindependiente"/>
        <w:spacing w:before="53" w:line="288" w:lineRule="auto"/>
        <w:ind w:right="1334"/>
      </w:pPr>
      <w:r>
        <w:t>Deberá ser posible observar el borde de las placas y los separadores entre ellas. El largo de los</w:t>
      </w:r>
      <w:r>
        <w:rPr>
          <w:spacing w:val="-1"/>
        </w:rPr>
        <w:t xml:space="preserve"> </w:t>
      </w:r>
      <w:r>
        <w:t>puentes de</w:t>
      </w:r>
      <w:r>
        <w:rPr>
          <w:spacing w:val="-1"/>
        </w:rPr>
        <w:t xml:space="preserve"> </w:t>
      </w:r>
      <w:r>
        <w:t>conexión entre</w:t>
      </w:r>
      <w:r>
        <w:rPr>
          <w:spacing w:val="-1"/>
        </w:rPr>
        <w:t xml:space="preserve"> </w:t>
      </w:r>
      <w:r>
        <w:t>celdas</w:t>
      </w:r>
      <w:r>
        <w:rPr>
          <w:spacing w:val="-2"/>
        </w:rPr>
        <w:t xml:space="preserve"> </w:t>
      </w:r>
      <w:r>
        <w:t>y por</w:t>
      </w:r>
      <w:r>
        <w:rPr>
          <w:spacing w:val="-1"/>
        </w:rPr>
        <w:t xml:space="preserve"> </w:t>
      </w:r>
      <w:r>
        <w:t>lo tanto la longitud de cada</w:t>
      </w:r>
      <w:r>
        <w:rPr>
          <w:spacing w:val="-1"/>
        </w:rPr>
        <w:t xml:space="preserve"> </w:t>
      </w:r>
      <w:r>
        <w:t>módulo será la mínima</w:t>
      </w:r>
      <w:r>
        <w:rPr>
          <w:spacing w:val="-1"/>
        </w:rPr>
        <w:t xml:space="preserve"> </w:t>
      </w:r>
      <w:r>
        <w:t>posible. Las</w:t>
      </w:r>
      <w:r>
        <w:rPr>
          <w:spacing w:val="-1"/>
        </w:rPr>
        <w:t xml:space="preserve"> </w:t>
      </w:r>
      <w:r>
        <w:t>celdas</w:t>
      </w:r>
      <w:r>
        <w:rPr>
          <w:spacing w:val="-3"/>
        </w:rPr>
        <w:t xml:space="preserve"> </w:t>
      </w:r>
      <w:r>
        <w:t>se deberán</w:t>
      </w:r>
      <w:r>
        <w:rPr>
          <w:spacing w:val="-2"/>
        </w:rPr>
        <w:t xml:space="preserve"> </w:t>
      </w:r>
      <w:r>
        <w:t>montar</w:t>
      </w:r>
      <w:r>
        <w:rPr>
          <w:spacing w:val="-1"/>
        </w:rPr>
        <w:t xml:space="preserve"> </w:t>
      </w:r>
      <w:r>
        <w:t>de</w:t>
      </w:r>
      <w:r>
        <w:rPr>
          <w:spacing w:val="-3"/>
        </w:rPr>
        <w:t xml:space="preserve"> </w:t>
      </w:r>
      <w:r>
        <w:t>manera</w:t>
      </w:r>
      <w:r>
        <w:rPr>
          <w:spacing w:val="-1"/>
        </w:rPr>
        <w:t xml:space="preserve"> </w:t>
      </w:r>
      <w:r>
        <w:t>tal,</w:t>
      </w:r>
      <w:r>
        <w:rPr>
          <w:spacing w:val="-1"/>
        </w:rPr>
        <w:t xml:space="preserve"> </w:t>
      </w:r>
      <w:r>
        <w:t>que</w:t>
      </w:r>
      <w:r>
        <w:rPr>
          <w:spacing w:val="-1"/>
        </w:rPr>
        <w:t xml:space="preserve"> </w:t>
      </w:r>
      <w:r>
        <w:t>los</w:t>
      </w:r>
      <w:r>
        <w:rPr>
          <w:spacing w:val="-1"/>
        </w:rPr>
        <w:t xml:space="preserve"> </w:t>
      </w:r>
      <w:r>
        <w:t>cantos</w:t>
      </w:r>
      <w:r>
        <w:rPr>
          <w:spacing w:val="-1"/>
        </w:rPr>
        <w:t xml:space="preserve"> </w:t>
      </w:r>
      <w:r>
        <w:t>de</w:t>
      </w:r>
      <w:r>
        <w:rPr>
          <w:spacing w:val="-1"/>
        </w:rPr>
        <w:t xml:space="preserve"> </w:t>
      </w:r>
      <w:r>
        <w:t>las</w:t>
      </w:r>
      <w:r>
        <w:rPr>
          <w:spacing w:val="-1"/>
        </w:rPr>
        <w:t xml:space="preserve"> </w:t>
      </w:r>
      <w:r>
        <w:t>placas sean</w:t>
      </w:r>
      <w:r>
        <w:rPr>
          <w:spacing w:val="-2"/>
        </w:rPr>
        <w:t xml:space="preserve"> </w:t>
      </w:r>
      <w:r>
        <w:t>visibles</w:t>
      </w:r>
      <w:r>
        <w:rPr>
          <w:spacing w:val="-2"/>
        </w:rPr>
        <w:t xml:space="preserve"> </w:t>
      </w:r>
      <w:r>
        <w:t>desde</w:t>
      </w:r>
      <w:r>
        <w:rPr>
          <w:spacing w:val="-2"/>
        </w:rPr>
        <w:t xml:space="preserve"> </w:t>
      </w:r>
      <w:r>
        <w:t>los</w:t>
      </w:r>
      <w:r>
        <w:rPr>
          <w:spacing w:val="-2"/>
        </w:rPr>
        <w:t xml:space="preserve"> </w:t>
      </w:r>
      <w:r>
        <w:t>pasillos</w:t>
      </w:r>
      <w:r>
        <w:rPr>
          <w:spacing w:val="-2"/>
        </w:rPr>
        <w:t xml:space="preserve"> </w:t>
      </w:r>
      <w:r>
        <w:t>de</w:t>
      </w:r>
      <w:r>
        <w:rPr>
          <w:spacing w:val="-2"/>
        </w:rPr>
        <w:t xml:space="preserve"> </w:t>
      </w:r>
      <w:r>
        <w:t>inspección.</w:t>
      </w:r>
      <w:r>
        <w:rPr>
          <w:spacing w:val="-2"/>
        </w:rPr>
        <w:t xml:space="preserve"> </w:t>
      </w:r>
      <w:r>
        <w:t>Si</w:t>
      </w:r>
      <w:r>
        <w:rPr>
          <w:spacing w:val="-3"/>
        </w:rPr>
        <w:t xml:space="preserve"> </w:t>
      </w:r>
      <w:r>
        <w:t>el</w:t>
      </w:r>
      <w:r>
        <w:rPr>
          <w:spacing w:val="-1"/>
        </w:rPr>
        <w:t xml:space="preserve"> </w:t>
      </w:r>
      <w:r>
        <w:t>Adjudicatario</w:t>
      </w:r>
      <w:r>
        <w:rPr>
          <w:spacing w:val="-1"/>
        </w:rPr>
        <w:t xml:space="preserve"> </w:t>
      </w:r>
      <w:r>
        <w:t>prefiere</w:t>
      </w:r>
      <w:r>
        <w:rPr>
          <w:spacing w:val="-4"/>
        </w:rPr>
        <w:t xml:space="preserve"> </w:t>
      </w:r>
      <w:r>
        <w:t>otra</w:t>
      </w:r>
      <w:r>
        <w:rPr>
          <w:spacing w:val="-2"/>
        </w:rPr>
        <w:t xml:space="preserve"> </w:t>
      </w:r>
      <w:r>
        <w:t xml:space="preserve">disposición, ésta deberá ser sometida a la revisión del Ingeniero Jefe, indicando las razones para tal </w:t>
      </w:r>
      <w:r>
        <w:rPr>
          <w:spacing w:val="-2"/>
        </w:rPr>
        <w:t>cambio.</w:t>
      </w:r>
    </w:p>
    <w:p w14:paraId="35B005FC" w14:textId="77777777" w:rsidR="00B04127" w:rsidRDefault="00000000">
      <w:pPr>
        <w:pStyle w:val="Prrafodelista"/>
        <w:numPr>
          <w:ilvl w:val="0"/>
          <w:numId w:val="11"/>
        </w:numPr>
        <w:tabs>
          <w:tab w:val="left" w:pos="1113"/>
        </w:tabs>
        <w:spacing w:before="121"/>
        <w:ind w:left="1113" w:hanging="359"/>
        <w:jc w:val="both"/>
      </w:pPr>
      <w:r>
        <w:t>Diseño</w:t>
      </w:r>
      <w:r>
        <w:rPr>
          <w:spacing w:val="-6"/>
        </w:rPr>
        <w:t xml:space="preserve"> </w:t>
      </w:r>
      <w:r>
        <w:rPr>
          <w:spacing w:val="-2"/>
        </w:rPr>
        <w:t>sísmico</w:t>
      </w:r>
    </w:p>
    <w:p w14:paraId="3CE26339" w14:textId="77777777" w:rsidR="00B04127" w:rsidRDefault="00000000">
      <w:pPr>
        <w:pStyle w:val="Textoindependiente"/>
        <w:spacing w:before="53" w:line="288" w:lineRule="auto"/>
        <w:ind w:right="1334"/>
      </w:pPr>
      <w:r>
        <w:t>El</w:t>
      </w:r>
      <w:r>
        <w:rPr>
          <w:spacing w:val="-1"/>
        </w:rPr>
        <w:t xml:space="preserve"> </w:t>
      </w:r>
      <w:r>
        <w:t>diseño</w:t>
      </w:r>
      <w:r>
        <w:rPr>
          <w:spacing w:val="-1"/>
        </w:rPr>
        <w:t xml:space="preserve"> </w:t>
      </w:r>
      <w:r>
        <w:t>de</w:t>
      </w:r>
      <w:r>
        <w:rPr>
          <w:spacing w:val="-1"/>
        </w:rPr>
        <w:t xml:space="preserve"> </w:t>
      </w:r>
      <w:r>
        <w:t>los</w:t>
      </w:r>
      <w:r>
        <w:rPr>
          <w:spacing w:val="-1"/>
        </w:rPr>
        <w:t xml:space="preserve"> </w:t>
      </w:r>
      <w:r>
        <w:t>soportes</w:t>
      </w:r>
      <w:r>
        <w:rPr>
          <w:spacing w:val="-1"/>
        </w:rPr>
        <w:t xml:space="preserve"> </w:t>
      </w:r>
      <w:r>
        <w:t>deberá</w:t>
      </w:r>
      <w:r>
        <w:rPr>
          <w:spacing w:val="-1"/>
        </w:rPr>
        <w:t xml:space="preserve"> </w:t>
      </w:r>
      <w:r>
        <w:t>cumplir</w:t>
      </w:r>
      <w:r>
        <w:rPr>
          <w:spacing w:val="-1"/>
        </w:rPr>
        <w:t xml:space="preserve"> </w:t>
      </w:r>
      <w:r>
        <w:t>con</w:t>
      </w:r>
      <w:r>
        <w:rPr>
          <w:spacing w:val="-2"/>
        </w:rPr>
        <w:t xml:space="preserve"> </w:t>
      </w:r>
      <w:r>
        <w:t>la</w:t>
      </w:r>
      <w:r>
        <w:rPr>
          <w:spacing w:val="-1"/>
        </w:rPr>
        <w:t xml:space="preserve"> </w:t>
      </w:r>
      <w:r>
        <w:t>Norma</w:t>
      </w:r>
      <w:r>
        <w:rPr>
          <w:spacing w:val="-1"/>
        </w:rPr>
        <w:t xml:space="preserve"> </w:t>
      </w:r>
      <w:r>
        <w:t>IEEE</w:t>
      </w:r>
      <w:r>
        <w:rPr>
          <w:spacing w:val="-1"/>
        </w:rPr>
        <w:t xml:space="preserve"> </w:t>
      </w:r>
      <w:proofErr w:type="spellStart"/>
      <w:r>
        <w:t>Std</w:t>
      </w:r>
      <w:proofErr w:type="spellEnd"/>
      <w:r>
        <w:rPr>
          <w:spacing w:val="-2"/>
        </w:rPr>
        <w:t xml:space="preserve"> </w:t>
      </w:r>
      <w:r>
        <w:t>693 -2005</w:t>
      </w:r>
      <w:r>
        <w:rPr>
          <w:spacing w:val="-1"/>
        </w:rPr>
        <w:t xml:space="preserve"> </w:t>
      </w:r>
      <w:r>
        <w:t>En</w:t>
      </w:r>
      <w:r>
        <w:rPr>
          <w:spacing w:val="-2"/>
        </w:rPr>
        <w:t xml:space="preserve"> </w:t>
      </w:r>
      <w:r>
        <w:t>la</w:t>
      </w:r>
      <w:r>
        <w:rPr>
          <w:spacing w:val="-1"/>
        </w:rPr>
        <w:t xml:space="preserve"> </w:t>
      </w:r>
      <w:r>
        <w:t xml:space="preserve">condición de “High </w:t>
      </w:r>
      <w:proofErr w:type="spellStart"/>
      <w:r>
        <w:t>Seismic</w:t>
      </w:r>
      <w:proofErr w:type="spellEnd"/>
      <w:r>
        <w:t xml:space="preserve"> Performance </w:t>
      </w:r>
      <w:proofErr w:type="spellStart"/>
      <w:r>
        <w:t>Level</w:t>
      </w:r>
      <w:proofErr w:type="spellEnd"/>
      <w:r>
        <w:t>”. Y con la ETG - 1.020 “Especificación Técnica Generales – Diseño sísmico”.</w:t>
      </w:r>
    </w:p>
    <w:p w14:paraId="540550E8" w14:textId="77777777" w:rsidR="00B04127" w:rsidRDefault="00000000">
      <w:pPr>
        <w:pStyle w:val="Prrafodelista"/>
        <w:numPr>
          <w:ilvl w:val="0"/>
          <w:numId w:val="11"/>
        </w:numPr>
        <w:tabs>
          <w:tab w:val="left" w:pos="1112"/>
        </w:tabs>
        <w:spacing w:before="120"/>
        <w:ind w:left="1112" w:hanging="358"/>
        <w:jc w:val="both"/>
      </w:pPr>
      <w:r>
        <w:t>Conexiones</w:t>
      </w:r>
      <w:r>
        <w:rPr>
          <w:spacing w:val="-6"/>
        </w:rPr>
        <w:t xml:space="preserve"> </w:t>
      </w:r>
      <w:r>
        <w:t>a</w:t>
      </w:r>
      <w:r>
        <w:rPr>
          <w:spacing w:val="-3"/>
        </w:rPr>
        <w:t xml:space="preserve"> </w:t>
      </w:r>
      <w:r>
        <w:rPr>
          <w:spacing w:val="-2"/>
        </w:rPr>
        <w:t>tierra</w:t>
      </w:r>
    </w:p>
    <w:p w14:paraId="6AFDADE5" w14:textId="77777777" w:rsidR="00B04127" w:rsidRDefault="00000000">
      <w:pPr>
        <w:pStyle w:val="Textoindependiente"/>
        <w:spacing w:before="56" w:line="288" w:lineRule="auto"/>
        <w:ind w:right="1340"/>
      </w:pPr>
      <w:r>
        <w:t>En la cara adosada a un muro, cada extremo de los soportes de baterías se deberá conectar a la malla de puesta a tierra. Los marcos de los módulos deberán tener placas</w:t>
      </w:r>
      <w:r>
        <w:rPr>
          <w:spacing w:val="40"/>
        </w:rPr>
        <w:t xml:space="preserve"> </w:t>
      </w:r>
      <w:r>
        <w:t xml:space="preserve">de acero inoxidable soldadas a cada pilar. La resistencia de aislación entre los polos de una batería recién instalada y tierra, no deberá ser inferior a 1 </w:t>
      </w:r>
      <w:proofErr w:type="spellStart"/>
      <w:r>
        <w:t>Mohm</w:t>
      </w:r>
      <w:proofErr w:type="spellEnd"/>
      <w:r>
        <w:t>.</w:t>
      </w:r>
    </w:p>
    <w:p w14:paraId="21050D53" w14:textId="77777777" w:rsidR="00B04127" w:rsidRDefault="00000000">
      <w:pPr>
        <w:pStyle w:val="Ttulo2"/>
        <w:numPr>
          <w:ilvl w:val="2"/>
          <w:numId w:val="81"/>
        </w:numPr>
        <w:tabs>
          <w:tab w:val="left" w:pos="1112"/>
        </w:tabs>
        <w:spacing w:before="240"/>
        <w:ind w:left="1112" w:hanging="718"/>
        <w:jc w:val="left"/>
      </w:pPr>
      <w:bookmarkStart w:id="93" w:name="_TOC_250014"/>
      <w:r>
        <w:t>PRUEBAS</w:t>
      </w:r>
      <w:r>
        <w:rPr>
          <w:spacing w:val="-1"/>
        </w:rPr>
        <w:t xml:space="preserve"> </w:t>
      </w:r>
      <w:r>
        <w:t>EN</w:t>
      </w:r>
      <w:r>
        <w:rPr>
          <w:spacing w:val="1"/>
        </w:rPr>
        <w:t xml:space="preserve"> </w:t>
      </w:r>
      <w:r>
        <w:t>BATERÍAS</w:t>
      </w:r>
      <w:r>
        <w:rPr>
          <w:spacing w:val="-4"/>
        </w:rPr>
        <w:t xml:space="preserve"> </w:t>
      </w:r>
      <w:r>
        <w:t>Y</w:t>
      </w:r>
      <w:r>
        <w:rPr>
          <w:spacing w:val="-2"/>
        </w:rPr>
        <w:t xml:space="preserve"> </w:t>
      </w:r>
      <w:r>
        <w:t>SOPORTES</w:t>
      </w:r>
      <w:r>
        <w:rPr>
          <w:spacing w:val="-1"/>
        </w:rPr>
        <w:t xml:space="preserve"> </w:t>
      </w:r>
      <w:r>
        <w:t>DE</w:t>
      </w:r>
      <w:r>
        <w:rPr>
          <w:spacing w:val="-3"/>
        </w:rPr>
        <w:t xml:space="preserve"> </w:t>
      </w:r>
      <w:bookmarkEnd w:id="93"/>
      <w:r>
        <w:rPr>
          <w:spacing w:val="-2"/>
        </w:rPr>
        <w:t>BATERÍAS</w:t>
      </w:r>
    </w:p>
    <w:p w14:paraId="59DCE89E" w14:textId="77777777" w:rsidR="00B04127" w:rsidRDefault="00000000">
      <w:pPr>
        <w:pStyle w:val="Textoindependiente"/>
        <w:spacing w:before="178" w:line="288" w:lineRule="auto"/>
        <w:ind w:right="1335"/>
      </w:pPr>
      <w:r>
        <w:t xml:space="preserve">Con el fin de verificar la calidad de los materiales y funcionamiento de los bancos de baterías, el Ingeniero Jefe se reserva el derecho de inspeccionarlos con su personal o sus representantes autorizados. Las eventuales </w:t>
      </w:r>
      <w:proofErr w:type="spellStart"/>
      <w:r>
        <w:t>reinspecciones</w:t>
      </w:r>
      <w:proofErr w:type="spellEnd"/>
      <w:r>
        <w:t xml:space="preserve"> debido a que el equipo fue presentado incompleto a las pruebas, o por falla del equipo probado, o por cualquiera razón</w:t>
      </w:r>
      <w:r>
        <w:rPr>
          <w:spacing w:val="57"/>
        </w:rPr>
        <w:t xml:space="preserve"> </w:t>
      </w:r>
      <w:r>
        <w:t>que</w:t>
      </w:r>
      <w:r>
        <w:rPr>
          <w:spacing w:val="59"/>
        </w:rPr>
        <w:t xml:space="preserve"> </w:t>
      </w:r>
      <w:r>
        <w:t>no</w:t>
      </w:r>
      <w:r>
        <w:rPr>
          <w:spacing w:val="59"/>
        </w:rPr>
        <w:t xml:space="preserve"> </w:t>
      </w:r>
      <w:r>
        <w:t>sea</w:t>
      </w:r>
      <w:r>
        <w:rPr>
          <w:spacing w:val="59"/>
        </w:rPr>
        <w:t xml:space="preserve"> </w:t>
      </w:r>
      <w:r>
        <w:t>responsabilidad</w:t>
      </w:r>
      <w:r>
        <w:rPr>
          <w:spacing w:val="57"/>
        </w:rPr>
        <w:t xml:space="preserve"> </w:t>
      </w:r>
      <w:r>
        <w:t>de</w:t>
      </w:r>
      <w:r>
        <w:rPr>
          <w:spacing w:val="62"/>
        </w:rPr>
        <w:t xml:space="preserve"> </w:t>
      </w:r>
      <w:r>
        <w:t>EL</w:t>
      </w:r>
      <w:r>
        <w:rPr>
          <w:spacing w:val="59"/>
        </w:rPr>
        <w:t xml:space="preserve"> </w:t>
      </w:r>
      <w:r>
        <w:t>PROPIETARIO,</w:t>
      </w:r>
      <w:r>
        <w:rPr>
          <w:spacing w:val="59"/>
        </w:rPr>
        <w:t xml:space="preserve"> </w:t>
      </w:r>
      <w:r>
        <w:t>serán</w:t>
      </w:r>
      <w:r>
        <w:rPr>
          <w:spacing w:val="57"/>
        </w:rPr>
        <w:t xml:space="preserve"> </w:t>
      </w:r>
      <w:r>
        <w:t>de</w:t>
      </w:r>
      <w:r>
        <w:rPr>
          <w:spacing w:val="59"/>
        </w:rPr>
        <w:t xml:space="preserve"> </w:t>
      </w:r>
      <w:r>
        <w:t>costo</w:t>
      </w:r>
      <w:r>
        <w:rPr>
          <w:spacing w:val="59"/>
        </w:rPr>
        <w:t xml:space="preserve"> </w:t>
      </w:r>
      <w:r>
        <w:t>y</w:t>
      </w:r>
      <w:r>
        <w:rPr>
          <w:spacing w:val="57"/>
        </w:rPr>
        <w:t xml:space="preserve"> </w:t>
      </w:r>
      <w:r>
        <w:t>cargo</w:t>
      </w:r>
      <w:r>
        <w:rPr>
          <w:spacing w:val="59"/>
        </w:rPr>
        <w:t xml:space="preserve"> </w:t>
      </w:r>
      <w:r>
        <w:t>del</w:t>
      </w:r>
    </w:p>
    <w:p w14:paraId="0AD4C979"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2041D2CB" w14:textId="77777777" w:rsidR="00B04127" w:rsidRDefault="00000000">
      <w:pPr>
        <w:pStyle w:val="Textoindependiente"/>
        <w:spacing w:before="113"/>
        <w:jc w:val="left"/>
      </w:pPr>
      <w:r>
        <w:rPr>
          <w:spacing w:val="-2"/>
        </w:rPr>
        <w:t>Adjudicatario.</w:t>
      </w:r>
    </w:p>
    <w:p w14:paraId="18407331" w14:textId="77777777" w:rsidR="00B04127" w:rsidRDefault="00B04127">
      <w:pPr>
        <w:pStyle w:val="Textoindependiente"/>
        <w:spacing w:before="24"/>
        <w:ind w:left="0"/>
        <w:jc w:val="left"/>
      </w:pPr>
    </w:p>
    <w:p w14:paraId="7B8FD02D" w14:textId="77777777" w:rsidR="00B04127" w:rsidRDefault="00000000">
      <w:pPr>
        <w:pStyle w:val="Ttulo2"/>
        <w:numPr>
          <w:ilvl w:val="2"/>
          <w:numId w:val="81"/>
        </w:numPr>
        <w:tabs>
          <w:tab w:val="left" w:pos="1252"/>
        </w:tabs>
        <w:ind w:left="1252" w:hanging="858"/>
        <w:jc w:val="left"/>
      </w:pPr>
      <w:bookmarkStart w:id="94" w:name="_TOC_250013"/>
      <w:r>
        <w:t>PRUEBAS</w:t>
      </w:r>
      <w:r>
        <w:rPr>
          <w:spacing w:val="-2"/>
        </w:rPr>
        <w:t xml:space="preserve"> </w:t>
      </w:r>
      <w:r>
        <w:t>EN FÁBRICA</w:t>
      </w:r>
      <w:r>
        <w:rPr>
          <w:spacing w:val="-1"/>
        </w:rPr>
        <w:t xml:space="preserve"> </w:t>
      </w:r>
      <w:r>
        <w:t>PARA</w:t>
      </w:r>
      <w:r>
        <w:rPr>
          <w:spacing w:val="-2"/>
        </w:rPr>
        <w:t xml:space="preserve"> </w:t>
      </w:r>
      <w:r>
        <w:t>LAS</w:t>
      </w:r>
      <w:r>
        <w:rPr>
          <w:spacing w:val="-2"/>
        </w:rPr>
        <w:t xml:space="preserve"> </w:t>
      </w:r>
      <w:r>
        <w:t>BATERÍAS</w:t>
      </w:r>
      <w:r>
        <w:rPr>
          <w:spacing w:val="-1"/>
        </w:rPr>
        <w:t xml:space="preserve"> </w:t>
      </w:r>
      <w:r>
        <w:t>DE</w:t>
      </w:r>
      <w:r>
        <w:rPr>
          <w:spacing w:val="-1"/>
        </w:rPr>
        <w:t xml:space="preserve"> </w:t>
      </w:r>
      <w:r>
        <w:t>125</w:t>
      </w:r>
      <w:r>
        <w:rPr>
          <w:spacing w:val="-3"/>
        </w:rPr>
        <w:t xml:space="preserve"> </w:t>
      </w:r>
      <w:bookmarkEnd w:id="94"/>
      <w:r>
        <w:rPr>
          <w:spacing w:val="-5"/>
        </w:rPr>
        <w:t>VCC</w:t>
      </w:r>
    </w:p>
    <w:p w14:paraId="57324316" w14:textId="77777777" w:rsidR="00B04127" w:rsidRDefault="00000000">
      <w:pPr>
        <w:pStyle w:val="Prrafodelista"/>
        <w:numPr>
          <w:ilvl w:val="0"/>
          <w:numId w:val="10"/>
        </w:numPr>
        <w:tabs>
          <w:tab w:val="left" w:pos="1112"/>
        </w:tabs>
        <w:spacing w:before="180"/>
        <w:ind w:left="1112" w:hanging="358"/>
        <w:jc w:val="both"/>
      </w:pPr>
      <w:r>
        <w:rPr>
          <w:spacing w:val="-2"/>
        </w:rPr>
        <w:t>Pruebas</w:t>
      </w:r>
    </w:p>
    <w:p w14:paraId="3E447CD5" w14:textId="77777777" w:rsidR="00B04127" w:rsidRDefault="00000000">
      <w:pPr>
        <w:pStyle w:val="Textoindependiente"/>
        <w:spacing w:before="53" w:line="288" w:lineRule="auto"/>
        <w:ind w:right="1336"/>
      </w:pPr>
      <w:r>
        <w:t>El Adjudicatario deberá entregar un programa de inspección y pruebas para su aprobación de dos (02) meses antes de efectuarlas. En este programa se estipularán las fases del proceso de fabricación y las pruebas que se efectuarán. Se deberán realizar como mínimo, las siguientes pruebas en fábrica:</w:t>
      </w:r>
    </w:p>
    <w:p w14:paraId="6475C90D" w14:textId="77777777" w:rsidR="00B04127" w:rsidRDefault="00000000">
      <w:pPr>
        <w:pStyle w:val="Prrafodelista"/>
        <w:numPr>
          <w:ilvl w:val="0"/>
          <w:numId w:val="9"/>
        </w:numPr>
        <w:tabs>
          <w:tab w:val="left" w:pos="1113"/>
        </w:tabs>
        <w:spacing w:before="121"/>
        <w:ind w:left="1113" w:hanging="357"/>
        <w:jc w:val="both"/>
      </w:pPr>
      <w:r>
        <w:t>Determinación</w:t>
      </w:r>
      <w:r>
        <w:rPr>
          <w:spacing w:val="-8"/>
        </w:rPr>
        <w:t xml:space="preserve"> </w:t>
      </w:r>
      <w:r>
        <w:t>de</w:t>
      </w:r>
      <w:r>
        <w:rPr>
          <w:spacing w:val="-4"/>
        </w:rPr>
        <w:t xml:space="preserve"> </w:t>
      </w:r>
      <w:r>
        <w:t>la</w:t>
      </w:r>
      <w:r>
        <w:rPr>
          <w:spacing w:val="-4"/>
        </w:rPr>
        <w:t xml:space="preserve"> </w:t>
      </w:r>
      <w:r>
        <w:t>capacidad</w:t>
      </w:r>
      <w:r>
        <w:rPr>
          <w:spacing w:val="-5"/>
        </w:rPr>
        <w:t xml:space="preserve"> </w:t>
      </w:r>
      <w:r>
        <w:t>de</w:t>
      </w:r>
      <w:r>
        <w:rPr>
          <w:spacing w:val="-4"/>
        </w:rPr>
        <w:t xml:space="preserve"> </w:t>
      </w:r>
      <w:r>
        <w:t>las</w:t>
      </w:r>
      <w:r>
        <w:rPr>
          <w:spacing w:val="-4"/>
        </w:rPr>
        <w:t xml:space="preserve"> </w:t>
      </w:r>
      <w:r>
        <w:rPr>
          <w:spacing w:val="-2"/>
        </w:rPr>
        <w:t>celdas.</w:t>
      </w:r>
    </w:p>
    <w:p w14:paraId="15AED11D" w14:textId="77777777" w:rsidR="00B04127" w:rsidRDefault="00000000">
      <w:pPr>
        <w:pStyle w:val="Prrafodelista"/>
        <w:numPr>
          <w:ilvl w:val="0"/>
          <w:numId w:val="9"/>
        </w:numPr>
        <w:tabs>
          <w:tab w:val="left" w:pos="1113"/>
        </w:tabs>
        <w:spacing w:before="53"/>
        <w:ind w:left="1113" w:hanging="357"/>
        <w:jc w:val="both"/>
      </w:pPr>
      <w:r>
        <w:t>Determinación</w:t>
      </w:r>
      <w:r>
        <w:rPr>
          <w:spacing w:val="-7"/>
        </w:rPr>
        <w:t xml:space="preserve"> </w:t>
      </w:r>
      <w:r>
        <w:t>de</w:t>
      </w:r>
      <w:r>
        <w:rPr>
          <w:spacing w:val="-3"/>
        </w:rPr>
        <w:t xml:space="preserve"> </w:t>
      </w:r>
      <w:r>
        <w:t>la</w:t>
      </w:r>
      <w:r>
        <w:rPr>
          <w:spacing w:val="-3"/>
        </w:rPr>
        <w:t xml:space="preserve"> </w:t>
      </w:r>
      <w:r>
        <w:t>corriente</w:t>
      </w:r>
      <w:r>
        <w:rPr>
          <w:spacing w:val="-3"/>
        </w:rPr>
        <w:t xml:space="preserve"> </w:t>
      </w:r>
      <w:r>
        <w:t>de</w:t>
      </w:r>
      <w:r>
        <w:rPr>
          <w:spacing w:val="-5"/>
        </w:rPr>
        <w:t xml:space="preserve"> </w:t>
      </w:r>
      <w:r>
        <w:t>cortocircuito</w:t>
      </w:r>
      <w:r>
        <w:rPr>
          <w:spacing w:val="-5"/>
        </w:rPr>
        <w:t xml:space="preserve"> </w:t>
      </w:r>
      <w:r>
        <w:t>y</w:t>
      </w:r>
      <w:r>
        <w:rPr>
          <w:spacing w:val="-2"/>
        </w:rPr>
        <w:t xml:space="preserve"> </w:t>
      </w:r>
      <w:r>
        <w:t>de</w:t>
      </w:r>
      <w:r>
        <w:rPr>
          <w:spacing w:val="-3"/>
        </w:rPr>
        <w:t xml:space="preserve"> </w:t>
      </w:r>
      <w:r>
        <w:t>la</w:t>
      </w:r>
      <w:r>
        <w:rPr>
          <w:spacing w:val="-6"/>
        </w:rPr>
        <w:t xml:space="preserve"> </w:t>
      </w:r>
      <w:r>
        <w:t>resistencia</w:t>
      </w:r>
      <w:r>
        <w:rPr>
          <w:spacing w:val="-6"/>
        </w:rPr>
        <w:t xml:space="preserve"> </w:t>
      </w:r>
      <w:r>
        <w:t>interna</w:t>
      </w:r>
      <w:r>
        <w:rPr>
          <w:spacing w:val="-3"/>
        </w:rPr>
        <w:t xml:space="preserve"> </w:t>
      </w:r>
      <w:r>
        <w:t>de</w:t>
      </w:r>
      <w:r>
        <w:rPr>
          <w:spacing w:val="-3"/>
        </w:rPr>
        <w:t xml:space="preserve"> </w:t>
      </w:r>
      <w:r>
        <w:t>las</w:t>
      </w:r>
      <w:r>
        <w:rPr>
          <w:spacing w:val="-6"/>
        </w:rPr>
        <w:t xml:space="preserve"> </w:t>
      </w:r>
      <w:r>
        <w:rPr>
          <w:spacing w:val="-2"/>
        </w:rPr>
        <w:t>celdas.</w:t>
      </w:r>
    </w:p>
    <w:p w14:paraId="6E9913C2" w14:textId="77777777" w:rsidR="00B04127" w:rsidRDefault="00000000">
      <w:pPr>
        <w:pStyle w:val="Prrafodelista"/>
        <w:numPr>
          <w:ilvl w:val="0"/>
          <w:numId w:val="10"/>
        </w:numPr>
        <w:tabs>
          <w:tab w:val="left" w:pos="1112"/>
        </w:tabs>
        <w:spacing w:before="173"/>
        <w:ind w:left="1112" w:hanging="358"/>
        <w:jc w:val="both"/>
      </w:pPr>
      <w:r>
        <w:rPr>
          <w:spacing w:val="-2"/>
        </w:rPr>
        <w:t>Determinación</w:t>
      </w:r>
      <w:r>
        <w:rPr>
          <w:spacing w:val="-7"/>
        </w:rPr>
        <w:t xml:space="preserve"> </w:t>
      </w:r>
      <w:r>
        <w:rPr>
          <w:spacing w:val="-2"/>
        </w:rPr>
        <w:t>de</w:t>
      </w:r>
      <w:r>
        <w:rPr>
          <w:spacing w:val="-7"/>
        </w:rPr>
        <w:t xml:space="preserve"> </w:t>
      </w:r>
      <w:r>
        <w:rPr>
          <w:spacing w:val="-2"/>
        </w:rPr>
        <w:t>la</w:t>
      </w:r>
      <w:r>
        <w:rPr>
          <w:spacing w:val="-6"/>
        </w:rPr>
        <w:t xml:space="preserve"> </w:t>
      </w:r>
      <w:r>
        <w:rPr>
          <w:spacing w:val="-2"/>
        </w:rPr>
        <w:t>capacidad</w:t>
      </w:r>
      <w:r>
        <w:rPr>
          <w:spacing w:val="-7"/>
        </w:rPr>
        <w:t xml:space="preserve"> </w:t>
      </w:r>
      <w:r>
        <w:rPr>
          <w:spacing w:val="-2"/>
        </w:rPr>
        <w:t>de</w:t>
      </w:r>
      <w:r>
        <w:rPr>
          <w:spacing w:val="-7"/>
        </w:rPr>
        <w:t xml:space="preserve"> </w:t>
      </w:r>
      <w:r>
        <w:rPr>
          <w:spacing w:val="-2"/>
        </w:rPr>
        <w:t>las</w:t>
      </w:r>
      <w:r>
        <w:rPr>
          <w:spacing w:val="-6"/>
        </w:rPr>
        <w:t xml:space="preserve"> </w:t>
      </w:r>
      <w:r>
        <w:rPr>
          <w:spacing w:val="-2"/>
        </w:rPr>
        <w:t>celdas</w:t>
      </w:r>
    </w:p>
    <w:p w14:paraId="0197EB99" w14:textId="77777777" w:rsidR="00B04127" w:rsidRDefault="00000000">
      <w:pPr>
        <w:pStyle w:val="Textoindependiente"/>
        <w:spacing w:before="55" w:line="288" w:lineRule="auto"/>
        <w:ind w:right="1333"/>
      </w:pPr>
      <w:r>
        <w:t>La determinación de la capacidad se deberá realizar en un 5 % de las celdas de un mismo tipo incluidas en el suministro, elegidas al azar, con un mínimo de tres (03) celdas. Con el objeto de verificar que la capacidad determinada corresponde a la primera descarga, todo el proceso deberá hacerse en forma continua, es decir, inmediatamente después que el Ingeniero Jefe haya elegido al azar las celdas. Las celdas se deberán conectar en serie, usando el mismo tipo de conectores con el cual se despacharán y la carga se considerará completa cuando, con corriente de carga constante, tanto las tensiones</w:t>
      </w:r>
      <w:r>
        <w:rPr>
          <w:spacing w:val="40"/>
        </w:rPr>
        <w:t xml:space="preserve"> </w:t>
      </w:r>
      <w:r>
        <w:t>como las densidades del electrolito de las celdas en carga, corregidas por temperatura, sean estables durante tres lecturas consecutivas con intervalos de 1 hora.</w:t>
      </w:r>
    </w:p>
    <w:p w14:paraId="3C35F246" w14:textId="77777777" w:rsidR="00B04127" w:rsidRDefault="00000000">
      <w:pPr>
        <w:pStyle w:val="Textoindependiente"/>
        <w:spacing w:before="120" w:line="288" w:lineRule="auto"/>
        <w:ind w:right="1337"/>
      </w:pPr>
      <w:r>
        <w:t>Terminado el proceso de carga, las celdas se dejarán en flotación, con la tensión recomendada por el fabricante, durante un tiempo de 1 hora a 24 horas antes de iniciar la prueba de descarga.</w:t>
      </w:r>
    </w:p>
    <w:p w14:paraId="7C9C28EA" w14:textId="77777777" w:rsidR="00B04127" w:rsidRDefault="00000000">
      <w:pPr>
        <w:pStyle w:val="Textoindependiente"/>
        <w:spacing w:before="120" w:line="288" w:lineRule="auto"/>
        <w:ind w:right="1338"/>
      </w:pPr>
      <w:r>
        <w:t xml:space="preserve">La temperatura media del electrolito, </w:t>
      </w:r>
      <w:r>
        <w:rPr>
          <w:rFonts w:ascii="Cambria Math" w:hAnsi="Cambria Math"/>
        </w:rPr>
        <w:t>t</w:t>
      </w:r>
      <w:r>
        <w:rPr>
          <w:rFonts w:ascii="Cambria Math" w:hAnsi="Cambria Math"/>
          <w:vertAlign w:val="subscript"/>
        </w:rPr>
        <w:t>0</w:t>
      </w:r>
      <w:r>
        <w:rPr>
          <w:rFonts w:ascii="Cambria Math" w:hAnsi="Cambria Math"/>
        </w:rPr>
        <w:t xml:space="preserve"> </w:t>
      </w:r>
      <w:r>
        <w:t>previa a la descarga, deberá estar comprendida entre 10 °C y 35 °C, siendo:</w:t>
      </w:r>
    </w:p>
    <w:p w14:paraId="0DDA9B3D" w14:textId="77777777" w:rsidR="00B04127" w:rsidRDefault="00000000">
      <w:pPr>
        <w:pStyle w:val="Textoindependiente"/>
        <w:spacing w:before="90" w:line="208" w:lineRule="exact"/>
        <w:ind w:left="4" w:right="1900"/>
        <w:jc w:val="center"/>
        <w:rPr>
          <w:rFonts w:ascii="Cambria Math"/>
        </w:rPr>
      </w:pPr>
      <w:r>
        <w:rPr>
          <w:rFonts w:ascii="Cambria Math"/>
          <w:spacing w:val="-10"/>
        </w:rPr>
        <w:t>1</w:t>
      </w:r>
    </w:p>
    <w:p w14:paraId="16821AF3" w14:textId="77777777" w:rsidR="00B04127" w:rsidRDefault="00000000">
      <w:pPr>
        <w:spacing w:line="194" w:lineRule="auto"/>
        <w:ind w:left="1676" w:right="1896"/>
        <w:jc w:val="center"/>
        <w:rPr>
          <w:rFonts w:ascii="Cambria Math" w:eastAsia="Cambria Math" w:hAnsi="Cambria Math"/>
          <w:position w:val="1"/>
        </w:rPr>
      </w:pPr>
      <w:r>
        <w:rPr>
          <w:rFonts w:ascii="Cambria Math" w:eastAsia="Cambria Math" w:hAnsi="Cambria Math"/>
          <w:noProof/>
          <w:position w:val="1"/>
        </w:rPr>
        <mc:AlternateContent>
          <mc:Choice Requires="wps">
            <w:drawing>
              <wp:anchor distT="0" distB="0" distL="0" distR="0" simplePos="0" relativeHeight="485691904" behindDoc="1" locked="0" layoutInCell="1" allowOverlap="1" wp14:anchorId="10158634" wp14:editId="24CA447F">
                <wp:simplePos x="0" y="0"/>
                <wp:positionH relativeFrom="page">
                  <wp:posOffset>3586607</wp:posOffset>
                </wp:positionH>
                <wp:positionV relativeFrom="paragraph">
                  <wp:posOffset>63731</wp:posOffset>
                </wp:positionV>
                <wp:extent cx="82550" cy="952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550" cy="9525"/>
                        </a:xfrm>
                        <a:custGeom>
                          <a:avLst/>
                          <a:gdLst/>
                          <a:ahLst/>
                          <a:cxnLst/>
                          <a:rect l="l" t="t" r="r" b="b"/>
                          <a:pathLst>
                            <a:path w="82550" h="9525">
                              <a:moveTo>
                                <a:pt x="82296" y="0"/>
                              </a:moveTo>
                              <a:lnTo>
                                <a:pt x="0" y="0"/>
                              </a:lnTo>
                              <a:lnTo>
                                <a:pt x="0" y="9144"/>
                              </a:lnTo>
                              <a:lnTo>
                                <a:pt x="82296" y="9144"/>
                              </a:lnTo>
                              <a:lnTo>
                                <a:pt x="822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BD05E6" id="Graphic 5" o:spid="_x0000_s1026" style="position:absolute;margin-left:282.4pt;margin-top:5pt;width:6.5pt;height:.75pt;z-index:-17624576;visibility:visible;mso-wrap-style:square;mso-wrap-distance-left:0;mso-wrap-distance-top:0;mso-wrap-distance-right:0;mso-wrap-distance-bottom:0;mso-position-horizontal:absolute;mso-position-horizontal-relative:page;mso-position-vertical:absolute;mso-position-vertical-relative:text;v-text-anchor:top" coordsize="8255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" path="m82296,l,,,9144r82296,l82296,xe" fillcolor="black" stroked="f">
                <v:path arrowok="t"/>
                <w10:wrap anchorx="page"/>
              </v:shape>
            </w:pict>
          </mc:Fallback>
        </mc:AlternateContent>
      </w:r>
      <w:r>
        <w:rPr>
          <w:rFonts w:ascii="Cambria Math" w:eastAsia="Cambria Math" w:hAnsi="Cambria Math"/>
        </w:rPr>
        <w:t>𝑡</w:t>
      </w:r>
      <w:r>
        <w:rPr>
          <w:rFonts w:ascii="Cambria Math" w:eastAsia="Cambria Math" w:hAnsi="Cambria Math"/>
          <w:position w:val="-4"/>
          <w:sz w:val="16"/>
        </w:rPr>
        <w:t>𝑜</w:t>
      </w:r>
      <w:r>
        <w:rPr>
          <w:rFonts w:ascii="Cambria Math" w:eastAsia="Cambria Math" w:hAnsi="Cambria Math"/>
          <w:spacing w:val="37"/>
          <w:position w:val="-4"/>
          <w:sz w:val="16"/>
        </w:rPr>
        <w:t xml:space="preserve"> </w:t>
      </w:r>
      <w:r>
        <w:rPr>
          <w:rFonts w:ascii="Cambria Math" w:eastAsia="Cambria Math" w:hAnsi="Cambria Math"/>
        </w:rPr>
        <w:t>=</w:t>
      </w:r>
      <w:r>
        <w:rPr>
          <w:rFonts w:ascii="Cambria Math" w:eastAsia="Cambria Math" w:hAnsi="Cambria Math"/>
          <w:spacing w:val="12"/>
        </w:rPr>
        <w:t xml:space="preserve"> </w:t>
      </w:r>
      <w:r>
        <w:rPr>
          <w:rFonts w:ascii="Cambria Math" w:eastAsia="Cambria Math" w:hAnsi="Cambria Math"/>
          <w:position w:val="-14"/>
        </w:rPr>
        <w:t>𝑛</w:t>
      </w:r>
      <w:r>
        <w:rPr>
          <w:rFonts w:ascii="Cambria Math" w:eastAsia="Cambria Math" w:hAnsi="Cambria Math"/>
          <w:spacing w:val="2"/>
          <w:position w:val="-14"/>
        </w:rPr>
        <w:t xml:space="preserve"> </w:t>
      </w:r>
      <w:r>
        <w:rPr>
          <w:rFonts w:ascii="Cambria Math" w:eastAsia="Cambria Math" w:hAnsi="Cambria Math"/>
        </w:rPr>
        <w:t xml:space="preserve">∗ </w:t>
      </w:r>
      <w:r>
        <w:rPr>
          <w:rFonts w:ascii="Cambria Math" w:eastAsia="Cambria Math" w:hAnsi="Cambria Math"/>
          <w:position w:val="1"/>
        </w:rPr>
        <w:t>(</w:t>
      </w:r>
      <w:r>
        <w:rPr>
          <w:rFonts w:ascii="Cambria Math" w:eastAsia="Cambria Math" w:hAnsi="Cambria Math"/>
        </w:rPr>
        <w:t>𝑡</w:t>
      </w:r>
      <w:r>
        <w:rPr>
          <w:rFonts w:ascii="Cambria Math" w:eastAsia="Cambria Math" w:hAnsi="Cambria Math"/>
          <w:position w:val="-4"/>
          <w:sz w:val="16"/>
        </w:rPr>
        <w:t>1</w:t>
      </w:r>
      <w:r>
        <w:rPr>
          <w:rFonts w:ascii="Cambria Math" w:eastAsia="Cambria Math" w:hAnsi="Cambria Math"/>
          <w:spacing w:val="20"/>
          <w:position w:val="-4"/>
          <w:sz w:val="16"/>
        </w:rPr>
        <w:t xml:space="preserve"> </w:t>
      </w:r>
      <w:r>
        <w:rPr>
          <w:rFonts w:ascii="Cambria Math" w:eastAsia="Cambria Math" w:hAnsi="Cambria Math"/>
        </w:rPr>
        <w:t>+ 𝑡</w:t>
      </w:r>
      <w:r>
        <w:rPr>
          <w:rFonts w:ascii="Cambria Math" w:eastAsia="Cambria Math" w:hAnsi="Cambria Math"/>
          <w:position w:val="-4"/>
          <w:sz w:val="16"/>
        </w:rPr>
        <w:t>2</w:t>
      </w:r>
      <w:r>
        <w:rPr>
          <w:rFonts w:ascii="Cambria Math" w:eastAsia="Cambria Math" w:hAnsi="Cambria Math"/>
          <w:spacing w:val="23"/>
          <w:position w:val="-4"/>
          <w:sz w:val="16"/>
        </w:rPr>
        <w:t xml:space="preserve"> </w:t>
      </w:r>
      <w:r>
        <w:rPr>
          <w:rFonts w:ascii="Cambria Math" w:eastAsia="Cambria Math" w:hAnsi="Cambria Math"/>
        </w:rPr>
        <w:t>+ 𝑡</w:t>
      </w:r>
      <w:r>
        <w:rPr>
          <w:rFonts w:ascii="Cambria Math" w:eastAsia="Cambria Math" w:hAnsi="Cambria Math"/>
          <w:position w:val="-4"/>
          <w:sz w:val="16"/>
        </w:rPr>
        <w:t>3</w:t>
      </w:r>
      <w:r>
        <w:rPr>
          <w:rFonts w:ascii="Cambria Math" w:eastAsia="Cambria Math" w:hAnsi="Cambria Math"/>
          <w:spacing w:val="20"/>
          <w:position w:val="-4"/>
          <w:sz w:val="16"/>
        </w:rPr>
        <w:t xml:space="preserve"> </w:t>
      </w:r>
      <w:r>
        <w:rPr>
          <w:rFonts w:ascii="Cambria Math" w:eastAsia="Cambria Math" w:hAnsi="Cambria Math"/>
        </w:rPr>
        <w:t>+ ⋯</w:t>
      </w:r>
      <w:r>
        <w:rPr>
          <w:rFonts w:ascii="Cambria Math" w:eastAsia="Cambria Math" w:hAnsi="Cambria Math"/>
          <w:spacing w:val="-12"/>
        </w:rPr>
        <w:t xml:space="preserve"> </w:t>
      </w:r>
      <w:r>
        <w:rPr>
          <w:rFonts w:ascii="Cambria Math" w:eastAsia="Cambria Math" w:hAnsi="Cambria Math"/>
          <w:spacing w:val="-5"/>
        </w:rPr>
        <w:t>𝑡</w:t>
      </w:r>
      <w:r>
        <w:rPr>
          <w:rFonts w:ascii="Cambria Math" w:eastAsia="Cambria Math" w:hAnsi="Cambria Math"/>
          <w:spacing w:val="-5"/>
          <w:position w:val="-4"/>
          <w:sz w:val="16"/>
        </w:rPr>
        <w:t>𝑛</w:t>
      </w:r>
      <w:r>
        <w:rPr>
          <w:rFonts w:ascii="Cambria Math" w:eastAsia="Cambria Math" w:hAnsi="Cambria Math"/>
          <w:spacing w:val="-5"/>
          <w:position w:val="1"/>
        </w:rPr>
        <w:t>)</w:t>
      </w:r>
    </w:p>
    <w:p w14:paraId="1850A110" w14:textId="77777777" w:rsidR="00B04127" w:rsidRDefault="00000000">
      <w:pPr>
        <w:pStyle w:val="Textoindependiente"/>
        <w:spacing w:before="122"/>
        <w:jc w:val="left"/>
      </w:pPr>
      <w:r>
        <w:rPr>
          <w:spacing w:val="-2"/>
        </w:rPr>
        <w:t>Dónde:</w:t>
      </w:r>
    </w:p>
    <w:p w14:paraId="683FB2E9" w14:textId="77777777" w:rsidR="00B04127" w:rsidRDefault="00000000">
      <w:pPr>
        <w:pStyle w:val="Textoindependiente"/>
        <w:spacing w:line="393" w:lineRule="auto"/>
        <w:ind w:right="1780"/>
        <w:jc w:val="left"/>
      </w:pPr>
      <w:r>
        <w:rPr>
          <w:rFonts w:ascii="Cambria Math" w:hAnsi="Cambria Math"/>
        </w:rPr>
        <w:t>t</w:t>
      </w:r>
      <w:r>
        <w:rPr>
          <w:rFonts w:ascii="Cambria Math" w:hAnsi="Cambria Math"/>
          <w:vertAlign w:val="subscript"/>
        </w:rPr>
        <w:t>1</w:t>
      </w:r>
      <w:r>
        <w:t xml:space="preserve">, </w:t>
      </w:r>
      <w:r>
        <w:rPr>
          <w:rFonts w:ascii="Cambria Math" w:hAnsi="Cambria Math"/>
        </w:rPr>
        <w:t>t</w:t>
      </w:r>
      <w:r>
        <w:rPr>
          <w:rFonts w:ascii="Cambria Math" w:hAnsi="Cambria Math"/>
          <w:vertAlign w:val="subscript"/>
        </w:rPr>
        <w:t>2</w:t>
      </w:r>
      <w:r>
        <w:rPr>
          <w:rFonts w:ascii="Cambria Math" w:hAnsi="Cambria Math"/>
        </w:rPr>
        <w:t xml:space="preserve"> ,</w:t>
      </w:r>
      <w:r>
        <w:rPr>
          <w:rFonts w:ascii="Cambria Math" w:hAnsi="Cambria Math"/>
          <w:spacing w:val="-10"/>
        </w:rPr>
        <w:t xml:space="preserve"> </w:t>
      </w:r>
      <w:r>
        <w:rPr>
          <w:rFonts w:ascii="Cambria Math" w:hAnsi="Cambria Math"/>
        </w:rPr>
        <w:t>t</w:t>
      </w:r>
      <w:r>
        <w:rPr>
          <w:rFonts w:ascii="Cambria Math" w:hAnsi="Cambria Math"/>
          <w:vertAlign w:val="subscript"/>
        </w:rPr>
        <w:t>3</w:t>
      </w:r>
      <w:r>
        <w:rPr>
          <w:rFonts w:ascii="Cambria Math" w:hAnsi="Cambria Math"/>
        </w:rPr>
        <w:t xml:space="preserve">, </w:t>
      </w:r>
      <w:r>
        <w:t>etc.: Son las temperaturas iniciales del electrólito de las celdas en prueba. N: Es el número de celdas en prueba.</w:t>
      </w:r>
    </w:p>
    <w:p w14:paraId="6EBF7526" w14:textId="77777777" w:rsidR="00B04127" w:rsidRDefault="00000000">
      <w:pPr>
        <w:pStyle w:val="Textoindependiente"/>
        <w:spacing w:before="2" w:line="290" w:lineRule="auto"/>
        <w:ind w:right="1339"/>
        <w:jc w:val="left"/>
      </w:pPr>
      <w:r>
        <w:t>Para</w:t>
      </w:r>
      <w:r>
        <w:rPr>
          <w:spacing w:val="-2"/>
        </w:rPr>
        <w:t xml:space="preserve"> </w:t>
      </w:r>
      <w:r>
        <w:t>determinar</w:t>
      </w:r>
      <w:r>
        <w:rPr>
          <w:spacing w:val="-2"/>
        </w:rPr>
        <w:t xml:space="preserve"> </w:t>
      </w:r>
      <w:r>
        <w:t>la</w:t>
      </w:r>
      <w:r>
        <w:rPr>
          <w:spacing w:val="-2"/>
        </w:rPr>
        <w:t xml:space="preserve"> </w:t>
      </w:r>
      <w:r>
        <w:t>capacidad</w:t>
      </w:r>
      <w:r>
        <w:rPr>
          <w:spacing w:val="-3"/>
        </w:rPr>
        <w:t xml:space="preserve"> </w:t>
      </w:r>
      <w:r>
        <w:t>real</w:t>
      </w:r>
      <w:r>
        <w:rPr>
          <w:spacing w:val="-2"/>
        </w:rPr>
        <w:t xml:space="preserve"> </w:t>
      </w:r>
      <w:r>
        <w:t>correspondiente</w:t>
      </w:r>
      <w:r>
        <w:rPr>
          <w:spacing w:val="-2"/>
        </w:rPr>
        <w:t xml:space="preserve"> </w:t>
      </w:r>
      <w:r>
        <w:t>al</w:t>
      </w:r>
      <w:r>
        <w:rPr>
          <w:spacing w:val="-4"/>
        </w:rPr>
        <w:t xml:space="preserve"> </w:t>
      </w:r>
      <w:r>
        <w:t>régimen</w:t>
      </w:r>
      <w:r>
        <w:rPr>
          <w:spacing w:val="-2"/>
        </w:rPr>
        <w:t xml:space="preserve"> </w:t>
      </w:r>
      <w:r>
        <w:t>de</w:t>
      </w:r>
      <w:r>
        <w:rPr>
          <w:spacing w:val="-2"/>
        </w:rPr>
        <w:t xml:space="preserve"> </w:t>
      </w:r>
      <w:r>
        <w:t>descarga</w:t>
      </w:r>
      <w:r>
        <w:rPr>
          <w:spacing w:val="-2"/>
        </w:rPr>
        <w:t xml:space="preserve"> </w:t>
      </w:r>
      <w:r>
        <w:t>de</w:t>
      </w:r>
      <w:r>
        <w:rPr>
          <w:spacing w:val="-2"/>
        </w:rPr>
        <w:t xml:space="preserve"> </w:t>
      </w:r>
      <w:r>
        <w:t>3</w:t>
      </w:r>
      <w:r>
        <w:rPr>
          <w:spacing w:val="-4"/>
        </w:rPr>
        <w:t xml:space="preserve"> </w:t>
      </w:r>
      <w:r>
        <w:t>horas,</w:t>
      </w:r>
      <w:r>
        <w:rPr>
          <w:spacing w:val="-2"/>
        </w:rPr>
        <w:t xml:space="preserve"> </w:t>
      </w:r>
      <w:r>
        <w:t>las celdas se deberán descargar con una corriente constante de:</w:t>
      </w:r>
    </w:p>
    <w:p w14:paraId="41FE3135" w14:textId="77777777" w:rsidR="00B04127" w:rsidRDefault="00B04127">
      <w:pPr>
        <w:pStyle w:val="Textoindependiente"/>
        <w:spacing w:line="290" w:lineRule="auto"/>
        <w:jc w:val="left"/>
        <w:sectPr w:rsidR="00B04127">
          <w:pgSz w:w="12250" w:h="15850"/>
          <w:pgMar w:top="2360" w:right="360" w:bottom="1380" w:left="1440" w:header="759" w:footer="1110" w:gutter="0"/>
          <w:cols w:space="720"/>
        </w:sectPr>
      </w:pPr>
    </w:p>
    <w:p w14:paraId="4FB2A894" w14:textId="77777777" w:rsidR="00B04127" w:rsidRDefault="00000000">
      <w:pPr>
        <w:pStyle w:val="Textoindependiente"/>
        <w:spacing w:before="84" w:line="208" w:lineRule="exact"/>
        <w:ind w:left="1363" w:right="1896"/>
        <w:jc w:val="center"/>
        <w:rPr>
          <w:rFonts w:ascii="Cambria Math"/>
        </w:rPr>
      </w:pPr>
      <w:r>
        <w:rPr>
          <w:rFonts w:ascii="Cambria Math"/>
          <w:spacing w:val="-10"/>
        </w:rPr>
        <w:t>1</w:t>
      </w:r>
    </w:p>
    <w:p w14:paraId="13FA05F1" w14:textId="77777777" w:rsidR="00B04127" w:rsidRDefault="00000000">
      <w:pPr>
        <w:spacing w:line="192" w:lineRule="auto"/>
        <w:ind w:left="1676" w:right="1896"/>
        <w:jc w:val="center"/>
        <w:rPr>
          <w:rFonts w:ascii="Cambria Math" w:eastAsia="Cambria Math" w:hAnsi="Cambria Math"/>
          <w:position w:val="1"/>
        </w:rPr>
      </w:pPr>
      <w:r>
        <w:rPr>
          <w:rFonts w:ascii="Cambria Math" w:eastAsia="Cambria Math" w:hAnsi="Cambria Math"/>
          <w:noProof/>
          <w:position w:val="1"/>
        </w:rPr>
        <mc:AlternateContent>
          <mc:Choice Requires="wps">
            <w:drawing>
              <wp:anchor distT="0" distB="0" distL="0" distR="0" simplePos="0" relativeHeight="485692416" behindDoc="1" locked="0" layoutInCell="1" allowOverlap="1" wp14:anchorId="7EB2912D" wp14:editId="237871C5">
                <wp:simplePos x="0" y="0"/>
                <wp:positionH relativeFrom="page">
                  <wp:posOffset>4020946</wp:posOffset>
                </wp:positionH>
                <wp:positionV relativeFrom="paragraph">
                  <wp:posOffset>63475</wp:posOffset>
                </wp:positionV>
                <wp:extent cx="78105" cy="952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 cy="9525"/>
                        </a:xfrm>
                        <a:custGeom>
                          <a:avLst/>
                          <a:gdLst/>
                          <a:ahLst/>
                          <a:cxnLst/>
                          <a:rect l="l" t="t" r="r" b="b"/>
                          <a:pathLst>
                            <a:path w="78105" h="9525">
                              <a:moveTo>
                                <a:pt x="77724" y="0"/>
                              </a:moveTo>
                              <a:lnTo>
                                <a:pt x="0" y="0"/>
                              </a:lnTo>
                              <a:lnTo>
                                <a:pt x="0" y="9144"/>
                              </a:lnTo>
                              <a:lnTo>
                                <a:pt x="77724" y="9144"/>
                              </a:lnTo>
                              <a:lnTo>
                                <a:pt x="777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35187C" id="Graphic 6" o:spid="_x0000_s1026" style="position:absolute;margin-left:316.6pt;margin-top:5pt;width:6.15pt;height:.75pt;z-index:-17624064;visibility:visible;mso-wrap-style:square;mso-wrap-distance-left:0;mso-wrap-distance-top:0;mso-wrap-distance-right:0;mso-wrap-distance-bottom:0;mso-position-horizontal:absolute;mso-position-horizontal-relative:page;mso-position-vertical:absolute;mso-position-vertical-relative:text;v-text-anchor:top" coordsize="781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" path="m77724,l,,,9144r77724,l77724,xe" fillcolor="black" stroked="f">
                <v:path arrowok="t"/>
                <w10:wrap anchorx="page"/>
              </v:shape>
            </w:pict>
          </mc:Fallback>
        </mc:AlternateContent>
      </w:r>
      <w:r>
        <w:rPr>
          <w:rFonts w:ascii="Cambria Math" w:eastAsia="Cambria Math" w:hAnsi="Cambria Math"/>
        </w:rPr>
        <w:t>𝐼</w:t>
      </w:r>
      <w:r>
        <w:rPr>
          <w:rFonts w:ascii="Cambria Math" w:eastAsia="Cambria Math" w:hAnsi="Cambria Math"/>
          <w:position w:val="-4"/>
          <w:sz w:val="16"/>
        </w:rPr>
        <w:t>3</w:t>
      </w:r>
      <w:r>
        <w:rPr>
          <w:rFonts w:ascii="Cambria Math" w:eastAsia="Cambria Math" w:hAnsi="Cambria Math"/>
          <w:spacing w:val="28"/>
          <w:position w:val="-4"/>
          <w:sz w:val="16"/>
        </w:rPr>
        <w:t xml:space="preserve"> </w:t>
      </w:r>
      <w:r>
        <w:rPr>
          <w:rFonts w:ascii="Cambria Math" w:eastAsia="Cambria Math" w:hAnsi="Cambria Math"/>
        </w:rPr>
        <w:t>=</w:t>
      </w:r>
      <w:r>
        <w:rPr>
          <w:rFonts w:ascii="Cambria Math" w:eastAsia="Cambria Math" w:hAnsi="Cambria Math"/>
          <w:spacing w:val="9"/>
        </w:rPr>
        <w:t xml:space="preserve"> </w:t>
      </w:r>
      <w:r>
        <w:rPr>
          <w:rFonts w:ascii="Cambria Math" w:eastAsia="Cambria Math" w:hAnsi="Cambria Math"/>
          <w:position w:val="-14"/>
        </w:rPr>
        <w:t>3</w:t>
      </w:r>
      <w:r>
        <w:rPr>
          <w:rFonts w:ascii="Cambria Math" w:eastAsia="Cambria Math" w:hAnsi="Cambria Math"/>
          <w:spacing w:val="-3"/>
          <w:position w:val="-14"/>
        </w:rPr>
        <w:t xml:space="preserve"> </w:t>
      </w:r>
      <w:r>
        <w:rPr>
          <w:rFonts w:ascii="Cambria Math" w:eastAsia="Cambria Math" w:hAnsi="Cambria Math"/>
        </w:rPr>
        <w:t>∗</w:t>
      </w:r>
      <w:r>
        <w:rPr>
          <w:rFonts w:ascii="Cambria Math" w:eastAsia="Cambria Math" w:hAnsi="Cambria Math"/>
          <w:spacing w:val="-3"/>
        </w:rPr>
        <w:t xml:space="preserve"> </w:t>
      </w:r>
      <w:r>
        <w:rPr>
          <w:rFonts w:ascii="Cambria Math" w:eastAsia="Cambria Math" w:hAnsi="Cambria Math"/>
        </w:rPr>
        <w:t>𝐶</w:t>
      </w:r>
      <w:r>
        <w:rPr>
          <w:rFonts w:ascii="Cambria Math" w:eastAsia="Cambria Math" w:hAnsi="Cambria Math"/>
          <w:position w:val="-4"/>
          <w:sz w:val="16"/>
        </w:rPr>
        <w:t>3</w:t>
      </w:r>
      <w:r>
        <w:rPr>
          <w:rFonts w:ascii="Cambria Math" w:eastAsia="Cambria Math" w:hAnsi="Cambria Math"/>
          <w:spacing w:val="19"/>
          <w:position w:val="-4"/>
          <w:sz w:val="16"/>
        </w:rPr>
        <w:t xml:space="preserve"> </w:t>
      </w:r>
      <w:r>
        <w:rPr>
          <w:rFonts w:ascii="Cambria Math" w:eastAsia="Cambria Math" w:hAnsi="Cambria Math"/>
          <w:spacing w:val="-5"/>
          <w:position w:val="1"/>
        </w:rPr>
        <w:t>[</w:t>
      </w:r>
      <w:r>
        <w:rPr>
          <w:rFonts w:ascii="Cambria Math" w:eastAsia="Cambria Math" w:hAnsi="Cambria Math"/>
          <w:spacing w:val="-5"/>
        </w:rPr>
        <w:t>𝐴</w:t>
      </w:r>
      <w:r>
        <w:rPr>
          <w:rFonts w:ascii="Cambria Math" w:eastAsia="Cambria Math" w:hAnsi="Cambria Math"/>
          <w:spacing w:val="-5"/>
          <w:position w:val="1"/>
        </w:rPr>
        <w:t>]</w:t>
      </w:r>
    </w:p>
    <w:p w14:paraId="79C2AFA9" w14:textId="77777777" w:rsidR="00B04127" w:rsidRDefault="00000000">
      <w:pPr>
        <w:pStyle w:val="Textoindependiente"/>
        <w:spacing w:before="119"/>
        <w:jc w:val="left"/>
      </w:pPr>
      <w:r>
        <w:rPr>
          <w:spacing w:val="-2"/>
        </w:rPr>
        <w:t>Dónde:</w:t>
      </w:r>
    </w:p>
    <w:p w14:paraId="3CD9E0AE" w14:textId="77777777" w:rsidR="00B04127" w:rsidRDefault="00000000">
      <w:pPr>
        <w:pStyle w:val="Textoindependiente"/>
        <w:spacing w:line="290" w:lineRule="auto"/>
        <w:ind w:right="1342"/>
      </w:pPr>
      <w:r>
        <w:t>C3: Es la capacidad nominal, a 20 °C, para régimen de descarga de 3 horas hasta una tensión final de descarga de 1,80 V/celda.</w:t>
      </w:r>
    </w:p>
    <w:p w14:paraId="0D8D3779" w14:textId="77777777" w:rsidR="00B04127" w:rsidRDefault="00000000">
      <w:pPr>
        <w:pStyle w:val="Textoindependiente"/>
        <w:spacing w:before="116" w:line="288" w:lineRule="auto"/>
        <w:ind w:right="1341"/>
      </w:pPr>
      <w:r>
        <w:t>La corriente de descarga no deberá tener variaciones superiores a ± 1 % ni fluctuaciones de corta duración (durante un máximo de 20 s) superiores a ± 5 %</w:t>
      </w:r>
    </w:p>
    <w:p w14:paraId="7D95E2A3" w14:textId="77777777" w:rsidR="00B04127" w:rsidRDefault="00000000">
      <w:pPr>
        <w:pStyle w:val="Textoindependiente"/>
        <w:spacing w:before="119" w:line="288" w:lineRule="auto"/>
        <w:ind w:right="1339"/>
      </w:pPr>
      <w:r>
        <w:t>La</w:t>
      </w:r>
      <w:r>
        <w:rPr>
          <w:spacing w:val="-1"/>
        </w:rPr>
        <w:t xml:space="preserve"> </w:t>
      </w:r>
      <w:r>
        <w:t>duración</w:t>
      </w:r>
      <w:r>
        <w:rPr>
          <w:spacing w:val="-1"/>
        </w:rPr>
        <w:t xml:space="preserve"> </w:t>
      </w:r>
      <w:r>
        <w:t>de</w:t>
      </w:r>
      <w:r>
        <w:rPr>
          <w:spacing w:val="-1"/>
        </w:rPr>
        <w:t xml:space="preserve"> </w:t>
      </w:r>
      <w:r>
        <w:t>la</w:t>
      </w:r>
      <w:r>
        <w:rPr>
          <w:spacing w:val="-4"/>
        </w:rPr>
        <w:t xml:space="preserve"> </w:t>
      </w:r>
      <w:r>
        <w:t>descarga</w:t>
      </w:r>
      <w:r>
        <w:rPr>
          <w:spacing w:val="-3"/>
        </w:rPr>
        <w:t xml:space="preserve"> </w:t>
      </w:r>
      <w:r>
        <w:t>deberá</w:t>
      </w:r>
      <w:r>
        <w:rPr>
          <w:spacing w:val="-1"/>
        </w:rPr>
        <w:t xml:space="preserve"> </w:t>
      </w:r>
      <w:r>
        <w:t>ser</w:t>
      </w:r>
      <w:r>
        <w:rPr>
          <w:spacing w:val="-1"/>
        </w:rPr>
        <w:t xml:space="preserve"> </w:t>
      </w:r>
      <w:r>
        <w:t>siempre</w:t>
      </w:r>
      <w:r>
        <w:rPr>
          <w:spacing w:val="-1"/>
        </w:rPr>
        <w:t xml:space="preserve"> </w:t>
      </w:r>
      <w:r>
        <w:t>de</w:t>
      </w:r>
      <w:r>
        <w:rPr>
          <w:spacing w:val="-3"/>
        </w:rPr>
        <w:t xml:space="preserve"> </w:t>
      </w:r>
      <w:r>
        <w:t>3</w:t>
      </w:r>
      <w:r>
        <w:rPr>
          <w:spacing w:val="-1"/>
        </w:rPr>
        <w:t xml:space="preserve"> </w:t>
      </w:r>
      <w:r>
        <w:t>horas.</w:t>
      </w:r>
      <w:r>
        <w:rPr>
          <w:spacing w:val="-2"/>
        </w:rPr>
        <w:t xml:space="preserve"> </w:t>
      </w:r>
      <w:r>
        <w:t>Durante</w:t>
      </w:r>
      <w:r>
        <w:rPr>
          <w:spacing w:val="-3"/>
        </w:rPr>
        <w:t xml:space="preserve"> </w:t>
      </w:r>
      <w:r>
        <w:t>ella</w:t>
      </w:r>
      <w:r>
        <w:rPr>
          <w:spacing w:val="-1"/>
        </w:rPr>
        <w:t xml:space="preserve"> </w:t>
      </w:r>
      <w:r>
        <w:t>se deberá</w:t>
      </w:r>
      <w:r>
        <w:rPr>
          <w:spacing w:val="-4"/>
        </w:rPr>
        <w:t xml:space="preserve"> </w:t>
      </w:r>
      <w:r>
        <w:t>medir</w:t>
      </w:r>
      <w:r>
        <w:rPr>
          <w:spacing w:val="-6"/>
        </w:rPr>
        <w:t xml:space="preserve"> </w:t>
      </w:r>
      <w:r>
        <w:t>y anotar, inicialmente cada 30 minutos, y en la última media hora, cada 10 minutos, los siguientes valores:</w:t>
      </w:r>
    </w:p>
    <w:p w14:paraId="7A248491" w14:textId="77777777" w:rsidR="00B04127" w:rsidRDefault="00000000">
      <w:pPr>
        <w:pStyle w:val="Prrafodelista"/>
        <w:numPr>
          <w:ilvl w:val="0"/>
          <w:numId w:val="8"/>
        </w:numPr>
        <w:tabs>
          <w:tab w:val="left" w:pos="1113"/>
        </w:tabs>
        <w:spacing w:before="121"/>
        <w:ind w:left="1113" w:hanging="357"/>
      </w:pPr>
      <w:r>
        <w:t>Tensión</w:t>
      </w:r>
      <w:r>
        <w:rPr>
          <w:spacing w:val="-6"/>
        </w:rPr>
        <w:t xml:space="preserve"> </w:t>
      </w:r>
      <w:r>
        <w:t>total</w:t>
      </w:r>
      <w:r>
        <w:rPr>
          <w:spacing w:val="-3"/>
        </w:rPr>
        <w:t xml:space="preserve"> </w:t>
      </w:r>
      <w:r>
        <w:t>del</w:t>
      </w:r>
      <w:r>
        <w:rPr>
          <w:spacing w:val="-4"/>
        </w:rPr>
        <w:t xml:space="preserve"> </w:t>
      </w:r>
      <w:r>
        <w:t>conjunto</w:t>
      </w:r>
      <w:r>
        <w:rPr>
          <w:spacing w:val="-4"/>
        </w:rPr>
        <w:t xml:space="preserve"> </w:t>
      </w:r>
      <w:r>
        <w:t>de</w:t>
      </w:r>
      <w:r>
        <w:rPr>
          <w:spacing w:val="-2"/>
        </w:rPr>
        <w:t xml:space="preserve"> </w:t>
      </w:r>
      <w:r>
        <w:t>celdas</w:t>
      </w:r>
      <w:r>
        <w:rPr>
          <w:spacing w:val="-6"/>
        </w:rPr>
        <w:t xml:space="preserve"> </w:t>
      </w:r>
      <w:r>
        <w:t>en</w:t>
      </w:r>
      <w:r>
        <w:rPr>
          <w:spacing w:val="-2"/>
        </w:rPr>
        <w:t xml:space="preserve"> prueba.</w:t>
      </w:r>
    </w:p>
    <w:p w14:paraId="65FEAA88" w14:textId="77777777" w:rsidR="00B04127" w:rsidRDefault="00000000">
      <w:pPr>
        <w:pStyle w:val="Prrafodelista"/>
        <w:numPr>
          <w:ilvl w:val="0"/>
          <w:numId w:val="8"/>
        </w:numPr>
        <w:tabs>
          <w:tab w:val="left" w:pos="1113"/>
        </w:tabs>
        <w:spacing w:before="53"/>
        <w:ind w:left="1113" w:hanging="357"/>
      </w:pPr>
      <w:r>
        <w:t>Tensión</w:t>
      </w:r>
      <w:r>
        <w:rPr>
          <w:spacing w:val="-6"/>
        </w:rPr>
        <w:t xml:space="preserve"> </w:t>
      </w:r>
      <w:r>
        <w:t>de</w:t>
      </w:r>
      <w:r>
        <w:rPr>
          <w:spacing w:val="-4"/>
        </w:rPr>
        <w:t xml:space="preserve"> </w:t>
      </w:r>
      <w:r>
        <w:t>cada</w:t>
      </w:r>
      <w:r>
        <w:rPr>
          <w:spacing w:val="-6"/>
        </w:rPr>
        <w:t xml:space="preserve"> </w:t>
      </w:r>
      <w:r>
        <w:t>celda</w:t>
      </w:r>
      <w:r>
        <w:rPr>
          <w:spacing w:val="-5"/>
        </w:rPr>
        <w:t xml:space="preserve"> </w:t>
      </w:r>
      <w:r>
        <w:t>individual,</w:t>
      </w:r>
      <w:r>
        <w:rPr>
          <w:spacing w:val="-4"/>
        </w:rPr>
        <w:t xml:space="preserve"> </w:t>
      </w:r>
      <w:r>
        <w:t>incluyendo</w:t>
      </w:r>
      <w:r>
        <w:rPr>
          <w:spacing w:val="-3"/>
        </w:rPr>
        <w:t xml:space="preserve"> </w:t>
      </w:r>
      <w:r>
        <w:t>un</w:t>
      </w:r>
      <w:r>
        <w:rPr>
          <w:spacing w:val="-7"/>
        </w:rPr>
        <w:t xml:space="preserve"> </w:t>
      </w:r>
      <w:r>
        <w:rPr>
          <w:spacing w:val="-2"/>
        </w:rPr>
        <w:t>conector.</w:t>
      </w:r>
    </w:p>
    <w:p w14:paraId="75E106FC" w14:textId="77777777" w:rsidR="00B04127" w:rsidRDefault="00000000">
      <w:pPr>
        <w:pStyle w:val="Prrafodelista"/>
        <w:numPr>
          <w:ilvl w:val="0"/>
          <w:numId w:val="8"/>
        </w:numPr>
        <w:tabs>
          <w:tab w:val="left" w:pos="1113"/>
        </w:tabs>
        <w:spacing w:before="56"/>
        <w:ind w:left="1113" w:hanging="357"/>
      </w:pPr>
      <w:r>
        <w:t>Corriente</w:t>
      </w:r>
      <w:r>
        <w:rPr>
          <w:spacing w:val="-3"/>
        </w:rPr>
        <w:t xml:space="preserve"> </w:t>
      </w:r>
      <w:r>
        <w:t>de</w:t>
      </w:r>
      <w:r>
        <w:rPr>
          <w:spacing w:val="-3"/>
        </w:rPr>
        <w:t xml:space="preserve"> </w:t>
      </w:r>
      <w:r>
        <w:rPr>
          <w:spacing w:val="-2"/>
        </w:rPr>
        <w:t>descarga.</w:t>
      </w:r>
    </w:p>
    <w:p w14:paraId="54D5DABF" w14:textId="77777777" w:rsidR="00B04127" w:rsidRDefault="00000000">
      <w:pPr>
        <w:pStyle w:val="Textoindependiente"/>
        <w:spacing w:line="288" w:lineRule="auto"/>
        <w:ind w:right="1338"/>
      </w:pPr>
      <w:r>
        <w:t>La capacidad entregada por las celdas en prueba, referida a 20 °C, se calculará mediante la ecuación:</w:t>
      </w:r>
    </w:p>
    <w:p w14:paraId="2B35AC20"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45192031" w14:textId="77777777" w:rsidR="00B04127" w:rsidRDefault="00B04127">
      <w:pPr>
        <w:pStyle w:val="Textoindependiente"/>
        <w:spacing w:before="0"/>
        <w:ind w:left="0"/>
        <w:jc w:val="left"/>
      </w:pPr>
    </w:p>
    <w:p w14:paraId="6FF4C619" w14:textId="77777777" w:rsidR="00B04127" w:rsidRDefault="00B04127">
      <w:pPr>
        <w:pStyle w:val="Textoindependiente"/>
        <w:spacing w:before="0"/>
        <w:ind w:left="0"/>
        <w:jc w:val="left"/>
      </w:pPr>
    </w:p>
    <w:p w14:paraId="1C60A62B" w14:textId="77777777" w:rsidR="00B04127" w:rsidRDefault="00B04127">
      <w:pPr>
        <w:pStyle w:val="Textoindependiente"/>
        <w:spacing w:before="69"/>
        <w:ind w:left="0"/>
        <w:jc w:val="left"/>
      </w:pPr>
    </w:p>
    <w:p w14:paraId="42D3877A" w14:textId="77777777" w:rsidR="00B04127" w:rsidRDefault="00000000">
      <w:pPr>
        <w:pStyle w:val="Textoindependiente"/>
        <w:spacing w:before="0"/>
        <w:jc w:val="left"/>
      </w:pPr>
      <w:r>
        <w:rPr>
          <w:spacing w:val="-2"/>
        </w:rPr>
        <w:t>Dónde:</w:t>
      </w:r>
    </w:p>
    <w:p w14:paraId="48013494" w14:textId="77777777" w:rsidR="00B04127" w:rsidRDefault="00000000">
      <w:pPr>
        <w:spacing w:before="90" w:line="214" w:lineRule="exact"/>
        <w:ind w:right="30"/>
        <w:jc w:val="right"/>
        <w:rPr>
          <w:rFonts w:ascii="Cambria Math" w:eastAsia="Cambria Math"/>
        </w:rPr>
      </w:pPr>
      <w:r>
        <w:br w:type="column"/>
      </w:r>
      <w:r>
        <w:rPr>
          <w:rFonts w:ascii="Cambria Math" w:eastAsia="Cambria Math"/>
          <w:spacing w:val="-10"/>
        </w:rPr>
        <w:t>𝑇</w:t>
      </w:r>
    </w:p>
    <w:p w14:paraId="714AE2C3" w14:textId="77777777" w:rsidR="00B04127" w:rsidRDefault="00000000">
      <w:pPr>
        <w:spacing w:line="384" w:lineRule="exact"/>
        <w:ind w:left="1114"/>
        <w:rPr>
          <w:rFonts w:ascii="Cambria Math" w:eastAsia="Cambria Math" w:hAnsi="Cambria Math"/>
        </w:rPr>
      </w:pPr>
      <w:r>
        <w:rPr>
          <w:rFonts w:ascii="Cambria Math" w:eastAsia="Cambria Math" w:hAnsi="Cambria Math"/>
          <w:noProof/>
        </w:rPr>
        <mc:AlternateContent>
          <mc:Choice Requires="wps">
            <w:drawing>
              <wp:anchor distT="0" distB="0" distL="0" distR="0" simplePos="0" relativeHeight="485692928" behindDoc="1" locked="0" layoutInCell="1" allowOverlap="1" wp14:anchorId="5EB1674F" wp14:editId="56D52C3F">
                <wp:simplePos x="0" y="0"/>
                <wp:positionH relativeFrom="page">
                  <wp:posOffset>3795395</wp:posOffset>
                </wp:positionH>
                <wp:positionV relativeFrom="paragraph">
                  <wp:posOffset>59549</wp:posOffset>
                </wp:positionV>
                <wp:extent cx="1128395" cy="9525"/>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8395" cy="9525"/>
                        </a:xfrm>
                        <a:custGeom>
                          <a:avLst/>
                          <a:gdLst/>
                          <a:ahLst/>
                          <a:cxnLst/>
                          <a:rect l="l" t="t" r="r" b="b"/>
                          <a:pathLst>
                            <a:path w="1128395" h="9525">
                              <a:moveTo>
                                <a:pt x="1128064" y="0"/>
                              </a:moveTo>
                              <a:lnTo>
                                <a:pt x="0" y="0"/>
                              </a:lnTo>
                              <a:lnTo>
                                <a:pt x="0" y="9144"/>
                              </a:lnTo>
                              <a:lnTo>
                                <a:pt x="1128064" y="9144"/>
                              </a:lnTo>
                              <a:lnTo>
                                <a:pt x="112806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6F9746" id="Graphic 7" o:spid="_x0000_s1026" style="position:absolute;margin-left:298.85pt;margin-top:4.7pt;width:88.85pt;height:.75pt;z-index:-17623552;visibility:visible;mso-wrap-style:square;mso-wrap-distance-left:0;mso-wrap-distance-top:0;mso-wrap-distance-right:0;mso-wrap-distance-bottom:0;mso-position-horizontal:absolute;mso-position-horizontal-relative:page;mso-position-vertical:absolute;mso-position-vertical-relative:text;v-text-anchor:top" coordsize="112839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" path="m1128064,l,,,9144r1128064,l1128064,xe" fillcolor="black" stroked="f">
                <v:path arrowok="t"/>
                <w10:wrap anchorx="page"/>
              </v:shape>
            </w:pict>
          </mc:Fallback>
        </mc:AlternateContent>
      </w:r>
      <w:r>
        <w:rPr>
          <w:rFonts w:ascii="Cambria Math" w:eastAsia="Cambria Math" w:hAnsi="Cambria Math"/>
          <w:noProof/>
        </w:rPr>
        <mc:AlternateContent>
          <mc:Choice Requires="wps">
            <w:drawing>
              <wp:anchor distT="0" distB="0" distL="0" distR="0" simplePos="0" relativeHeight="15731200" behindDoc="0" locked="0" layoutInCell="1" allowOverlap="1" wp14:anchorId="4B0F51F7" wp14:editId="25C84BD8">
                <wp:simplePos x="0" y="0"/>
                <wp:positionH relativeFrom="page">
                  <wp:posOffset>4417440</wp:posOffset>
                </wp:positionH>
                <wp:positionV relativeFrom="paragraph">
                  <wp:posOffset>161482</wp:posOffset>
                </wp:positionV>
                <wp:extent cx="59690" cy="10223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690" cy="102235"/>
                        </a:xfrm>
                        <a:prstGeom prst="rect">
                          <a:avLst/>
                        </a:prstGeom>
                      </wps:spPr>
                      <wps:txbx>
                        <w:txbxContent>
                          <w:p w14:paraId="29DA8982" w14:textId="77777777" w:rsidR="00B04127" w:rsidRDefault="00000000">
                            <w:pPr>
                              <w:spacing w:line="161" w:lineRule="exact"/>
                              <w:rPr>
                                <w:rFonts w:ascii="Cambria Math"/>
                                <w:sz w:val="16"/>
                              </w:rPr>
                            </w:pPr>
                            <w:r>
                              <w:rPr>
                                <w:rFonts w:ascii="Cambria Math"/>
                                <w:spacing w:val="-10"/>
                                <w:w w:val="105"/>
                                <w:sz w:val="16"/>
                              </w:rPr>
                              <w:t>0</w:t>
                            </w:r>
                          </w:p>
                        </w:txbxContent>
                      </wps:txbx>
                      <wps:bodyPr wrap="square" lIns="0" tIns="0" rIns="0" bIns="0" rtlCol="0">
                        <a:noAutofit/>
                      </wps:bodyPr>
                    </wps:wsp>
                  </a:graphicData>
                </a:graphic>
              </wp:anchor>
            </w:drawing>
          </mc:Choice>
          <mc:Fallback>
            <w:pict>
              <v:shape w14:anchorId="4B0F51F7" id="Textbox 8" o:spid="_x0000_s1028" type="#_x0000_t202" style="position:absolute;left:0;text-align:left;margin-left:347.85pt;margin-top:12.7pt;width:4.7pt;height:8.05pt;z-index:157312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" filled="f" stroked="f">
                <v:textbox inset="0,0,0,0">
                  <w:txbxContent>
                    <w:p w14:paraId="29DA8982" w14:textId="77777777" w:rsidR="00B04127" w:rsidRDefault="00000000">
                      <w:pPr>
                        <w:spacing w:line="161" w:lineRule="exact"/>
                        <w:rPr>
                          <w:rFonts w:ascii="Cambria Math"/>
                          <w:sz w:val="16"/>
                        </w:rPr>
                      </w:pPr>
                      <w:r>
                        <w:rPr>
                          <w:rFonts w:ascii="Cambria Math"/>
                          <w:spacing w:val="-10"/>
                          <w:w w:val="105"/>
                          <w:sz w:val="16"/>
                        </w:rPr>
                        <w:t>0</w:t>
                      </w:r>
                    </w:p>
                  </w:txbxContent>
                </v:textbox>
                <w10:wrap anchorx="page"/>
              </v:shape>
            </w:pict>
          </mc:Fallback>
        </mc:AlternateContent>
      </w:r>
      <w:r>
        <w:rPr>
          <w:rFonts w:ascii="Cambria Math" w:eastAsia="Cambria Math" w:hAnsi="Cambria Math"/>
          <w:position w:val="17"/>
        </w:rPr>
        <w:t>𝐶</w:t>
      </w:r>
      <w:r>
        <w:rPr>
          <w:rFonts w:ascii="Cambria Math" w:eastAsia="Cambria Math" w:hAnsi="Cambria Math"/>
          <w:position w:val="13"/>
          <w:sz w:val="16"/>
        </w:rPr>
        <w:t>𝐸−𝑁</w:t>
      </w:r>
      <w:r>
        <w:rPr>
          <w:rFonts w:ascii="Cambria Math" w:eastAsia="Cambria Math" w:hAnsi="Cambria Math"/>
          <w:spacing w:val="32"/>
          <w:position w:val="13"/>
          <w:sz w:val="16"/>
        </w:rPr>
        <w:t xml:space="preserve"> </w:t>
      </w:r>
      <w:r>
        <w:rPr>
          <w:rFonts w:ascii="Cambria Math" w:eastAsia="Cambria Math" w:hAnsi="Cambria Math"/>
          <w:position w:val="17"/>
        </w:rPr>
        <w:t>=</w:t>
      </w:r>
      <w:r>
        <w:rPr>
          <w:rFonts w:ascii="Cambria Math" w:eastAsia="Cambria Math" w:hAnsi="Cambria Math"/>
          <w:spacing w:val="12"/>
          <w:position w:val="17"/>
        </w:rPr>
        <w:t xml:space="preserve"> </w:t>
      </w:r>
      <w:r>
        <w:rPr>
          <w:rFonts w:ascii="Cambria Math" w:eastAsia="Cambria Math" w:hAnsi="Cambria Math"/>
          <w:position w:val="17"/>
        </w:rPr>
        <w:t>𝐼</w:t>
      </w:r>
      <w:r>
        <w:rPr>
          <w:rFonts w:ascii="Cambria Math" w:eastAsia="Cambria Math" w:hAnsi="Cambria Math"/>
          <w:position w:val="13"/>
          <w:sz w:val="16"/>
        </w:rPr>
        <w:t>3</w:t>
      </w:r>
      <w:r>
        <w:rPr>
          <w:rFonts w:ascii="Cambria Math" w:eastAsia="Cambria Math" w:hAnsi="Cambria Math"/>
          <w:spacing w:val="21"/>
          <w:position w:val="13"/>
          <w:sz w:val="16"/>
        </w:rPr>
        <w:t xml:space="preserve"> </w:t>
      </w:r>
      <w:r>
        <w:rPr>
          <w:rFonts w:ascii="Cambria Math" w:eastAsia="Cambria Math" w:hAnsi="Cambria Math"/>
          <w:position w:val="17"/>
        </w:rPr>
        <w:t>∗</w:t>
      </w:r>
      <w:r>
        <w:rPr>
          <w:rFonts w:ascii="Cambria Math" w:eastAsia="Cambria Math" w:hAnsi="Cambria Math"/>
          <w:spacing w:val="-3"/>
          <w:position w:val="17"/>
        </w:rPr>
        <w:t xml:space="preserve"> </w:t>
      </w:r>
      <w:r>
        <w:rPr>
          <w:rFonts w:ascii="Cambria Math" w:eastAsia="Cambria Math" w:hAnsi="Cambria Math"/>
        </w:rPr>
        <w:t>(1</w:t>
      </w:r>
      <w:r>
        <w:rPr>
          <w:rFonts w:ascii="Cambria Math" w:eastAsia="Cambria Math" w:hAnsi="Cambria Math"/>
          <w:spacing w:val="-2"/>
        </w:rPr>
        <w:t xml:space="preserve"> </w:t>
      </w:r>
      <w:r>
        <w:rPr>
          <w:rFonts w:ascii="Cambria Math" w:eastAsia="Cambria Math" w:hAnsi="Cambria Math"/>
        </w:rPr>
        <w:t>+ 𝜆</w:t>
      </w:r>
      <w:r>
        <w:rPr>
          <w:rFonts w:ascii="Cambria Math" w:eastAsia="Cambria Math" w:hAnsi="Cambria Math"/>
          <w:spacing w:val="4"/>
        </w:rPr>
        <w:t xml:space="preserve"> </w:t>
      </w:r>
      <w:r>
        <w:rPr>
          <w:rFonts w:ascii="Cambria Math" w:eastAsia="Cambria Math" w:hAnsi="Cambria Math"/>
        </w:rPr>
        <w:t>∗</w:t>
      </w:r>
      <w:r>
        <w:rPr>
          <w:rFonts w:ascii="Cambria Math" w:eastAsia="Cambria Math" w:hAnsi="Cambria Math"/>
          <w:spacing w:val="-3"/>
        </w:rPr>
        <w:t xml:space="preserve"> </w:t>
      </w:r>
      <w:r>
        <w:rPr>
          <w:rFonts w:ascii="Cambria Math" w:eastAsia="Cambria Math" w:hAnsi="Cambria Math"/>
          <w:spacing w:val="-5"/>
          <w:position w:val="1"/>
        </w:rPr>
        <w:t>(</w:t>
      </w:r>
      <w:r>
        <w:rPr>
          <w:rFonts w:ascii="Cambria Math" w:eastAsia="Cambria Math" w:hAnsi="Cambria Math"/>
          <w:spacing w:val="-5"/>
        </w:rPr>
        <w:t>𝑡</w:t>
      </w:r>
    </w:p>
    <w:p w14:paraId="60EA3A3D" w14:textId="77777777" w:rsidR="00B04127" w:rsidRDefault="00000000">
      <w:pPr>
        <w:pStyle w:val="Textoindependiente"/>
        <w:spacing w:before="248" w:line="220" w:lineRule="exact"/>
        <w:ind w:left="840"/>
        <w:jc w:val="left"/>
        <w:rPr>
          <w:rFonts w:ascii="Cambria Math" w:eastAsia="Cambria Math" w:hAnsi="Cambria Math"/>
          <w:position w:val="1"/>
        </w:rPr>
      </w:pPr>
      <w:r>
        <w:br w:type="column"/>
      </w:r>
      <w:r>
        <w:rPr>
          <w:rFonts w:ascii="Cambria Math" w:eastAsia="Cambria Math" w:hAnsi="Cambria Math"/>
          <w:spacing w:val="-4"/>
          <w:position w:val="1"/>
        </w:rPr>
        <w:t>[</w:t>
      </w:r>
      <w:r>
        <w:rPr>
          <w:rFonts w:ascii="Cambria Math" w:eastAsia="Cambria Math" w:hAnsi="Cambria Math"/>
          <w:spacing w:val="-4"/>
        </w:rPr>
        <w:t>𝐴ℎ</w:t>
      </w:r>
      <w:r>
        <w:rPr>
          <w:rFonts w:ascii="Cambria Math" w:eastAsia="Cambria Math" w:hAnsi="Cambria Math"/>
          <w:spacing w:val="-4"/>
          <w:position w:val="1"/>
        </w:rPr>
        <w:t>]</w:t>
      </w:r>
    </w:p>
    <w:p w14:paraId="14C9297A" w14:textId="77777777" w:rsidR="00B04127" w:rsidRDefault="00000000">
      <w:pPr>
        <w:pStyle w:val="Textoindependiente"/>
        <w:spacing w:before="0" w:line="220" w:lineRule="exact"/>
        <w:ind w:left="108"/>
        <w:jc w:val="left"/>
        <w:rPr>
          <w:rFonts w:ascii="Cambria Math" w:hAnsi="Cambria Math"/>
        </w:rPr>
      </w:pPr>
      <w:r>
        <w:rPr>
          <w:rFonts w:ascii="Cambria Math" w:hAnsi="Cambria Math"/>
        </w:rPr>
        <w:t xml:space="preserve">− </w:t>
      </w:r>
      <w:r>
        <w:rPr>
          <w:rFonts w:ascii="Cambria Math" w:hAnsi="Cambria Math"/>
          <w:spacing w:val="-4"/>
        </w:rPr>
        <w:t>20</w:t>
      </w:r>
      <w:r>
        <w:rPr>
          <w:rFonts w:ascii="Cambria Math" w:hAnsi="Cambria Math"/>
          <w:spacing w:val="-4"/>
          <w:position w:val="1"/>
        </w:rPr>
        <w:t>)</w:t>
      </w:r>
      <w:r>
        <w:rPr>
          <w:rFonts w:ascii="Cambria Math" w:hAnsi="Cambria Math"/>
          <w:spacing w:val="-4"/>
        </w:rPr>
        <w:t>)</w:t>
      </w:r>
    </w:p>
    <w:p w14:paraId="0448F5B4" w14:textId="77777777" w:rsidR="00B04127" w:rsidRDefault="00B04127">
      <w:pPr>
        <w:pStyle w:val="Textoindependiente"/>
        <w:spacing w:line="220" w:lineRule="exact"/>
        <w:jc w:val="left"/>
        <w:rPr>
          <w:rFonts w:ascii="Cambria Math" w:hAnsi="Cambria Math"/>
        </w:rPr>
        <w:sectPr w:rsidR="00B04127">
          <w:type w:val="continuous"/>
          <w:pgSz w:w="12250" w:h="15850"/>
          <w:pgMar w:top="2340" w:right="360" w:bottom="1300" w:left="1440" w:header="759" w:footer="1110" w:gutter="0"/>
          <w:cols w:num="3" w:space="720" w:equalWidth="0">
            <w:col w:w="1806" w:space="477"/>
            <w:col w:w="3237" w:space="40"/>
            <w:col w:w="4890"/>
          </w:cols>
        </w:sectPr>
      </w:pPr>
    </w:p>
    <w:p w14:paraId="7E06BFB2" w14:textId="77777777" w:rsidR="00B04127" w:rsidRDefault="00000000">
      <w:pPr>
        <w:pStyle w:val="Textoindependiente"/>
        <w:spacing w:line="393" w:lineRule="auto"/>
        <w:ind w:right="4806"/>
        <w:jc w:val="left"/>
      </w:pPr>
      <w:r>
        <w:t>N:</w:t>
      </w:r>
      <w:r>
        <w:rPr>
          <w:spacing w:val="-4"/>
        </w:rPr>
        <w:t xml:space="preserve"> </w:t>
      </w:r>
      <w:r>
        <w:t>Número</w:t>
      </w:r>
      <w:r>
        <w:rPr>
          <w:spacing w:val="-5"/>
        </w:rPr>
        <w:t xml:space="preserve"> </w:t>
      </w:r>
      <w:r>
        <w:t>correlativo</w:t>
      </w:r>
      <w:r>
        <w:rPr>
          <w:spacing w:val="-6"/>
        </w:rPr>
        <w:t xml:space="preserve"> </w:t>
      </w:r>
      <w:r>
        <w:t>de</w:t>
      </w:r>
      <w:r>
        <w:rPr>
          <w:spacing w:val="-4"/>
        </w:rPr>
        <w:t xml:space="preserve"> </w:t>
      </w:r>
      <w:r>
        <w:t>las</w:t>
      </w:r>
      <w:r>
        <w:rPr>
          <w:spacing w:val="-4"/>
        </w:rPr>
        <w:t xml:space="preserve"> </w:t>
      </w:r>
      <w:r>
        <w:t>pruebas</w:t>
      </w:r>
      <w:r>
        <w:rPr>
          <w:spacing w:val="-4"/>
        </w:rPr>
        <w:t xml:space="preserve"> </w:t>
      </w:r>
      <w:r>
        <w:t>de</w:t>
      </w:r>
      <w:r>
        <w:rPr>
          <w:spacing w:val="-4"/>
        </w:rPr>
        <w:t xml:space="preserve"> </w:t>
      </w:r>
      <w:r>
        <w:t>descarga. CE-1: Es la primera descarga, CE-2 la segunda, etc.</w:t>
      </w:r>
    </w:p>
    <w:p w14:paraId="63F5108A" w14:textId="77777777" w:rsidR="00B04127" w:rsidRDefault="00000000">
      <w:pPr>
        <w:pStyle w:val="Textoindependiente"/>
        <w:spacing w:before="5" w:line="288" w:lineRule="auto"/>
        <w:ind w:right="1339"/>
        <w:jc w:val="left"/>
      </w:pPr>
      <w:r>
        <w:t>T: Tiempo correspondiente</w:t>
      </w:r>
      <w:r>
        <w:rPr>
          <w:spacing w:val="-1"/>
        </w:rPr>
        <w:t xml:space="preserve"> </w:t>
      </w:r>
      <w:r>
        <w:t>al momento</w:t>
      </w:r>
      <w:r>
        <w:rPr>
          <w:spacing w:val="-1"/>
        </w:rPr>
        <w:t xml:space="preserve"> </w:t>
      </w:r>
      <w:r>
        <w:t>en que la tensión total del conjunto de celdas en prueba alcanza un valor de 1,8 x n</w:t>
      </w:r>
      <w:r>
        <w:rPr>
          <w:spacing w:val="40"/>
        </w:rPr>
        <w:t xml:space="preserve"> </w:t>
      </w:r>
      <w:r>
        <w:t>(V).</w:t>
      </w:r>
    </w:p>
    <w:p w14:paraId="4B886828" w14:textId="77777777" w:rsidR="00B04127" w:rsidRDefault="00000000">
      <w:pPr>
        <w:pStyle w:val="Textoindependiente"/>
        <w:spacing w:before="119"/>
        <w:jc w:val="left"/>
      </w:pPr>
      <w:r>
        <w:t>λ:</w:t>
      </w:r>
      <w:r>
        <w:rPr>
          <w:spacing w:val="30"/>
        </w:rPr>
        <w:t xml:space="preserve"> </w:t>
      </w:r>
      <w:r>
        <w:t>Es</w:t>
      </w:r>
      <w:r>
        <w:rPr>
          <w:spacing w:val="32"/>
        </w:rPr>
        <w:t xml:space="preserve"> </w:t>
      </w:r>
      <w:r>
        <w:t>el</w:t>
      </w:r>
      <w:r>
        <w:rPr>
          <w:spacing w:val="31"/>
        </w:rPr>
        <w:t xml:space="preserve"> </w:t>
      </w:r>
      <w:r>
        <w:t>coeficiente</w:t>
      </w:r>
      <w:r>
        <w:rPr>
          <w:spacing w:val="33"/>
        </w:rPr>
        <w:t xml:space="preserve"> </w:t>
      </w:r>
      <w:r>
        <w:t>de</w:t>
      </w:r>
      <w:r>
        <w:rPr>
          <w:spacing w:val="32"/>
        </w:rPr>
        <w:t xml:space="preserve"> </w:t>
      </w:r>
      <w:r>
        <w:t>variación</w:t>
      </w:r>
      <w:r>
        <w:rPr>
          <w:spacing w:val="33"/>
        </w:rPr>
        <w:t xml:space="preserve"> </w:t>
      </w:r>
      <w:r>
        <w:t>de</w:t>
      </w:r>
      <w:r>
        <w:rPr>
          <w:spacing w:val="35"/>
        </w:rPr>
        <w:t xml:space="preserve"> </w:t>
      </w:r>
      <w:r>
        <w:t>la</w:t>
      </w:r>
      <w:r>
        <w:rPr>
          <w:spacing w:val="31"/>
        </w:rPr>
        <w:t xml:space="preserve"> </w:t>
      </w:r>
      <w:r>
        <w:t>capacidad</w:t>
      </w:r>
      <w:r>
        <w:rPr>
          <w:spacing w:val="33"/>
        </w:rPr>
        <w:t xml:space="preserve"> </w:t>
      </w:r>
      <w:r>
        <w:t>por</w:t>
      </w:r>
      <w:r>
        <w:rPr>
          <w:spacing w:val="34"/>
        </w:rPr>
        <w:t xml:space="preserve"> </w:t>
      </w:r>
      <w:r>
        <w:t>temperatura</w:t>
      </w:r>
      <w:r>
        <w:rPr>
          <w:spacing w:val="33"/>
        </w:rPr>
        <w:t xml:space="preserve"> </w:t>
      </w:r>
      <w:r>
        <w:t>del</w:t>
      </w:r>
      <w:r>
        <w:rPr>
          <w:spacing w:val="31"/>
        </w:rPr>
        <w:t xml:space="preserve"> </w:t>
      </w:r>
      <w:r>
        <w:t>electrólito,</w:t>
      </w:r>
      <w:r>
        <w:rPr>
          <w:spacing w:val="32"/>
        </w:rPr>
        <w:t xml:space="preserve"> </w:t>
      </w:r>
      <w:r>
        <w:rPr>
          <w:spacing w:val="-5"/>
        </w:rPr>
        <w:t>que</w:t>
      </w:r>
    </w:p>
    <w:p w14:paraId="4B10A132" w14:textId="77777777" w:rsidR="00B04127" w:rsidRDefault="00000000">
      <w:pPr>
        <w:pStyle w:val="Textoindependiente"/>
        <w:spacing w:before="53" w:line="396" w:lineRule="auto"/>
        <w:ind w:right="2778"/>
        <w:jc w:val="left"/>
      </w:pPr>
      <w:r>
        <w:t>deberá</w:t>
      </w:r>
      <w:r>
        <w:rPr>
          <w:spacing w:val="-3"/>
        </w:rPr>
        <w:t xml:space="preserve"> </w:t>
      </w:r>
      <w:r>
        <w:t>ser</w:t>
      </w:r>
      <w:r>
        <w:rPr>
          <w:spacing w:val="-6"/>
        </w:rPr>
        <w:t xml:space="preserve"> </w:t>
      </w:r>
      <w:r>
        <w:t>indicado</w:t>
      </w:r>
      <w:r>
        <w:rPr>
          <w:spacing w:val="-2"/>
        </w:rPr>
        <w:t xml:space="preserve"> </w:t>
      </w:r>
      <w:r>
        <w:t>por</w:t>
      </w:r>
      <w:r>
        <w:rPr>
          <w:spacing w:val="-5"/>
        </w:rPr>
        <w:t xml:space="preserve"> </w:t>
      </w:r>
      <w:r>
        <w:t>el</w:t>
      </w:r>
      <w:r>
        <w:rPr>
          <w:spacing w:val="-3"/>
        </w:rPr>
        <w:t xml:space="preserve"> </w:t>
      </w:r>
      <w:r>
        <w:t>fabricante</w:t>
      </w:r>
      <w:r>
        <w:rPr>
          <w:spacing w:val="-3"/>
        </w:rPr>
        <w:t xml:space="preserve"> </w:t>
      </w:r>
      <w:r>
        <w:t>en</w:t>
      </w:r>
      <w:r>
        <w:rPr>
          <w:spacing w:val="-7"/>
        </w:rPr>
        <w:t xml:space="preserve"> </w:t>
      </w:r>
      <w:r>
        <w:t>las</w:t>
      </w:r>
      <w:r>
        <w:rPr>
          <w:spacing w:val="-3"/>
        </w:rPr>
        <w:t xml:space="preserve"> </w:t>
      </w:r>
      <w:r>
        <w:t>Características</w:t>
      </w:r>
      <w:r>
        <w:rPr>
          <w:spacing w:val="-3"/>
        </w:rPr>
        <w:t xml:space="preserve"> </w:t>
      </w:r>
      <w:r>
        <w:t>Garantizadas. A falta de esta información, se usará:</w:t>
      </w:r>
      <w:r>
        <w:rPr>
          <w:spacing w:val="40"/>
        </w:rPr>
        <w:t xml:space="preserve"> </w:t>
      </w:r>
      <w:r>
        <w:t>= 0,006 ( ºC-1 )</w:t>
      </w:r>
    </w:p>
    <w:p w14:paraId="5804CCC3" w14:textId="77777777" w:rsidR="00B04127" w:rsidRDefault="00000000">
      <w:pPr>
        <w:pStyle w:val="Prrafodelista"/>
        <w:numPr>
          <w:ilvl w:val="0"/>
          <w:numId w:val="10"/>
        </w:numPr>
        <w:tabs>
          <w:tab w:val="left" w:pos="1112"/>
        </w:tabs>
        <w:spacing w:line="268" w:lineRule="exact"/>
        <w:ind w:left="1112" w:hanging="356"/>
      </w:pPr>
      <w:r>
        <w:rPr>
          <w:spacing w:val="-2"/>
        </w:rPr>
        <w:t>Criterios</w:t>
      </w:r>
      <w:r>
        <w:rPr>
          <w:spacing w:val="-7"/>
        </w:rPr>
        <w:t xml:space="preserve"> </w:t>
      </w:r>
      <w:r>
        <w:rPr>
          <w:spacing w:val="-2"/>
        </w:rPr>
        <w:t>de</w:t>
      </w:r>
      <w:r>
        <w:rPr>
          <w:spacing w:val="-5"/>
        </w:rPr>
        <w:t xml:space="preserve"> </w:t>
      </w:r>
      <w:r>
        <w:rPr>
          <w:spacing w:val="-2"/>
        </w:rPr>
        <w:t>aceptación</w:t>
      </w:r>
    </w:p>
    <w:p w14:paraId="4B302743" w14:textId="77777777" w:rsidR="00B04127" w:rsidRDefault="00000000">
      <w:pPr>
        <w:pStyle w:val="Textoindependiente"/>
        <w:spacing w:line="290" w:lineRule="auto"/>
        <w:ind w:right="1373"/>
        <w:jc w:val="left"/>
      </w:pPr>
      <w:r>
        <w:t>El conjunto de celdas de la batería será aceptado si en la primera descarga se cumplen</w:t>
      </w:r>
      <w:r>
        <w:rPr>
          <w:spacing w:val="40"/>
        </w:rPr>
        <w:t xml:space="preserve"> </w:t>
      </w:r>
      <w:r>
        <w:t>los siguientes requisitos:</w:t>
      </w:r>
    </w:p>
    <w:p w14:paraId="115F07B0" w14:textId="77777777" w:rsidR="00B04127" w:rsidRDefault="00000000">
      <w:pPr>
        <w:pStyle w:val="Textoindependiente"/>
        <w:tabs>
          <w:tab w:val="left" w:pos="1113"/>
        </w:tabs>
        <w:spacing w:before="116"/>
        <w:ind w:left="754"/>
        <w:jc w:val="left"/>
      </w:pPr>
      <w:r>
        <w:rPr>
          <w:spacing w:val="-10"/>
        </w:rPr>
        <w:t>-</w:t>
      </w:r>
      <w:r>
        <w:tab/>
        <w:t>CE-1</w:t>
      </w:r>
      <w:r>
        <w:rPr>
          <w:spacing w:val="-2"/>
        </w:rPr>
        <w:t xml:space="preserve"> </w:t>
      </w:r>
      <w:r>
        <w:t>=</w:t>
      </w:r>
      <w:r>
        <w:rPr>
          <w:spacing w:val="-3"/>
        </w:rPr>
        <w:t xml:space="preserve"> </w:t>
      </w:r>
      <w:r>
        <w:t>0,95</w:t>
      </w:r>
      <w:r>
        <w:rPr>
          <w:spacing w:val="-3"/>
        </w:rPr>
        <w:t xml:space="preserve"> </w:t>
      </w:r>
      <w:r>
        <w:rPr>
          <w:spacing w:val="-5"/>
        </w:rPr>
        <w:t>C3</w:t>
      </w:r>
    </w:p>
    <w:p w14:paraId="05B6B652" w14:textId="77777777" w:rsidR="00B04127" w:rsidRDefault="00000000">
      <w:pPr>
        <w:pStyle w:val="Textoindependiente"/>
        <w:tabs>
          <w:tab w:val="left" w:pos="1113"/>
        </w:tabs>
        <w:spacing w:before="53" w:line="288" w:lineRule="auto"/>
        <w:ind w:right="1333" w:hanging="360"/>
        <w:jc w:val="left"/>
      </w:pPr>
      <w:r>
        <w:rPr>
          <w:spacing w:val="-10"/>
        </w:rPr>
        <w:t>-</w:t>
      </w:r>
      <w:r>
        <w:tab/>
        <w:t>En</w:t>
      </w:r>
      <w:r>
        <w:rPr>
          <w:spacing w:val="31"/>
        </w:rPr>
        <w:t xml:space="preserve"> </w:t>
      </w:r>
      <w:r>
        <w:t>ninguna</w:t>
      </w:r>
      <w:r>
        <w:rPr>
          <w:spacing w:val="32"/>
        </w:rPr>
        <w:t xml:space="preserve"> </w:t>
      </w:r>
      <w:r>
        <w:t>de</w:t>
      </w:r>
      <w:r>
        <w:rPr>
          <w:spacing w:val="32"/>
        </w:rPr>
        <w:t xml:space="preserve"> </w:t>
      </w:r>
      <w:r>
        <w:t>las</w:t>
      </w:r>
      <w:r>
        <w:rPr>
          <w:spacing w:val="31"/>
        </w:rPr>
        <w:t xml:space="preserve"> </w:t>
      </w:r>
      <w:r>
        <w:t>celdas</w:t>
      </w:r>
      <w:r>
        <w:rPr>
          <w:spacing w:val="29"/>
        </w:rPr>
        <w:t xml:space="preserve"> </w:t>
      </w:r>
      <w:r>
        <w:t>probadas</w:t>
      </w:r>
      <w:r>
        <w:rPr>
          <w:spacing w:val="32"/>
        </w:rPr>
        <w:t xml:space="preserve"> </w:t>
      </w:r>
      <w:r>
        <w:t>(incluyendo</w:t>
      </w:r>
      <w:r>
        <w:rPr>
          <w:spacing w:val="33"/>
        </w:rPr>
        <w:t xml:space="preserve"> </w:t>
      </w:r>
      <w:r>
        <w:t>un</w:t>
      </w:r>
      <w:r>
        <w:rPr>
          <w:spacing w:val="29"/>
        </w:rPr>
        <w:t xml:space="preserve"> </w:t>
      </w:r>
      <w:r>
        <w:t>conector),</w:t>
      </w:r>
      <w:r>
        <w:rPr>
          <w:spacing w:val="32"/>
        </w:rPr>
        <w:t xml:space="preserve"> </w:t>
      </w:r>
      <w:r>
        <w:t>la</w:t>
      </w:r>
      <w:r>
        <w:rPr>
          <w:spacing w:val="29"/>
        </w:rPr>
        <w:t xml:space="preserve"> </w:t>
      </w:r>
      <w:r>
        <w:t>tensión</w:t>
      </w:r>
      <w:r>
        <w:rPr>
          <w:spacing w:val="31"/>
        </w:rPr>
        <w:t xml:space="preserve"> </w:t>
      </w:r>
      <w:r>
        <w:t>baja</w:t>
      </w:r>
      <w:r>
        <w:rPr>
          <w:spacing w:val="36"/>
        </w:rPr>
        <w:t xml:space="preserve"> </w:t>
      </w:r>
      <w:r>
        <w:t>a</w:t>
      </w:r>
      <w:r>
        <w:rPr>
          <w:spacing w:val="32"/>
        </w:rPr>
        <w:t xml:space="preserve"> </w:t>
      </w:r>
      <w:r>
        <w:t>1,60</w:t>
      </w:r>
      <w:r>
        <w:rPr>
          <w:spacing w:val="30"/>
        </w:rPr>
        <w:t xml:space="preserve"> </w:t>
      </w:r>
      <w:r>
        <w:t>V antes de tres horas.</w:t>
      </w:r>
    </w:p>
    <w:p w14:paraId="4D7D10ED" w14:textId="77777777" w:rsidR="00B04127" w:rsidRDefault="00B04127">
      <w:pPr>
        <w:pStyle w:val="Textoindependiente"/>
        <w:spacing w:line="288" w:lineRule="auto"/>
        <w:jc w:val="left"/>
        <w:sectPr w:rsidR="00B04127">
          <w:type w:val="continuous"/>
          <w:pgSz w:w="12250" w:h="15850"/>
          <w:pgMar w:top="2340" w:right="360" w:bottom="1300" w:left="1440" w:header="759" w:footer="1110" w:gutter="0"/>
          <w:cols w:space="720"/>
        </w:sectPr>
      </w:pPr>
    </w:p>
    <w:p w14:paraId="51FF2339" w14:textId="77777777" w:rsidR="00B04127" w:rsidRDefault="00000000">
      <w:pPr>
        <w:pStyle w:val="Textoindependiente"/>
        <w:spacing w:before="113" w:line="288" w:lineRule="auto"/>
        <w:ind w:right="1340"/>
      </w:pPr>
      <w:r>
        <w:t>Si no se cumple el primer requisito, se rechazará de inmediato el total de las celdas del mismo tipo incluidas en el suministro.</w:t>
      </w:r>
    </w:p>
    <w:p w14:paraId="43F7145A" w14:textId="77777777" w:rsidR="00B04127" w:rsidRDefault="00000000">
      <w:pPr>
        <w:pStyle w:val="Textoindependiente"/>
        <w:spacing w:before="118" w:line="288" w:lineRule="auto"/>
        <w:ind w:right="1339"/>
      </w:pPr>
      <w:r>
        <w:t xml:space="preserve">Si se cumple el primero de estos requisitos, pero no así el segundo, se deberá repetir todo el proceso de determinación de la capacidad en un nuevo conjunto de celdas de </w:t>
      </w:r>
      <w:r>
        <w:rPr>
          <w:spacing w:val="-2"/>
        </w:rPr>
        <w:t>prueba.</w:t>
      </w:r>
    </w:p>
    <w:p w14:paraId="78D4A7F1" w14:textId="77777777" w:rsidR="00B04127" w:rsidRDefault="00000000">
      <w:pPr>
        <w:pStyle w:val="Textoindependiente"/>
        <w:spacing w:before="121" w:line="290" w:lineRule="auto"/>
        <w:ind w:right="1342"/>
      </w:pPr>
      <w:r>
        <w:t>Si tampoco se cumplen ambos requisitos en el segundo conjunto de celdas de prueba, se rechazará el total de las celdas del mismo tipo incluidas en el suministro.</w:t>
      </w:r>
    </w:p>
    <w:p w14:paraId="113BD44C" w14:textId="77777777" w:rsidR="00B04127" w:rsidRDefault="00000000">
      <w:pPr>
        <w:pStyle w:val="Prrafodelista"/>
        <w:numPr>
          <w:ilvl w:val="0"/>
          <w:numId w:val="10"/>
        </w:numPr>
        <w:tabs>
          <w:tab w:val="left" w:pos="1111"/>
        </w:tabs>
        <w:spacing w:before="116"/>
        <w:ind w:left="1111" w:hanging="355"/>
        <w:jc w:val="both"/>
      </w:pPr>
      <w:r>
        <w:rPr>
          <w:spacing w:val="-2"/>
        </w:rPr>
        <w:t>Determinación</w:t>
      </w:r>
      <w:r>
        <w:rPr>
          <w:spacing w:val="-8"/>
        </w:rPr>
        <w:t xml:space="preserve"> </w:t>
      </w:r>
      <w:r>
        <w:rPr>
          <w:spacing w:val="-2"/>
        </w:rPr>
        <w:t>de</w:t>
      </w:r>
      <w:r>
        <w:rPr>
          <w:spacing w:val="-6"/>
        </w:rPr>
        <w:t xml:space="preserve"> </w:t>
      </w:r>
      <w:r>
        <w:rPr>
          <w:spacing w:val="-2"/>
        </w:rPr>
        <w:t>la</w:t>
      </w:r>
      <w:r>
        <w:rPr>
          <w:spacing w:val="-7"/>
        </w:rPr>
        <w:t xml:space="preserve"> </w:t>
      </w:r>
      <w:r>
        <w:rPr>
          <w:spacing w:val="-2"/>
        </w:rPr>
        <w:t>corriente</w:t>
      </w:r>
      <w:r>
        <w:rPr>
          <w:spacing w:val="-6"/>
        </w:rPr>
        <w:t xml:space="preserve"> </w:t>
      </w:r>
      <w:r>
        <w:rPr>
          <w:spacing w:val="-2"/>
        </w:rPr>
        <w:t>de</w:t>
      </w:r>
      <w:r>
        <w:rPr>
          <w:spacing w:val="-7"/>
        </w:rPr>
        <w:t xml:space="preserve"> </w:t>
      </w:r>
      <w:r>
        <w:rPr>
          <w:spacing w:val="-2"/>
        </w:rPr>
        <w:t>cortocircuito</w:t>
      </w:r>
      <w:r>
        <w:rPr>
          <w:spacing w:val="-5"/>
        </w:rPr>
        <w:t xml:space="preserve"> </w:t>
      </w:r>
      <w:r>
        <w:rPr>
          <w:spacing w:val="-2"/>
        </w:rPr>
        <w:t>y</w:t>
      </w:r>
      <w:r>
        <w:rPr>
          <w:spacing w:val="-6"/>
        </w:rPr>
        <w:t xml:space="preserve"> </w:t>
      </w:r>
      <w:r>
        <w:rPr>
          <w:spacing w:val="-2"/>
        </w:rPr>
        <w:t>de</w:t>
      </w:r>
      <w:r>
        <w:rPr>
          <w:spacing w:val="-6"/>
        </w:rPr>
        <w:t xml:space="preserve"> </w:t>
      </w:r>
      <w:r>
        <w:rPr>
          <w:spacing w:val="-2"/>
        </w:rPr>
        <w:t>la</w:t>
      </w:r>
      <w:r>
        <w:rPr>
          <w:spacing w:val="-8"/>
        </w:rPr>
        <w:t xml:space="preserve"> </w:t>
      </w:r>
      <w:r>
        <w:rPr>
          <w:spacing w:val="-2"/>
        </w:rPr>
        <w:t>resistencia</w:t>
      </w:r>
      <w:r>
        <w:rPr>
          <w:spacing w:val="-7"/>
        </w:rPr>
        <w:t xml:space="preserve"> </w:t>
      </w:r>
      <w:r>
        <w:rPr>
          <w:spacing w:val="-2"/>
        </w:rPr>
        <w:t>interna</w:t>
      </w:r>
      <w:r>
        <w:rPr>
          <w:spacing w:val="-7"/>
        </w:rPr>
        <w:t xml:space="preserve"> </w:t>
      </w:r>
      <w:r>
        <w:rPr>
          <w:spacing w:val="-2"/>
        </w:rPr>
        <w:t>de</w:t>
      </w:r>
      <w:r>
        <w:rPr>
          <w:spacing w:val="-6"/>
        </w:rPr>
        <w:t xml:space="preserve"> </w:t>
      </w:r>
      <w:r>
        <w:rPr>
          <w:spacing w:val="-2"/>
        </w:rPr>
        <w:t>las</w:t>
      </w:r>
      <w:r>
        <w:rPr>
          <w:spacing w:val="-7"/>
        </w:rPr>
        <w:t xml:space="preserve"> </w:t>
      </w:r>
      <w:r>
        <w:rPr>
          <w:spacing w:val="-2"/>
        </w:rPr>
        <w:t>celdas:</w:t>
      </w:r>
    </w:p>
    <w:p w14:paraId="3F4C11F2" w14:textId="77777777" w:rsidR="00B04127" w:rsidRDefault="00000000">
      <w:pPr>
        <w:pStyle w:val="Prrafodelista"/>
        <w:numPr>
          <w:ilvl w:val="0"/>
          <w:numId w:val="9"/>
        </w:numPr>
        <w:tabs>
          <w:tab w:val="left" w:pos="1113"/>
        </w:tabs>
        <w:spacing w:before="173"/>
        <w:ind w:left="1113" w:hanging="359"/>
        <w:jc w:val="both"/>
      </w:pPr>
      <w:r>
        <w:t>Se</w:t>
      </w:r>
      <w:r>
        <w:rPr>
          <w:spacing w:val="-3"/>
        </w:rPr>
        <w:t xml:space="preserve"> </w:t>
      </w:r>
      <w:r>
        <w:t>deberá</w:t>
      </w:r>
      <w:r>
        <w:rPr>
          <w:spacing w:val="-3"/>
        </w:rPr>
        <w:t xml:space="preserve"> </w:t>
      </w:r>
      <w:r>
        <w:t>realizar</w:t>
      </w:r>
      <w:r>
        <w:rPr>
          <w:spacing w:val="-5"/>
        </w:rPr>
        <w:t xml:space="preserve"> </w:t>
      </w:r>
      <w:r>
        <w:t>mediante</w:t>
      </w:r>
      <w:r>
        <w:rPr>
          <w:spacing w:val="-3"/>
        </w:rPr>
        <w:t xml:space="preserve"> </w:t>
      </w:r>
      <w:r>
        <w:t>el</w:t>
      </w:r>
      <w:r>
        <w:rPr>
          <w:spacing w:val="-4"/>
        </w:rPr>
        <w:t xml:space="preserve"> </w:t>
      </w:r>
      <w:r>
        <w:t>método</w:t>
      </w:r>
      <w:r>
        <w:rPr>
          <w:spacing w:val="-1"/>
        </w:rPr>
        <w:t xml:space="preserve"> </w:t>
      </w:r>
      <w:r>
        <w:t>de</w:t>
      </w:r>
      <w:r>
        <w:rPr>
          <w:spacing w:val="-4"/>
        </w:rPr>
        <w:t xml:space="preserve"> </w:t>
      </w:r>
      <w:r>
        <w:rPr>
          <w:spacing w:val="-2"/>
        </w:rPr>
        <w:t>extrapolación.</w:t>
      </w:r>
    </w:p>
    <w:p w14:paraId="64593C71" w14:textId="77777777" w:rsidR="00B04127" w:rsidRDefault="00000000">
      <w:pPr>
        <w:pStyle w:val="Prrafodelista"/>
        <w:numPr>
          <w:ilvl w:val="0"/>
          <w:numId w:val="9"/>
        </w:numPr>
        <w:tabs>
          <w:tab w:val="left" w:pos="1114"/>
        </w:tabs>
        <w:spacing w:before="54" w:line="288" w:lineRule="auto"/>
        <w:ind w:right="1339" w:hanging="360"/>
        <w:jc w:val="both"/>
      </w:pPr>
      <w:r>
        <w:t>Para la prueba se deberá elegir del conjunto de celdas que haya pasado satisfactoriamente la prueba de capacidad, aquella cuya tensión en bornes, incluyendo un conector, sea más cercana a 1,80 V al final de la descarga.</w:t>
      </w:r>
    </w:p>
    <w:p w14:paraId="4E70987C" w14:textId="77777777" w:rsidR="00B04127" w:rsidRDefault="00000000">
      <w:pPr>
        <w:pStyle w:val="Prrafodelista"/>
        <w:numPr>
          <w:ilvl w:val="0"/>
          <w:numId w:val="9"/>
        </w:numPr>
        <w:tabs>
          <w:tab w:val="left" w:pos="1114"/>
        </w:tabs>
        <w:spacing w:line="285" w:lineRule="auto"/>
        <w:ind w:right="1336" w:hanging="360"/>
        <w:jc w:val="both"/>
      </w:pPr>
      <w:r>
        <w:t>Después de recargar la celda de acuerdo con las mismas instrucciones que se aplicarán</w:t>
      </w:r>
      <w:r>
        <w:rPr>
          <w:spacing w:val="40"/>
        </w:rPr>
        <w:t xml:space="preserve"> </w:t>
      </w:r>
      <w:r>
        <w:t xml:space="preserve">en terreno, ésta se deberá colocar en una cámara de temperatura controlada, hasta que la temperatura del electrolito llegue a 20 ± 2 </w:t>
      </w:r>
      <w:proofErr w:type="spellStart"/>
      <w:r>
        <w:t>ºC</w:t>
      </w:r>
      <w:proofErr w:type="spellEnd"/>
      <w:r>
        <w:t>.</w:t>
      </w:r>
    </w:p>
    <w:p w14:paraId="5096BA4B" w14:textId="77777777" w:rsidR="00B04127" w:rsidRDefault="00000000">
      <w:pPr>
        <w:pStyle w:val="Prrafodelista"/>
        <w:numPr>
          <w:ilvl w:val="0"/>
          <w:numId w:val="10"/>
        </w:numPr>
        <w:tabs>
          <w:tab w:val="left" w:pos="1113"/>
        </w:tabs>
        <w:spacing w:before="128"/>
        <w:ind w:left="1113" w:hanging="359"/>
        <w:jc w:val="both"/>
      </w:pPr>
      <w:r>
        <w:rPr>
          <w:spacing w:val="-2"/>
        </w:rPr>
        <w:t>Celdas</w:t>
      </w:r>
      <w:r>
        <w:rPr>
          <w:spacing w:val="-7"/>
        </w:rPr>
        <w:t xml:space="preserve"> </w:t>
      </w:r>
      <w:r>
        <w:rPr>
          <w:spacing w:val="-2"/>
        </w:rPr>
        <w:t>de</w:t>
      </w:r>
      <w:r>
        <w:rPr>
          <w:spacing w:val="-5"/>
        </w:rPr>
        <w:t xml:space="preserve"> </w:t>
      </w:r>
      <w:r>
        <w:rPr>
          <w:spacing w:val="-2"/>
        </w:rPr>
        <w:t>pruebas</w:t>
      </w:r>
    </w:p>
    <w:p w14:paraId="4175A2A4" w14:textId="77777777" w:rsidR="00B04127" w:rsidRDefault="00000000">
      <w:pPr>
        <w:pStyle w:val="Textoindependiente"/>
        <w:spacing w:before="54"/>
      </w:pPr>
      <w:r>
        <w:t>Las</w:t>
      </w:r>
      <w:r>
        <w:rPr>
          <w:spacing w:val="-7"/>
        </w:rPr>
        <w:t xml:space="preserve"> </w:t>
      </w:r>
      <w:r>
        <w:t>celdas</w:t>
      </w:r>
      <w:r>
        <w:rPr>
          <w:spacing w:val="-4"/>
        </w:rPr>
        <w:t xml:space="preserve"> </w:t>
      </w:r>
      <w:r>
        <w:t>sometidas</w:t>
      </w:r>
      <w:r>
        <w:rPr>
          <w:spacing w:val="-6"/>
        </w:rPr>
        <w:t xml:space="preserve"> </w:t>
      </w:r>
      <w:r>
        <w:t>a</w:t>
      </w:r>
      <w:r>
        <w:rPr>
          <w:spacing w:val="-5"/>
        </w:rPr>
        <w:t xml:space="preserve"> </w:t>
      </w:r>
      <w:r>
        <w:t>pruebas</w:t>
      </w:r>
      <w:r>
        <w:rPr>
          <w:spacing w:val="-4"/>
        </w:rPr>
        <w:t xml:space="preserve"> </w:t>
      </w:r>
      <w:r>
        <w:t>deberán</w:t>
      </w:r>
      <w:r>
        <w:rPr>
          <w:spacing w:val="-7"/>
        </w:rPr>
        <w:t xml:space="preserve"> </w:t>
      </w:r>
      <w:r>
        <w:t>ser</w:t>
      </w:r>
      <w:r>
        <w:rPr>
          <w:spacing w:val="-6"/>
        </w:rPr>
        <w:t xml:space="preserve"> </w:t>
      </w:r>
      <w:r>
        <w:t>excluidas</w:t>
      </w:r>
      <w:r>
        <w:rPr>
          <w:spacing w:val="-7"/>
        </w:rPr>
        <w:t xml:space="preserve"> </w:t>
      </w:r>
      <w:r>
        <w:t>del</w:t>
      </w:r>
      <w:r>
        <w:rPr>
          <w:spacing w:val="-4"/>
        </w:rPr>
        <w:t xml:space="preserve"> </w:t>
      </w:r>
      <w:r>
        <w:rPr>
          <w:spacing w:val="-2"/>
        </w:rPr>
        <w:t>suministro.</w:t>
      </w:r>
    </w:p>
    <w:p w14:paraId="58ED4DC9" w14:textId="77777777" w:rsidR="00B04127" w:rsidRDefault="00B04127">
      <w:pPr>
        <w:pStyle w:val="Textoindependiente"/>
        <w:spacing w:before="24"/>
        <w:ind w:left="0"/>
        <w:jc w:val="left"/>
      </w:pPr>
    </w:p>
    <w:p w14:paraId="22CDFA8D" w14:textId="77777777" w:rsidR="00B04127" w:rsidRDefault="00000000">
      <w:pPr>
        <w:pStyle w:val="Ttulo2"/>
        <w:numPr>
          <w:ilvl w:val="2"/>
          <w:numId w:val="81"/>
        </w:numPr>
        <w:tabs>
          <w:tab w:val="left" w:pos="1252"/>
        </w:tabs>
        <w:ind w:left="1252" w:hanging="858"/>
        <w:jc w:val="left"/>
      </w:pPr>
      <w:bookmarkStart w:id="95" w:name="_TOC_250012"/>
      <w:r>
        <w:t>PUESTA</w:t>
      </w:r>
      <w:r>
        <w:rPr>
          <w:spacing w:val="-3"/>
        </w:rPr>
        <w:t xml:space="preserve"> </w:t>
      </w:r>
      <w:r>
        <w:t>EN</w:t>
      </w:r>
      <w:r>
        <w:rPr>
          <w:spacing w:val="-2"/>
        </w:rPr>
        <w:t xml:space="preserve"> </w:t>
      </w:r>
      <w:r>
        <w:t>SERVICIO</w:t>
      </w:r>
      <w:r>
        <w:rPr>
          <w:spacing w:val="-4"/>
        </w:rPr>
        <w:t xml:space="preserve"> </w:t>
      </w:r>
      <w:r>
        <w:t>EN</w:t>
      </w:r>
      <w:r>
        <w:rPr>
          <w:spacing w:val="-5"/>
        </w:rPr>
        <w:t xml:space="preserve"> </w:t>
      </w:r>
      <w:bookmarkEnd w:id="95"/>
      <w:r>
        <w:rPr>
          <w:spacing w:val="-2"/>
        </w:rPr>
        <w:t>TERRENO</w:t>
      </w:r>
    </w:p>
    <w:p w14:paraId="5311C797" w14:textId="77777777" w:rsidR="00B04127" w:rsidRDefault="00B04127">
      <w:pPr>
        <w:pStyle w:val="Textoindependiente"/>
        <w:spacing w:before="7"/>
        <w:ind w:left="0"/>
        <w:jc w:val="left"/>
        <w:rPr>
          <w:sz w:val="24"/>
        </w:rPr>
      </w:pPr>
    </w:p>
    <w:p w14:paraId="6C22D9EC" w14:textId="77777777" w:rsidR="00B04127" w:rsidRDefault="00000000">
      <w:pPr>
        <w:pStyle w:val="Ttulo3"/>
        <w:numPr>
          <w:ilvl w:val="3"/>
          <w:numId w:val="81"/>
        </w:numPr>
        <w:tabs>
          <w:tab w:val="left" w:pos="1253"/>
        </w:tabs>
        <w:ind w:left="1253" w:hanging="1003"/>
      </w:pPr>
      <w:r>
        <w:rPr>
          <w:spacing w:val="-2"/>
        </w:rPr>
        <w:t>Inspección</w:t>
      </w:r>
    </w:p>
    <w:p w14:paraId="100F2C6C" w14:textId="77777777" w:rsidR="00B04127" w:rsidRDefault="00000000">
      <w:pPr>
        <w:pStyle w:val="Textoindependiente"/>
        <w:spacing w:before="178" w:line="288" w:lineRule="auto"/>
        <w:ind w:right="1337"/>
      </w:pPr>
      <w:r>
        <w:t>Todo el proceso de proceso de puesta en servicio podrá ser inspeccionado por el Ingeniero Jefe o sus representantes.</w:t>
      </w:r>
    </w:p>
    <w:p w14:paraId="3127DE1D" w14:textId="77777777" w:rsidR="00B04127" w:rsidRDefault="00000000">
      <w:pPr>
        <w:pStyle w:val="Ttulo3"/>
        <w:numPr>
          <w:ilvl w:val="3"/>
          <w:numId w:val="81"/>
        </w:numPr>
        <w:tabs>
          <w:tab w:val="left" w:pos="1253"/>
        </w:tabs>
        <w:spacing w:before="241"/>
        <w:ind w:left="1253" w:hanging="1003"/>
      </w:pPr>
      <w:r>
        <w:t>Prueba</w:t>
      </w:r>
      <w:r>
        <w:rPr>
          <w:spacing w:val="-3"/>
        </w:rPr>
        <w:t xml:space="preserve"> </w:t>
      </w:r>
      <w:r>
        <w:t>de</w:t>
      </w:r>
      <w:r>
        <w:rPr>
          <w:spacing w:val="-2"/>
        </w:rPr>
        <w:t xml:space="preserve"> descarga</w:t>
      </w:r>
    </w:p>
    <w:p w14:paraId="6180BED2" w14:textId="77777777" w:rsidR="00B04127" w:rsidRDefault="00000000">
      <w:pPr>
        <w:pStyle w:val="Prrafodelista"/>
        <w:numPr>
          <w:ilvl w:val="4"/>
          <w:numId w:val="81"/>
        </w:numPr>
        <w:tabs>
          <w:tab w:val="left" w:pos="1112"/>
        </w:tabs>
        <w:spacing w:before="178"/>
        <w:ind w:left="1112" w:hanging="358"/>
        <w:jc w:val="both"/>
      </w:pPr>
      <w:r>
        <w:rPr>
          <w:spacing w:val="-2"/>
        </w:rPr>
        <w:t>Método.</w:t>
      </w:r>
    </w:p>
    <w:p w14:paraId="232578A6" w14:textId="77777777" w:rsidR="00B04127" w:rsidRDefault="00000000">
      <w:pPr>
        <w:pStyle w:val="Textoindependiente"/>
        <w:spacing w:before="175" w:line="288" w:lineRule="auto"/>
        <w:ind w:right="1336"/>
      </w:pPr>
      <w:r>
        <w:t>En cada batería se deberá verificar la capacidad real disponible mediante una prueba de descarga realizada en forma similar a la descrita en párrafo de las pruebas de fábrica descrito anteriormente, pero con el total de las celdas de la batería. La temperatura media del electrolito, previa a la descarga, se determinará midiendo la temperatura en cada sexta celda y deberá estar entre 10 °C y 35 °C.</w:t>
      </w:r>
    </w:p>
    <w:p w14:paraId="6F924388" w14:textId="77777777" w:rsidR="00B04127" w:rsidRDefault="00000000">
      <w:pPr>
        <w:pStyle w:val="Textoindependiente"/>
        <w:spacing w:before="119"/>
      </w:pPr>
      <w:r>
        <w:t>La</w:t>
      </w:r>
      <w:r>
        <w:rPr>
          <w:spacing w:val="-4"/>
        </w:rPr>
        <w:t xml:space="preserve"> </w:t>
      </w:r>
      <w:r>
        <w:t>batería</w:t>
      </w:r>
      <w:r>
        <w:rPr>
          <w:spacing w:val="-2"/>
        </w:rPr>
        <w:t xml:space="preserve"> </w:t>
      </w:r>
      <w:r>
        <w:t>será</w:t>
      </w:r>
      <w:r>
        <w:rPr>
          <w:spacing w:val="-5"/>
        </w:rPr>
        <w:t xml:space="preserve"> </w:t>
      </w:r>
      <w:r>
        <w:t>aceptada</w:t>
      </w:r>
      <w:r>
        <w:rPr>
          <w:spacing w:val="-2"/>
        </w:rPr>
        <w:t xml:space="preserve"> </w:t>
      </w:r>
      <w:r>
        <w:t>si</w:t>
      </w:r>
      <w:r>
        <w:rPr>
          <w:spacing w:val="-5"/>
        </w:rPr>
        <w:t xml:space="preserve"> </w:t>
      </w:r>
      <w:r>
        <w:t>en</w:t>
      </w:r>
      <w:r>
        <w:rPr>
          <w:spacing w:val="-2"/>
        </w:rPr>
        <w:t xml:space="preserve"> </w:t>
      </w:r>
      <w:r>
        <w:t>la</w:t>
      </w:r>
      <w:r>
        <w:rPr>
          <w:spacing w:val="-2"/>
        </w:rPr>
        <w:t xml:space="preserve"> </w:t>
      </w:r>
      <w:r>
        <w:t>primera</w:t>
      </w:r>
      <w:r>
        <w:rPr>
          <w:spacing w:val="-2"/>
        </w:rPr>
        <w:t xml:space="preserve"> </w:t>
      </w:r>
      <w:r>
        <w:t>descarga</w:t>
      </w:r>
      <w:r>
        <w:rPr>
          <w:spacing w:val="-2"/>
        </w:rPr>
        <w:t xml:space="preserve"> </w:t>
      </w:r>
      <w:r>
        <w:t>se</w:t>
      </w:r>
      <w:r>
        <w:rPr>
          <w:spacing w:val="-2"/>
        </w:rPr>
        <w:t xml:space="preserve"> </w:t>
      </w:r>
      <w:r>
        <w:t>cumple</w:t>
      </w:r>
      <w:r>
        <w:rPr>
          <w:spacing w:val="-2"/>
        </w:rPr>
        <w:t xml:space="preserve"> </w:t>
      </w:r>
      <w:r>
        <w:t>el</w:t>
      </w:r>
      <w:r>
        <w:rPr>
          <w:spacing w:val="-4"/>
        </w:rPr>
        <w:t xml:space="preserve"> </w:t>
      </w:r>
      <w:r>
        <w:rPr>
          <w:spacing w:val="-2"/>
        </w:rPr>
        <w:t>requisito:</w:t>
      </w:r>
    </w:p>
    <w:p w14:paraId="5935A055" w14:textId="77777777" w:rsidR="00B04127" w:rsidRDefault="00000000">
      <w:pPr>
        <w:pStyle w:val="Textoindependiente"/>
        <w:tabs>
          <w:tab w:val="left" w:pos="1113"/>
          <w:tab w:val="left" w:pos="1680"/>
        </w:tabs>
        <w:ind w:left="754"/>
        <w:jc w:val="left"/>
      </w:pPr>
      <w:r>
        <w:rPr>
          <w:spacing w:val="-10"/>
        </w:rPr>
        <w:t>-</w:t>
      </w:r>
      <w:r>
        <w:tab/>
      </w:r>
      <w:r>
        <w:rPr>
          <w:spacing w:val="-5"/>
        </w:rPr>
        <w:t>CE1</w:t>
      </w:r>
      <w:r>
        <w:tab/>
        <w:t>=</w:t>
      </w:r>
      <w:r>
        <w:rPr>
          <w:spacing w:val="-2"/>
        </w:rPr>
        <w:t xml:space="preserve"> </w:t>
      </w:r>
      <w:r>
        <w:t>0,95</w:t>
      </w:r>
      <w:r>
        <w:rPr>
          <w:spacing w:val="-3"/>
        </w:rPr>
        <w:t xml:space="preserve"> </w:t>
      </w:r>
      <w:r>
        <w:rPr>
          <w:spacing w:val="-5"/>
        </w:rPr>
        <w:t>C3</w:t>
      </w:r>
    </w:p>
    <w:p w14:paraId="7954B451" w14:textId="77777777" w:rsidR="00B04127" w:rsidRDefault="00B04127">
      <w:pPr>
        <w:pStyle w:val="Textoindependiente"/>
        <w:jc w:val="left"/>
        <w:sectPr w:rsidR="00B04127">
          <w:pgSz w:w="12250" w:h="15850"/>
          <w:pgMar w:top="2360" w:right="360" w:bottom="1380" w:left="1440" w:header="759" w:footer="1110" w:gutter="0"/>
          <w:cols w:space="720"/>
        </w:sectPr>
      </w:pPr>
    </w:p>
    <w:p w14:paraId="419686A7" w14:textId="77777777" w:rsidR="00B04127" w:rsidRDefault="00000000">
      <w:pPr>
        <w:pStyle w:val="Textoindependiente"/>
        <w:spacing w:before="113" w:line="288" w:lineRule="auto"/>
        <w:ind w:right="1336"/>
      </w:pPr>
      <w:r>
        <w:t xml:space="preserve">No obstante, aquellas celdas cuya tensión (incluyendo un conector) baje a 1,60 V antes de 3 horas, deberán ser reemplazadas por celdas nuevas. Estas se deberán cargar y probar en forma separada antes de incorporarlas a la batería, aplicando los mismos procedimientos de carga y prueba que para el conjunto. Como máximo se podrán reemplazar, sin repetir la prueba de descarga, 4 celdas en las baterías de 125 </w:t>
      </w:r>
      <w:proofErr w:type="spellStart"/>
      <w:r>
        <w:t>Vcc</w:t>
      </w:r>
      <w:proofErr w:type="spellEnd"/>
      <w:r>
        <w:t>.</w:t>
      </w:r>
    </w:p>
    <w:p w14:paraId="46B89EFE" w14:textId="77777777" w:rsidR="00B04127" w:rsidRDefault="00000000">
      <w:pPr>
        <w:pStyle w:val="Textoindependiente"/>
        <w:spacing w:before="119" w:line="290" w:lineRule="auto"/>
        <w:ind w:right="1340"/>
      </w:pPr>
      <w:r>
        <w:t>Si por cualquier motivo fuera necesario repetir la prueba de descarga, se deberán aplicar los siguientes criterios de aceptación:</w:t>
      </w:r>
    </w:p>
    <w:p w14:paraId="33B84673" w14:textId="77777777" w:rsidR="00B04127" w:rsidRDefault="00000000">
      <w:pPr>
        <w:tabs>
          <w:tab w:val="left" w:pos="1113"/>
        </w:tabs>
        <w:spacing w:before="115"/>
        <w:ind w:left="754"/>
        <w:rPr>
          <w:sz w:val="14"/>
        </w:rPr>
      </w:pPr>
      <w:r>
        <w:rPr>
          <w:spacing w:val="-10"/>
          <w:position w:val="2"/>
        </w:rPr>
        <w:t>-</w:t>
      </w:r>
      <w:r>
        <w:rPr>
          <w:position w:val="2"/>
        </w:rPr>
        <w:tab/>
        <w:t>C</w:t>
      </w:r>
      <w:r>
        <w:rPr>
          <w:sz w:val="14"/>
        </w:rPr>
        <w:t>EII</w:t>
      </w:r>
      <w:r>
        <w:rPr>
          <w:position w:val="2"/>
        </w:rPr>
        <w:t>=</w:t>
      </w:r>
      <w:r>
        <w:rPr>
          <w:spacing w:val="-4"/>
          <w:position w:val="2"/>
        </w:rPr>
        <w:t xml:space="preserve"> </w:t>
      </w:r>
      <w:r>
        <w:rPr>
          <w:position w:val="2"/>
        </w:rPr>
        <w:t>0,98</w:t>
      </w:r>
      <w:r>
        <w:rPr>
          <w:spacing w:val="-4"/>
          <w:position w:val="2"/>
        </w:rPr>
        <w:t xml:space="preserve"> </w:t>
      </w:r>
      <w:r>
        <w:rPr>
          <w:spacing w:val="-5"/>
          <w:position w:val="2"/>
        </w:rPr>
        <w:t>C</w:t>
      </w:r>
      <w:r>
        <w:rPr>
          <w:spacing w:val="-5"/>
          <w:sz w:val="14"/>
        </w:rPr>
        <w:t>3</w:t>
      </w:r>
    </w:p>
    <w:p w14:paraId="3F736AE4" w14:textId="77777777" w:rsidR="00B04127" w:rsidRDefault="00000000">
      <w:pPr>
        <w:tabs>
          <w:tab w:val="left" w:pos="1113"/>
        </w:tabs>
        <w:spacing w:before="173"/>
        <w:ind w:left="754"/>
        <w:rPr>
          <w:sz w:val="14"/>
        </w:rPr>
      </w:pPr>
      <w:r>
        <w:rPr>
          <w:spacing w:val="-10"/>
          <w:position w:val="2"/>
        </w:rPr>
        <w:t>-</w:t>
      </w:r>
      <w:r>
        <w:rPr>
          <w:position w:val="2"/>
        </w:rPr>
        <w:tab/>
        <w:t>C</w:t>
      </w:r>
      <w:r>
        <w:rPr>
          <w:sz w:val="14"/>
        </w:rPr>
        <w:t>EIII</w:t>
      </w:r>
      <w:r>
        <w:rPr>
          <w:position w:val="2"/>
        </w:rPr>
        <w:t>=</w:t>
      </w:r>
      <w:r>
        <w:rPr>
          <w:spacing w:val="-4"/>
          <w:position w:val="2"/>
        </w:rPr>
        <w:t xml:space="preserve"> </w:t>
      </w:r>
      <w:r>
        <w:rPr>
          <w:position w:val="2"/>
        </w:rPr>
        <w:t>1,0</w:t>
      </w:r>
      <w:r>
        <w:rPr>
          <w:spacing w:val="-3"/>
          <w:position w:val="2"/>
        </w:rPr>
        <w:t xml:space="preserve"> </w:t>
      </w:r>
      <w:r>
        <w:rPr>
          <w:spacing w:val="-5"/>
          <w:position w:val="2"/>
        </w:rPr>
        <w:t>C</w:t>
      </w:r>
      <w:r>
        <w:rPr>
          <w:spacing w:val="-5"/>
          <w:sz w:val="14"/>
        </w:rPr>
        <w:t>3</w:t>
      </w:r>
    </w:p>
    <w:p w14:paraId="49D880BF" w14:textId="77777777" w:rsidR="00B04127" w:rsidRDefault="00000000">
      <w:pPr>
        <w:pStyle w:val="Prrafodelista"/>
        <w:numPr>
          <w:ilvl w:val="4"/>
          <w:numId w:val="81"/>
        </w:numPr>
        <w:tabs>
          <w:tab w:val="left" w:pos="1112"/>
        </w:tabs>
        <w:spacing w:before="174"/>
        <w:ind w:left="1112" w:hanging="358"/>
      </w:pPr>
      <w:r>
        <w:t>Criterio</w:t>
      </w:r>
      <w:r>
        <w:rPr>
          <w:spacing w:val="-5"/>
        </w:rPr>
        <w:t xml:space="preserve"> </w:t>
      </w:r>
      <w:r>
        <w:rPr>
          <w:spacing w:val="-2"/>
        </w:rPr>
        <w:t>aceptación</w:t>
      </w:r>
    </w:p>
    <w:p w14:paraId="11D00A03" w14:textId="77777777" w:rsidR="00B04127" w:rsidRDefault="00000000">
      <w:pPr>
        <w:pStyle w:val="Textoindependiente"/>
        <w:spacing w:before="175"/>
      </w:pPr>
      <w:r>
        <w:t>Las</w:t>
      </w:r>
      <w:r>
        <w:rPr>
          <w:spacing w:val="-6"/>
        </w:rPr>
        <w:t xml:space="preserve"> </w:t>
      </w:r>
      <w:r>
        <w:t>baterías</w:t>
      </w:r>
      <w:r>
        <w:rPr>
          <w:spacing w:val="-5"/>
        </w:rPr>
        <w:t xml:space="preserve"> </w:t>
      </w:r>
      <w:r>
        <w:t>quedaría</w:t>
      </w:r>
      <w:r>
        <w:rPr>
          <w:spacing w:val="-6"/>
        </w:rPr>
        <w:t xml:space="preserve"> </w:t>
      </w:r>
      <w:r>
        <w:t>rechazadas</w:t>
      </w:r>
      <w:r>
        <w:rPr>
          <w:spacing w:val="-5"/>
        </w:rPr>
        <w:t xml:space="preserve"> si:</w:t>
      </w:r>
    </w:p>
    <w:p w14:paraId="751CDAC5" w14:textId="77777777" w:rsidR="00B04127" w:rsidRDefault="00000000">
      <w:pPr>
        <w:tabs>
          <w:tab w:val="left" w:pos="1113"/>
          <w:tab w:val="left" w:pos="1670"/>
        </w:tabs>
        <w:spacing w:before="173"/>
        <w:ind w:left="754"/>
        <w:rPr>
          <w:sz w:val="14"/>
        </w:rPr>
      </w:pPr>
      <w:r>
        <w:rPr>
          <w:spacing w:val="-10"/>
          <w:position w:val="2"/>
        </w:rPr>
        <w:t>-</w:t>
      </w:r>
      <w:r>
        <w:rPr>
          <w:position w:val="2"/>
        </w:rPr>
        <w:tab/>
      </w:r>
      <w:r>
        <w:rPr>
          <w:spacing w:val="-5"/>
          <w:position w:val="2"/>
        </w:rPr>
        <w:t>C</w:t>
      </w:r>
      <w:r>
        <w:rPr>
          <w:spacing w:val="-5"/>
          <w:sz w:val="14"/>
        </w:rPr>
        <w:t>E1</w:t>
      </w:r>
      <w:r>
        <w:rPr>
          <w:sz w:val="14"/>
        </w:rPr>
        <w:tab/>
      </w:r>
      <w:r>
        <w:rPr>
          <w:position w:val="2"/>
        </w:rPr>
        <w:t>&lt;</w:t>
      </w:r>
      <w:r>
        <w:rPr>
          <w:spacing w:val="45"/>
          <w:position w:val="2"/>
        </w:rPr>
        <w:t xml:space="preserve"> </w:t>
      </w:r>
      <w:r>
        <w:rPr>
          <w:position w:val="2"/>
        </w:rPr>
        <w:t>0,90</w:t>
      </w:r>
      <w:r>
        <w:rPr>
          <w:spacing w:val="-2"/>
          <w:position w:val="2"/>
        </w:rPr>
        <w:t xml:space="preserve"> </w:t>
      </w:r>
      <w:r>
        <w:rPr>
          <w:spacing w:val="-5"/>
          <w:position w:val="2"/>
        </w:rPr>
        <w:t>C</w:t>
      </w:r>
      <w:r>
        <w:rPr>
          <w:spacing w:val="-5"/>
          <w:sz w:val="14"/>
        </w:rPr>
        <w:t>3</w:t>
      </w:r>
    </w:p>
    <w:p w14:paraId="6F01B4EB" w14:textId="77777777" w:rsidR="00B04127" w:rsidRDefault="00000000">
      <w:pPr>
        <w:tabs>
          <w:tab w:val="left" w:pos="1113"/>
          <w:tab w:val="left" w:pos="1620"/>
        </w:tabs>
        <w:spacing w:before="173"/>
        <w:ind w:left="754"/>
        <w:rPr>
          <w:sz w:val="14"/>
        </w:rPr>
      </w:pPr>
      <w:r>
        <w:rPr>
          <w:spacing w:val="-10"/>
          <w:position w:val="2"/>
        </w:rPr>
        <w:t>-</w:t>
      </w:r>
      <w:r>
        <w:rPr>
          <w:position w:val="2"/>
        </w:rPr>
        <w:tab/>
      </w:r>
      <w:r>
        <w:rPr>
          <w:spacing w:val="-4"/>
          <w:position w:val="2"/>
        </w:rPr>
        <w:t>C</w:t>
      </w:r>
      <w:r>
        <w:rPr>
          <w:spacing w:val="-4"/>
          <w:sz w:val="14"/>
        </w:rPr>
        <w:t>EII</w:t>
      </w:r>
      <w:r>
        <w:rPr>
          <w:sz w:val="14"/>
        </w:rPr>
        <w:tab/>
      </w:r>
      <w:r>
        <w:rPr>
          <w:position w:val="2"/>
        </w:rPr>
        <w:t>&lt;</w:t>
      </w:r>
      <w:r>
        <w:rPr>
          <w:spacing w:val="45"/>
          <w:position w:val="2"/>
        </w:rPr>
        <w:t xml:space="preserve"> </w:t>
      </w:r>
      <w:r>
        <w:rPr>
          <w:position w:val="2"/>
        </w:rPr>
        <w:t>0,93</w:t>
      </w:r>
      <w:r>
        <w:rPr>
          <w:spacing w:val="-2"/>
          <w:position w:val="2"/>
        </w:rPr>
        <w:t xml:space="preserve"> </w:t>
      </w:r>
      <w:r>
        <w:rPr>
          <w:spacing w:val="-5"/>
          <w:position w:val="2"/>
        </w:rPr>
        <w:t>C</w:t>
      </w:r>
      <w:r>
        <w:rPr>
          <w:spacing w:val="-5"/>
          <w:sz w:val="14"/>
        </w:rPr>
        <w:t>3</w:t>
      </w:r>
    </w:p>
    <w:p w14:paraId="2F86973B" w14:textId="77777777" w:rsidR="00B04127" w:rsidRDefault="00000000">
      <w:pPr>
        <w:tabs>
          <w:tab w:val="left" w:pos="1113"/>
          <w:tab w:val="left" w:pos="1605"/>
        </w:tabs>
        <w:spacing w:before="173"/>
        <w:ind w:left="754"/>
        <w:rPr>
          <w:sz w:val="14"/>
        </w:rPr>
      </w:pPr>
      <w:r>
        <w:rPr>
          <w:spacing w:val="-10"/>
          <w:position w:val="2"/>
        </w:rPr>
        <w:t>-</w:t>
      </w:r>
      <w:r>
        <w:rPr>
          <w:position w:val="2"/>
        </w:rPr>
        <w:tab/>
      </w:r>
      <w:r>
        <w:rPr>
          <w:spacing w:val="-2"/>
          <w:position w:val="2"/>
        </w:rPr>
        <w:t>C</w:t>
      </w:r>
      <w:r>
        <w:rPr>
          <w:spacing w:val="-2"/>
          <w:sz w:val="14"/>
        </w:rPr>
        <w:t>EIII</w:t>
      </w:r>
      <w:r>
        <w:rPr>
          <w:sz w:val="14"/>
        </w:rPr>
        <w:tab/>
      </w:r>
      <w:r>
        <w:rPr>
          <w:position w:val="2"/>
        </w:rPr>
        <w:t>&lt;</w:t>
      </w:r>
      <w:r>
        <w:rPr>
          <w:spacing w:val="45"/>
          <w:position w:val="2"/>
        </w:rPr>
        <w:t xml:space="preserve"> </w:t>
      </w:r>
      <w:r>
        <w:rPr>
          <w:position w:val="2"/>
        </w:rPr>
        <w:t>0,95</w:t>
      </w:r>
      <w:r>
        <w:rPr>
          <w:spacing w:val="-2"/>
          <w:position w:val="2"/>
        </w:rPr>
        <w:t xml:space="preserve"> </w:t>
      </w:r>
      <w:r>
        <w:rPr>
          <w:spacing w:val="-5"/>
          <w:position w:val="2"/>
        </w:rPr>
        <w:t>C</w:t>
      </w:r>
      <w:r>
        <w:rPr>
          <w:spacing w:val="-5"/>
          <w:sz w:val="14"/>
        </w:rPr>
        <w:t>3</w:t>
      </w:r>
    </w:p>
    <w:p w14:paraId="59646FA6" w14:textId="77777777" w:rsidR="00B04127" w:rsidRDefault="00000000">
      <w:pPr>
        <w:pStyle w:val="Textoindependiente"/>
        <w:spacing w:before="176" w:line="288" w:lineRule="auto"/>
        <w:ind w:right="1335"/>
      </w:pPr>
      <w:r>
        <w:t>Si la capacidad real disponible una batería se encuentra sobre los límites de rechazo,</w:t>
      </w:r>
      <w:r>
        <w:rPr>
          <w:spacing w:val="40"/>
        </w:rPr>
        <w:t xml:space="preserve"> </w:t>
      </w:r>
      <w:r>
        <w:t>pero bajo la capacidad nominal indicada en estas especificaciones, se aplicará una multa de dos por ciento (2%) del precio FOB respectivo, por cada uno por ciento (1%) entero que la capacidad real quede bajo la capacidad nominal especificada.</w:t>
      </w:r>
    </w:p>
    <w:p w14:paraId="7D1C1C80" w14:textId="77777777" w:rsidR="00B04127" w:rsidRDefault="00000000">
      <w:pPr>
        <w:pStyle w:val="Ttulo2"/>
        <w:numPr>
          <w:ilvl w:val="2"/>
          <w:numId w:val="81"/>
        </w:numPr>
        <w:tabs>
          <w:tab w:val="left" w:pos="1252"/>
        </w:tabs>
        <w:spacing w:before="240"/>
        <w:ind w:left="1252" w:hanging="858"/>
        <w:jc w:val="left"/>
      </w:pPr>
      <w:bookmarkStart w:id="96" w:name="_TOC_250011"/>
      <w:r>
        <w:t>DOCUMENTOS</w:t>
      </w:r>
      <w:r>
        <w:rPr>
          <w:spacing w:val="-6"/>
        </w:rPr>
        <w:t xml:space="preserve"> </w:t>
      </w:r>
      <w:bookmarkEnd w:id="96"/>
      <w:r>
        <w:rPr>
          <w:spacing w:val="-2"/>
        </w:rPr>
        <w:t>TÉCNICOS</w:t>
      </w:r>
    </w:p>
    <w:p w14:paraId="3A7E5B9A" w14:textId="77777777" w:rsidR="00B04127" w:rsidRDefault="00000000">
      <w:pPr>
        <w:pStyle w:val="Textoindependiente"/>
        <w:spacing w:before="178" w:line="290" w:lineRule="auto"/>
        <w:ind w:right="1341"/>
      </w:pPr>
      <w:r>
        <w:t>La entrega de planos y documentos técnicos relacionados con el equipo ordenado</w:t>
      </w:r>
      <w:r>
        <w:rPr>
          <w:spacing w:val="40"/>
        </w:rPr>
        <w:t xml:space="preserve"> </w:t>
      </w:r>
      <w:r>
        <w:t>deberá ser realizada en conformidad a lo establecido en estas especificaciones.</w:t>
      </w:r>
    </w:p>
    <w:p w14:paraId="1C8CFB97" w14:textId="77777777" w:rsidR="00B04127" w:rsidRDefault="00000000">
      <w:pPr>
        <w:pStyle w:val="Ttulo2"/>
        <w:numPr>
          <w:ilvl w:val="2"/>
          <w:numId w:val="81"/>
        </w:numPr>
        <w:tabs>
          <w:tab w:val="left" w:pos="1252"/>
        </w:tabs>
        <w:spacing w:before="235"/>
        <w:ind w:left="1252" w:hanging="858"/>
        <w:jc w:val="left"/>
      </w:pPr>
      <w:bookmarkStart w:id="97" w:name="_TOC_250010"/>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97"/>
      <w:r>
        <w:rPr>
          <w:spacing w:val="-2"/>
        </w:rPr>
        <w:t>MANIPULACIÓN</w:t>
      </w:r>
    </w:p>
    <w:p w14:paraId="679C7EC2" w14:textId="77777777" w:rsidR="00B04127" w:rsidRDefault="00000000">
      <w:pPr>
        <w:pStyle w:val="Textoindependiente"/>
        <w:spacing w:before="178" w:line="290" w:lineRule="auto"/>
        <w:ind w:right="1335"/>
      </w:pPr>
      <w:r>
        <w:t xml:space="preserve">El embalaje y las marcas de embarque deberán cumplir las disposiciones de estas </w:t>
      </w:r>
      <w:r>
        <w:rPr>
          <w:spacing w:val="-2"/>
        </w:rPr>
        <w:t>especificaciones.</w:t>
      </w:r>
    </w:p>
    <w:p w14:paraId="79B7CD70" w14:textId="77777777" w:rsidR="00B04127" w:rsidRDefault="00B04127">
      <w:pPr>
        <w:pStyle w:val="Textoindependiente"/>
        <w:spacing w:before="0"/>
        <w:ind w:left="0"/>
        <w:jc w:val="left"/>
      </w:pPr>
    </w:p>
    <w:p w14:paraId="1B513049" w14:textId="77777777" w:rsidR="00B04127" w:rsidRDefault="00B04127">
      <w:pPr>
        <w:pStyle w:val="Textoindependiente"/>
        <w:spacing w:before="20"/>
        <w:ind w:left="0"/>
        <w:jc w:val="left"/>
      </w:pPr>
    </w:p>
    <w:p w14:paraId="14B617E5" w14:textId="77777777" w:rsidR="00B04127" w:rsidRDefault="00000000">
      <w:pPr>
        <w:pStyle w:val="Ttulo1"/>
        <w:numPr>
          <w:ilvl w:val="1"/>
          <w:numId w:val="81"/>
        </w:numPr>
        <w:tabs>
          <w:tab w:val="left" w:pos="1113"/>
        </w:tabs>
        <w:spacing w:before="1"/>
        <w:ind w:left="1113" w:hanging="710"/>
        <w:jc w:val="left"/>
      </w:pPr>
      <w:bookmarkStart w:id="98" w:name="_TOC_250009"/>
      <w:r>
        <w:t>CARGADOR</w:t>
      </w:r>
      <w:r>
        <w:rPr>
          <w:spacing w:val="-2"/>
        </w:rPr>
        <w:t xml:space="preserve"> </w:t>
      </w:r>
      <w:r>
        <w:t>DE</w:t>
      </w:r>
      <w:r>
        <w:rPr>
          <w:spacing w:val="-3"/>
        </w:rPr>
        <w:t xml:space="preserve"> </w:t>
      </w:r>
      <w:bookmarkEnd w:id="98"/>
      <w:r>
        <w:rPr>
          <w:spacing w:val="-2"/>
        </w:rPr>
        <w:t>BATERÍAS</w:t>
      </w:r>
    </w:p>
    <w:p w14:paraId="28BF6896" w14:textId="77777777" w:rsidR="00B04127" w:rsidRDefault="00B04127">
      <w:pPr>
        <w:pStyle w:val="Textoindependiente"/>
        <w:spacing w:before="6"/>
        <w:ind w:left="0"/>
        <w:jc w:val="left"/>
        <w:rPr>
          <w:b/>
          <w:sz w:val="24"/>
        </w:rPr>
      </w:pPr>
    </w:p>
    <w:p w14:paraId="521C0567" w14:textId="77777777" w:rsidR="00B04127" w:rsidRDefault="00000000">
      <w:pPr>
        <w:pStyle w:val="Ttulo2"/>
        <w:numPr>
          <w:ilvl w:val="2"/>
          <w:numId w:val="81"/>
        </w:numPr>
        <w:tabs>
          <w:tab w:val="left" w:pos="1112"/>
        </w:tabs>
        <w:spacing w:before="1"/>
        <w:ind w:left="1112" w:hanging="718"/>
        <w:jc w:val="left"/>
      </w:pPr>
      <w:bookmarkStart w:id="99" w:name="_TOC_250008"/>
      <w:r>
        <w:t>ALCANCE</w:t>
      </w:r>
      <w:r>
        <w:rPr>
          <w:spacing w:val="-1"/>
        </w:rPr>
        <w:t xml:space="preserve"> </w:t>
      </w:r>
      <w:r>
        <w:t>DEL</w:t>
      </w:r>
      <w:bookmarkEnd w:id="99"/>
      <w:r>
        <w:rPr>
          <w:spacing w:val="-2"/>
        </w:rPr>
        <w:t xml:space="preserve"> SUMINISTRO</w:t>
      </w:r>
    </w:p>
    <w:p w14:paraId="18082221" w14:textId="77777777" w:rsidR="00B04127" w:rsidRDefault="00000000">
      <w:pPr>
        <w:pStyle w:val="Textoindependiente"/>
        <w:spacing w:before="177" w:line="288" w:lineRule="auto"/>
        <w:ind w:right="1340"/>
      </w:pPr>
      <w:r>
        <w:t>Si aplica, esta especificación definirá el suministro de cargadores de baterías para los sistemas de servicios auxiliares de las obras del presente Contrato.</w:t>
      </w:r>
    </w:p>
    <w:p w14:paraId="0B11FA13"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4BB35337" w14:textId="77777777" w:rsidR="00B04127" w:rsidRDefault="00000000">
      <w:pPr>
        <w:pStyle w:val="Ttulo2"/>
        <w:numPr>
          <w:ilvl w:val="2"/>
          <w:numId w:val="81"/>
        </w:numPr>
        <w:tabs>
          <w:tab w:val="left" w:pos="1112"/>
        </w:tabs>
        <w:spacing w:before="113"/>
        <w:ind w:left="1112" w:hanging="718"/>
        <w:jc w:val="left"/>
      </w:pPr>
      <w:bookmarkStart w:id="100" w:name="_TOC_250007"/>
      <w:r>
        <w:t>VOLUMEN</w:t>
      </w:r>
      <w:r>
        <w:rPr>
          <w:spacing w:val="-2"/>
        </w:rPr>
        <w:t xml:space="preserve"> </w:t>
      </w:r>
      <w:r>
        <w:t xml:space="preserve">DEL </w:t>
      </w:r>
      <w:bookmarkEnd w:id="100"/>
      <w:r>
        <w:rPr>
          <w:spacing w:val="-2"/>
        </w:rPr>
        <w:t>SUMINISTRO</w:t>
      </w:r>
    </w:p>
    <w:p w14:paraId="398C342E" w14:textId="77777777" w:rsidR="00B04127" w:rsidRDefault="00000000">
      <w:pPr>
        <w:pStyle w:val="Prrafodelista"/>
        <w:numPr>
          <w:ilvl w:val="0"/>
          <w:numId w:val="7"/>
        </w:numPr>
        <w:tabs>
          <w:tab w:val="left" w:pos="1112"/>
        </w:tabs>
        <w:spacing w:before="177"/>
        <w:ind w:left="1112" w:hanging="358"/>
        <w:jc w:val="both"/>
      </w:pPr>
      <w:r>
        <w:t>El</w:t>
      </w:r>
      <w:r>
        <w:rPr>
          <w:spacing w:val="-3"/>
        </w:rPr>
        <w:t xml:space="preserve"> </w:t>
      </w:r>
      <w:r>
        <w:t>suministro</w:t>
      </w:r>
      <w:r>
        <w:rPr>
          <w:spacing w:val="-2"/>
        </w:rPr>
        <w:t xml:space="preserve"> incluirá:</w:t>
      </w:r>
    </w:p>
    <w:p w14:paraId="52BAA253" w14:textId="77777777" w:rsidR="00B04127" w:rsidRDefault="00000000">
      <w:pPr>
        <w:pStyle w:val="Textoindependiente"/>
        <w:spacing w:before="55" w:line="288" w:lineRule="auto"/>
        <w:ind w:right="1339"/>
      </w:pPr>
      <w:r>
        <w:t xml:space="preserve">Dos (02) cargadores estáticos de baterías de 125 </w:t>
      </w:r>
      <w:proofErr w:type="spellStart"/>
      <w:r>
        <w:t>Vcc</w:t>
      </w:r>
      <w:proofErr w:type="spellEnd"/>
      <w:r>
        <w:t>, trifásico, voltaje de entrada 380</w:t>
      </w:r>
      <w:r>
        <w:rPr>
          <w:spacing w:val="40"/>
        </w:rPr>
        <w:t xml:space="preserve"> </w:t>
      </w:r>
      <w:r>
        <w:t xml:space="preserve">Vca – 50 Hz, voltaje de salida 125 </w:t>
      </w:r>
      <w:proofErr w:type="spellStart"/>
      <w:r>
        <w:t>Vcc</w:t>
      </w:r>
      <w:proofErr w:type="spellEnd"/>
      <w:r>
        <w:t>, completo con todos sus elementos necesarios</w:t>
      </w:r>
      <w:r>
        <w:rPr>
          <w:spacing w:val="80"/>
        </w:rPr>
        <w:t xml:space="preserve"> </w:t>
      </w:r>
      <w:r>
        <w:t>para el montaje incluyendo manual de operación y las pruebas de rutina correspondientes</w:t>
      </w:r>
      <w:r>
        <w:rPr>
          <w:spacing w:val="-2"/>
        </w:rPr>
        <w:t xml:space="preserve"> </w:t>
      </w:r>
      <w:r>
        <w:t>para</w:t>
      </w:r>
      <w:r>
        <w:rPr>
          <w:spacing w:val="-3"/>
        </w:rPr>
        <w:t xml:space="preserve"> </w:t>
      </w:r>
      <w:r>
        <w:t>funcionamiento</w:t>
      </w:r>
      <w:r>
        <w:rPr>
          <w:spacing w:val="-2"/>
        </w:rPr>
        <w:t xml:space="preserve"> </w:t>
      </w:r>
      <w:r>
        <w:t>autónomo</w:t>
      </w:r>
      <w:r>
        <w:rPr>
          <w:spacing w:val="-2"/>
        </w:rPr>
        <w:t xml:space="preserve"> </w:t>
      </w:r>
      <w:r>
        <w:t>o</w:t>
      </w:r>
      <w:r>
        <w:rPr>
          <w:spacing w:val="-4"/>
        </w:rPr>
        <w:t xml:space="preserve"> </w:t>
      </w:r>
      <w:r>
        <w:t>en</w:t>
      </w:r>
      <w:r>
        <w:rPr>
          <w:spacing w:val="-4"/>
        </w:rPr>
        <w:t xml:space="preserve"> </w:t>
      </w:r>
      <w:r>
        <w:t>paralelo</w:t>
      </w:r>
      <w:r>
        <w:rPr>
          <w:spacing w:val="-3"/>
        </w:rPr>
        <w:t xml:space="preserve"> </w:t>
      </w:r>
      <w:r>
        <w:t>con</w:t>
      </w:r>
      <w:r>
        <w:rPr>
          <w:spacing w:val="-4"/>
        </w:rPr>
        <w:t xml:space="preserve"> </w:t>
      </w:r>
      <w:r>
        <w:t>bancos</w:t>
      </w:r>
      <w:r>
        <w:rPr>
          <w:spacing w:val="-3"/>
        </w:rPr>
        <w:t xml:space="preserve"> </w:t>
      </w:r>
      <w:r>
        <w:t>de</w:t>
      </w:r>
      <w:r>
        <w:rPr>
          <w:spacing w:val="-3"/>
        </w:rPr>
        <w:t xml:space="preserve"> </w:t>
      </w:r>
      <w:r>
        <w:t>batería</w:t>
      </w:r>
      <w:r>
        <w:rPr>
          <w:spacing w:val="-4"/>
        </w:rPr>
        <w:t xml:space="preserve"> </w:t>
      </w:r>
      <w:r>
        <w:t>de plomo acido. En modo autónomo los cargadores deberán ser capaces de operar como eliminador de baterías, alimentando la carga normalmente.</w:t>
      </w:r>
    </w:p>
    <w:p w14:paraId="5CF22D48" w14:textId="77777777" w:rsidR="00B04127" w:rsidRDefault="00000000">
      <w:pPr>
        <w:pStyle w:val="Textoindependiente"/>
        <w:spacing w:before="119" w:line="290" w:lineRule="auto"/>
        <w:ind w:right="1338"/>
      </w:pPr>
      <w:r>
        <w:t xml:space="preserve">Los cargadores de baterías serán preferentemente de tecnología digital en su sistema de </w:t>
      </w:r>
      <w:r>
        <w:rPr>
          <w:spacing w:val="-2"/>
        </w:rPr>
        <w:t>control.</w:t>
      </w:r>
    </w:p>
    <w:p w14:paraId="51C008E8" w14:textId="77777777" w:rsidR="00B04127" w:rsidRDefault="00000000">
      <w:pPr>
        <w:pStyle w:val="Textoindependiente"/>
        <w:spacing w:before="116" w:line="288" w:lineRule="auto"/>
        <w:ind w:right="1343"/>
      </w:pPr>
      <w:r>
        <w:t>La responsabilidad de definir y completar las características exactas de los cargadores de baterías corresponderá al Adjudicatario.</w:t>
      </w:r>
    </w:p>
    <w:p w14:paraId="4F229FBF" w14:textId="77777777" w:rsidR="00B04127" w:rsidRDefault="00000000">
      <w:pPr>
        <w:pStyle w:val="Prrafodelista"/>
        <w:numPr>
          <w:ilvl w:val="0"/>
          <w:numId w:val="7"/>
        </w:numPr>
        <w:tabs>
          <w:tab w:val="left" w:pos="1112"/>
        </w:tabs>
        <w:spacing w:before="119"/>
        <w:ind w:left="1112" w:hanging="356"/>
        <w:jc w:val="both"/>
      </w:pPr>
      <w:r>
        <w:t>Otros</w:t>
      </w:r>
      <w:r>
        <w:rPr>
          <w:spacing w:val="-9"/>
        </w:rPr>
        <w:t xml:space="preserve"> </w:t>
      </w:r>
      <w:r>
        <w:t>elementos</w:t>
      </w:r>
      <w:r>
        <w:rPr>
          <w:spacing w:val="-5"/>
        </w:rPr>
        <w:t xml:space="preserve"> </w:t>
      </w:r>
      <w:r>
        <w:rPr>
          <w:spacing w:val="-2"/>
        </w:rPr>
        <w:t>incluidos</w:t>
      </w:r>
    </w:p>
    <w:p w14:paraId="7E5738B3" w14:textId="77777777" w:rsidR="00B04127" w:rsidRDefault="00000000">
      <w:pPr>
        <w:pStyle w:val="Prrafodelista"/>
        <w:numPr>
          <w:ilvl w:val="0"/>
          <w:numId w:val="6"/>
        </w:numPr>
        <w:tabs>
          <w:tab w:val="left" w:pos="1113"/>
        </w:tabs>
        <w:spacing w:before="176"/>
        <w:ind w:left="1113" w:hanging="359"/>
      </w:pPr>
      <w:r>
        <w:t>Se</w:t>
      </w:r>
      <w:r>
        <w:rPr>
          <w:spacing w:val="-5"/>
        </w:rPr>
        <w:t xml:space="preserve"> </w:t>
      </w:r>
      <w:r>
        <w:t>entiende,</w:t>
      </w:r>
      <w:r>
        <w:rPr>
          <w:spacing w:val="-3"/>
        </w:rPr>
        <w:t xml:space="preserve"> </w:t>
      </w:r>
      <w:r>
        <w:t>incluido</w:t>
      </w:r>
      <w:r>
        <w:rPr>
          <w:spacing w:val="-4"/>
        </w:rPr>
        <w:t xml:space="preserve"> </w:t>
      </w:r>
      <w:r>
        <w:t>en</w:t>
      </w:r>
      <w:r>
        <w:rPr>
          <w:spacing w:val="-3"/>
        </w:rPr>
        <w:t xml:space="preserve"> </w:t>
      </w:r>
      <w:r>
        <w:t>el</w:t>
      </w:r>
      <w:r>
        <w:rPr>
          <w:spacing w:val="-7"/>
        </w:rPr>
        <w:t xml:space="preserve"> </w:t>
      </w:r>
      <w:r>
        <w:t>suministro</w:t>
      </w:r>
      <w:r>
        <w:rPr>
          <w:spacing w:val="-2"/>
        </w:rPr>
        <w:t xml:space="preserve"> </w:t>
      </w:r>
      <w:r>
        <w:t>de</w:t>
      </w:r>
      <w:r>
        <w:rPr>
          <w:spacing w:val="-3"/>
        </w:rPr>
        <w:t xml:space="preserve"> </w:t>
      </w:r>
      <w:r>
        <w:t>los</w:t>
      </w:r>
      <w:r>
        <w:rPr>
          <w:spacing w:val="-4"/>
        </w:rPr>
        <w:t xml:space="preserve"> </w:t>
      </w:r>
      <w:r>
        <w:t>cargadores</w:t>
      </w:r>
      <w:r>
        <w:rPr>
          <w:spacing w:val="-2"/>
        </w:rPr>
        <w:t xml:space="preserve"> </w:t>
      </w:r>
      <w:r>
        <w:t>de</w:t>
      </w:r>
      <w:r>
        <w:rPr>
          <w:spacing w:val="-3"/>
        </w:rPr>
        <w:t xml:space="preserve"> </w:t>
      </w:r>
      <w:r>
        <w:t>baterías,</w:t>
      </w:r>
      <w:r>
        <w:rPr>
          <w:spacing w:val="-6"/>
        </w:rPr>
        <w:t xml:space="preserve"> </w:t>
      </w:r>
      <w:r>
        <w:t>lo</w:t>
      </w:r>
      <w:r>
        <w:rPr>
          <w:spacing w:val="-3"/>
        </w:rPr>
        <w:t xml:space="preserve"> </w:t>
      </w:r>
      <w:r>
        <w:rPr>
          <w:spacing w:val="-2"/>
        </w:rPr>
        <w:t>siguiente:</w:t>
      </w:r>
    </w:p>
    <w:p w14:paraId="732734D1" w14:textId="77777777" w:rsidR="00B04127" w:rsidRDefault="00000000">
      <w:pPr>
        <w:pStyle w:val="Prrafodelista"/>
        <w:numPr>
          <w:ilvl w:val="0"/>
          <w:numId w:val="6"/>
        </w:numPr>
        <w:tabs>
          <w:tab w:val="left" w:pos="1113"/>
        </w:tabs>
        <w:spacing w:before="53"/>
        <w:ind w:left="1113" w:hanging="359"/>
      </w:pPr>
      <w:r>
        <w:t>Todas</w:t>
      </w:r>
      <w:r>
        <w:rPr>
          <w:spacing w:val="-5"/>
        </w:rPr>
        <w:t xml:space="preserve"> </w:t>
      </w:r>
      <w:r>
        <w:t>las</w:t>
      </w:r>
      <w:r>
        <w:rPr>
          <w:spacing w:val="-4"/>
        </w:rPr>
        <w:t xml:space="preserve"> </w:t>
      </w:r>
      <w:r>
        <w:t>pruebas</w:t>
      </w:r>
      <w:r>
        <w:rPr>
          <w:spacing w:val="-5"/>
        </w:rPr>
        <w:t xml:space="preserve"> </w:t>
      </w:r>
      <w:r>
        <w:t>solicitadas</w:t>
      </w:r>
      <w:r>
        <w:rPr>
          <w:spacing w:val="-4"/>
        </w:rPr>
        <w:t xml:space="preserve"> </w:t>
      </w:r>
      <w:r>
        <w:t>en</w:t>
      </w:r>
      <w:r>
        <w:rPr>
          <w:spacing w:val="-5"/>
        </w:rPr>
        <w:t xml:space="preserve"> </w:t>
      </w:r>
      <w:r>
        <w:t>estas</w:t>
      </w:r>
      <w:r>
        <w:rPr>
          <w:spacing w:val="-6"/>
        </w:rPr>
        <w:t xml:space="preserve"> </w:t>
      </w:r>
      <w:r>
        <w:rPr>
          <w:spacing w:val="-2"/>
        </w:rPr>
        <w:t>especificaciones.</w:t>
      </w:r>
    </w:p>
    <w:p w14:paraId="422237A0" w14:textId="77777777" w:rsidR="00B04127" w:rsidRDefault="00000000">
      <w:pPr>
        <w:pStyle w:val="Prrafodelista"/>
        <w:numPr>
          <w:ilvl w:val="0"/>
          <w:numId w:val="6"/>
        </w:numPr>
        <w:tabs>
          <w:tab w:val="left" w:pos="1113"/>
        </w:tabs>
        <w:spacing w:before="54"/>
        <w:ind w:left="1113" w:hanging="359"/>
      </w:pPr>
      <w:r>
        <w:t>Todos</w:t>
      </w:r>
      <w:r>
        <w:rPr>
          <w:spacing w:val="-5"/>
        </w:rPr>
        <w:t xml:space="preserve"> </w:t>
      </w:r>
      <w:r>
        <w:t>los</w:t>
      </w:r>
      <w:r>
        <w:rPr>
          <w:spacing w:val="-3"/>
        </w:rPr>
        <w:t xml:space="preserve"> </w:t>
      </w:r>
      <w:r>
        <w:t>elementos</w:t>
      </w:r>
      <w:r>
        <w:rPr>
          <w:spacing w:val="-3"/>
        </w:rPr>
        <w:t xml:space="preserve"> </w:t>
      </w:r>
      <w:r>
        <w:t>necesarios</w:t>
      </w:r>
      <w:r>
        <w:rPr>
          <w:spacing w:val="-3"/>
        </w:rPr>
        <w:t xml:space="preserve"> </w:t>
      </w:r>
      <w:r>
        <w:t>para</w:t>
      </w:r>
      <w:r>
        <w:rPr>
          <w:spacing w:val="-6"/>
        </w:rPr>
        <w:t xml:space="preserve"> </w:t>
      </w:r>
      <w:r>
        <w:t>el</w:t>
      </w:r>
      <w:r>
        <w:rPr>
          <w:spacing w:val="-4"/>
        </w:rPr>
        <w:t xml:space="preserve"> </w:t>
      </w:r>
      <w:r>
        <w:rPr>
          <w:spacing w:val="-2"/>
        </w:rPr>
        <w:t>montaje.</w:t>
      </w:r>
    </w:p>
    <w:p w14:paraId="35BCDF26" w14:textId="77777777" w:rsidR="00B04127" w:rsidRDefault="00000000">
      <w:pPr>
        <w:pStyle w:val="Prrafodelista"/>
        <w:numPr>
          <w:ilvl w:val="0"/>
          <w:numId w:val="6"/>
        </w:numPr>
        <w:tabs>
          <w:tab w:val="left" w:pos="1114"/>
        </w:tabs>
        <w:spacing w:before="53" w:line="285" w:lineRule="auto"/>
        <w:ind w:right="1340"/>
      </w:pPr>
      <w:r>
        <w:t>Los planos, catálogos, memorias de cálculo, informes de pruebas, manuales de montaje operación y mantenimiento y toda la información técnica solicitada en esta cláusula.</w:t>
      </w:r>
    </w:p>
    <w:p w14:paraId="29C98F78" w14:textId="77777777" w:rsidR="00B04127" w:rsidRDefault="00000000">
      <w:pPr>
        <w:pStyle w:val="Prrafodelista"/>
        <w:numPr>
          <w:ilvl w:val="0"/>
          <w:numId w:val="6"/>
        </w:numPr>
        <w:tabs>
          <w:tab w:val="left" w:pos="1113"/>
        </w:tabs>
        <w:spacing w:before="6"/>
        <w:ind w:left="1113" w:hanging="359"/>
      </w:pPr>
      <w:r>
        <w:t>Los</w:t>
      </w:r>
      <w:r>
        <w:rPr>
          <w:spacing w:val="-7"/>
        </w:rPr>
        <w:t xml:space="preserve"> </w:t>
      </w:r>
      <w:r>
        <w:t>repuestos</w:t>
      </w:r>
      <w:r>
        <w:rPr>
          <w:spacing w:val="-6"/>
        </w:rPr>
        <w:t xml:space="preserve"> </w:t>
      </w:r>
      <w:r>
        <w:t>mínimos</w:t>
      </w:r>
      <w:r>
        <w:rPr>
          <w:spacing w:val="-4"/>
        </w:rPr>
        <w:t xml:space="preserve"> </w:t>
      </w:r>
      <w:r>
        <w:t>establecidos</w:t>
      </w:r>
      <w:r>
        <w:rPr>
          <w:spacing w:val="-3"/>
        </w:rPr>
        <w:t xml:space="preserve"> </w:t>
      </w:r>
      <w:r>
        <w:t>por</w:t>
      </w:r>
      <w:r>
        <w:rPr>
          <w:spacing w:val="-6"/>
        </w:rPr>
        <w:t xml:space="preserve"> </w:t>
      </w:r>
      <w:r>
        <w:t>el</w:t>
      </w:r>
      <w:r>
        <w:rPr>
          <w:spacing w:val="-3"/>
        </w:rPr>
        <w:t xml:space="preserve"> </w:t>
      </w:r>
      <w:r>
        <w:t>fabricante</w:t>
      </w:r>
      <w:r>
        <w:rPr>
          <w:spacing w:val="-5"/>
        </w:rPr>
        <w:t xml:space="preserve"> </w:t>
      </w:r>
      <w:r>
        <w:t>para</w:t>
      </w:r>
      <w:r>
        <w:rPr>
          <w:spacing w:val="-4"/>
        </w:rPr>
        <w:t xml:space="preserve"> </w:t>
      </w:r>
      <w:r>
        <w:t>5</w:t>
      </w:r>
      <w:r>
        <w:rPr>
          <w:spacing w:val="-3"/>
        </w:rPr>
        <w:t xml:space="preserve"> </w:t>
      </w:r>
      <w:r>
        <w:rPr>
          <w:spacing w:val="-2"/>
        </w:rPr>
        <w:t>años.</w:t>
      </w:r>
    </w:p>
    <w:p w14:paraId="3491C031" w14:textId="77777777" w:rsidR="00B04127" w:rsidRDefault="00000000">
      <w:pPr>
        <w:pStyle w:val="Prrafodelista"/>
        <w:numPr>
          <w:ilvl w:val="0"/>
          <w:numId w:val="6"/>
        </w:numPr>
        <w:tabs>
          <w:tab w:val="left" w:pos="1114"/>
        </w:tabs>
        <w:spacing w:before="54" w:line="285" w:lineRule="auto"/>
        <w:ind w:right="1339" w:hanging="358"/>
      </w:pPr>
      <w:r>
        <w:t xml:space="preserve">Herramientas y accesorios especiales de montaje y mantenimiento recomendados por el </w:t>
      </w:r>
      <w:r>
        <w:rPr>
          <w:spacing w:val="-2"/>
        </w:rPr>
        <w:t>fabricante.</w:t>
      </w:r>
    </w:p>
    <w:p w14:paraId="5686EA39" w14:textId="77777777" w:rsidR="00B04127" w:rsidRDefault="00000000">
      <w:pPr>
        <w:pStyle w:val="Prrafodelista"/>
        <w:numPr>
          <w:ilvl w:val="0"/>
          <w:numId w:val="7"/>
        </w:numPr>
        <w:tabs>
          <w:tab w:val="left" w:pos="1113"/>
        </w:tabs>
        <w:spacing w:before="124"/>
        <w:ind w:left="1113" w:hanging="359"/>
      </w:pPr>
      <w:r>
        <w:t>Ítems</w:t>
      </w:r>
      <w:r>
        <w:rPr>
          <w:spacing w:val="-4"/>
        </w:rPr>
        <w:t xml:space="preserve"> </w:t>
      </w:r>
      <w:r>
        <w:rPr>
          <w:spacing w:val="-2"/>
        </w:rPr>
        <w:t>opcionales:</w:t>
      </w:r>
    </w:p>
    <w:p w14:paraId="10D45F0E" w14:textId="77777777" w:rsidR="00B04127" w:rsidRDefault="00000000">
      <w:pPr>
        <w:pStyle w:val="Textoindependiente"/>
        <w:spacing w:before="53" w:line="288" w:lineRule="auto"/>
        <w:ind w:right="1339"/>
      </w:pPr>
      <w:r>
        <w:t>Repuestos recomendados por el Adjudicatario para un período de mantenimiento de 5 años, valorizados con precios unitarios a firme hasta un año después de la recepción provisional de las obras.</w:t>
      </w:r>
    </w:p>
    <w:p w14:paraId="3E4F6777" w14:textId="77777777" w:rsidR="00B04127" w:rsidRDefault="00000000">
      <w:pPr>
        <w:pStyle w:val="Ttulo2"/>
        <w:numPr>
          <w:ilvl w:val="2"/>
          <w:numId w:val="81"/>
        </w:numPr>
        <w:tabs>
          <w:tab w:val="left" w:pos="1112"/>
        </w:tabs>
        <w:spacing w:before="241"/>
        <w:ind w:left="1112" w:hanging="718"/>
        <w:jc w:val="left"/>
      </w:pPr>
      <w:bookmarkStart w:id="101" w:name="_TOC_250006"/>
      <w:r>
        <w:t>ESPECIFICACIONES</w:t>
      </w:r>
      <w:r>
        <w:rPr>
          <w:spacing w:val="-3"/>
        </w:rPr>
        <w:t xml:space="preserve"> </w:t>
      </w:r>
      <w:r>
        <w:t>Y</w:t>
      </w:r>
      <w:r>
        <w:rPr>
          <w:spacing w:val="-3"/>
        </w:rPr>
        <w:t xml:space="preserve"> </w:t>
      </w:r>
      <w:r>
        <w:t>NORMAS</w:t>
      </w:r>
      <w:bookmarkEnd w:id="101"/>
      <w:r>
        <w:rPr>
          <w:spacing w:val="-2"/>
        </w:rPr>
        <w:t xml:space="preserve"> APLICABLES</w:t>
      </w:r>
    </w:p>
    <w:p w14:paraId="07410FBC" w14:textId="77777777" w:rsidR="00B04127" w:rsidRDefault="00000000">
      <w:pPr>
        <w:pStyle w:val="Textoindependiente"/>
        <w:spacing w:before="180" w:line="288" w:lineRule="auto"/>
        <w:ind w:right="1336"/>
      </w:pPr>
      <w:r>
        <w:t>El Adjudicatario deberá considerar estas especificaciones conceptuales como los requisitos mínimos para el suministro de los cargadores de baterías, conforme a la lista de documentos técnicos y orden de prelación siguiente:</w:t>
      </w:r>
    </w:p>
    <w:p w14:paraId="6605480E" w14:textId="77777777" w:rsidR="00B04127" w:rsidRDefault="00000000">
      <w:pPr>
        <w:pStyle w:val="Prrafodelista"/>
        <w:numPr>
          <w:ilvl w:val="0"/>
          <w:numId w:val="5"/>
        </w:numPr>
        <w:tabs>
          <w:tab w:val="left" w:pos="1113"/>
        </w:tabs>
        <w:spacing w:before="120"/>
        <w:ind w:left="1113" w:hanging="359"/>
      </w:pPr>
      <w:r>
        <w:t>Estas</w:t>
      </w:r>
      <w:r>
        <w:rPr>
          <w:spacing w:val="-8"/>
        </w:rPr>
        <w:t xml:space="preserve"> </w:t>
      </w:r>
      <w:r>
        <w:t>especificaciones</w:t>
      </w:r>
      <w:r>
        <w:rPr>
          <w:spacing w:val="-4"/>
        </w:rPr>
        <w:t xml:space="preserve"> </w:t>
      </w:r>
      <w:r>
        <w:rPr>
          <w:spacing w:val="-2"/>
        </w:rPr>
        <w:t>técnicas.</w:t>
      </w:r>
    </w:p>
    <w:p w14:paraId="73AA3A18" w14:textId="77777777" w:rsidR="00B04127" w:rsidRDefault="00000000">
      <w:pPr>
        <w:pStyle w:val="Prrafodelista"/>
        <w:numPr>
          <w:ilvl w:val="0"/>
          <w:numId w:val="5"/>
        </w:numPr>
        <w:tabs>
          <w:tab w:val="left" w:pos="1113"/>
        </w:tabs>
        <w:spacing w:before="54"/>
        <w:ind w:left="1113" w:hanging="359"/>
      </w:pPr>
      <w:r>
        <w:t>Otras</w:t>
      </w:r>
      <w:r>
        <w:rPr>
          <w:spacing w:val="-6"/>
        </w:rPr>
        <w:t xml:space="preserve"> </w:t>
      </w:r>
      <w:r>
        <w:t>cláusulas</w:t>
      </w:r>
      <w:r>
        <w:rPr>
          <w:spacing w:val="-6"/>
        </w:rPr>
        <w:t xml:space="preserve"> </w:t>
      </w:r>
      <w:r>
        <w:t>de</w:t>
      </w:r>
      <w:r>
        <w:rPr>
          <w:spacing w:val="-4"/>
        </w:rPr>
        <w:t xml:space="preserve"> </w:t>
      </w:r>
      <w:r>
        <w:t>aplicación</w:t>
      </w:r>
      <w:r>
        <w:rPr>
          <w:spacing w:val="-5"/>
        </w:rPr>
        <w:t xml:space="preserve"> </w:t>
      </w:r>
      <w:r>
        <w:t>general</w:t>
      </w:r>
      <w:r>
        <w:rPr>
          <w:spacing w:val="-4"/>
        </w:rPr>
        <w:t xml:space="preserve"> </w:t>
      </w:r>
      <w:r>
        <w:t>del</w:t>
      </w:r>
      <w:r>
        <w:rPr>
          <w:spacing w:val="-4"/>
        </w:rPr>
        <w:t xml:space="preserve"> </w:t>
      </w:r>
      <w:r>
        <w:t>presente</w:t>
      </w:r>
      <w:r>
        <w:rPr>
          <w:spacing w:val="-1"/>
        </w:rPr>
        <w:t xml:space="preserve"> </w:t>
      </w:r>
      <w:r>
        <w:rPr>
          <w:spacing w:val="-2"/>
        </w:rPr>
        <w:t>Contrato.</w:t>
      </w:r>
    </w:p>
    <w:p w14:paraId="648391F8" w14:textId="77777777" w:rsidR="00B04127" w:rsidRDefault="00000000">
      <w:pPr>
        <w:pStyle w:val="Prrafodelista"/>
        <w:numPr>
          <w:ilvl w:val="0"/>
          <w:numId w:val="5"/>
        </w:numPr>
        <w:tabs>
          <w:tab w:val="left" w:pos="1113"/>
        </w:tabs>
        <w:spacing w:before="53"/>
        <w:ind w:left="1113" w:hanging="359"/>
      </w:pPr>
      <w:r>
        <w:t>Las</w:t>
      </w:r>
      <w:r>
        <w:rPr>
          <w:spacing w:val="-4"/>
        </w:rPr>
        <w:t xml:space="preserve"> </w:t>
      </w:r>
      <w:r>
        <w:t>normas</w:t>
      </w:r>
      <w:r>
        <w:rPr>
          <w:spacing w:val="-4"/>
        </w:rPr>
        <w:t xml:space="preserve"> </w:t>
      </w:r>
      <w:r>
        <w:t>aplicables,</w:t>
      </w:r>
      <w:r>
        <w:rPr>
          <w:spacing w:val="-6"/>
        </w:rPr>
        <w:t xml:space="preserve"> </w:t>
      </w:r>
      <w:r>
        <w:t>citadas</w:t>
      </w:r>
      <w:r>
        <w:rPr>
          <w:spacing w:val="-4"/>
        </w:rPr>
        <w:t xml:space="preserve"> </w:t>
      </w:r>
      <w:r>
        <w:t>más</w:t>
      </w:r>
      <w:r>
        <w:rPr>
          <w:spacing w:val="-6"/>
        </w:rPr>
        <w:t xml:space="preserve"> </w:t>
      </w:r>
      <w:r>
        <w:rPr>
          <w:spacing w:val="-2"/>
        </w:rPr>
        <w:t>adelante.</w:t>
      </w:r>
    </w:p>
    <w:p w14:paraId="2683BCA0" w14:textId="77777777" w:rsidR="00B04127" w:rsidRDefault="00B04127">
      <w:pPr>
        <w:pStyle w:val="Prrafodelista"/>
        <w:sectPr w:rsidR="00B04127">
          <w:pgSz w:w="12250" w:h="15850"/>
          <w:pgMar w:top="2360" w:right="360" w:bottom="1380" w:left="1440" w:header="759" w:footer="1110" w:gutter="0"/>
          <w:cols w:space="720"/>
        </w:sectPr>
      </w:pPr>
    </w:p>
    <w:p w14:paraId="26E7FE53" w14:textId="77777777" w:rsidR="00B04127" w:rsidRDefault="00000000">
      <w:pPr>
        <w:pStyle w:val="Prrafodelista"/>
        <w:numPr>
          <w:ilvl w:val="0"/>
          <w:numId w:val="5"/>
        </w:numPr>
        <w:tabs>
          <w:tab w:val="left" w:pos="1113"/>
        </w:tabs>
        <w:spacing w:before="113"/>
        <w:ind w:left="1113" w:hanging="357"/>
      </w:pPr>
      <w:r>
        <w:t>Las</w:t>
      </w:r>
      <w:r>
        <w:rPr>
          <w:spacing w:val="-7"/>
        </w:rPr>
        <w:t xml:space="preserve"> </w:t>
      </w:r>
      <w:r>
        <w:t>Especificaciones</w:t>
      </w:r>
      <w:r>
        <w:rPr>
          <w:spacing w:val="-7"/>
        </w:rPr>
        <w:t xml:space="preserve"> </w:t>
      </w:r>
      <w:r>
        <w:t>Técnicas</w:t>
      </w:r>
      <w:r>
        <w:rPr>
          <w:spacing w:val="-4"/>
        </w:rPr>
        <w:t xml:space="preserve"> </w:t>
      </w:r>
      <w:r>
        <w:t>de</w:t>
      </w:r>
      <w:r>
        <w:rPr>
          <w:spacing w:val="-5"/>
        </w:rPr>
        <w:t xml:space="preserve"> </w:t>
      </w:r>
      <w:r>
        <w:t>compra</w:t>
      </w:r>
      <w:r>
        <w:rPr>
          <w:spacing w:val="-4"/>
        </w:rPr>
        <w:t xml:space="preserve"> </w:t>
      </w:r>
      <w:r>
        <w:t>confeccionadas</w:t>
      </w:r>
      <w:r>
        <w:rPr>
          <w:spacing w:val="-5"/>
        </w:rPr>
        <w:t xml:space="preserve"> </w:t>
      </w:r>
      <w:r>
        <w:t>por</w:t>
      </w:r>
      <w:r>
        <w:rPr>
          <w:spacing w:val="-7"/>
        </w:rPr>
        <w:t xml:space="preserve"> </w:t>
      </w:r>
      <w:r>
        <w:t>el</w:t>
      </w:r>
      <w:r>
        <w:rPr>
          <w:spacing w:val="-1"/>
        </w:rPr>
        <w:t xml:space="preserve"> </w:t>
      </w:r>
      <w:r>
        <w:rPr>
          <w:spacing w:val="-2"/>
        </w:rPr>
        <w:t>Adjudicatario.</w:t>
      </w:r>
    </w:p>
    <w:p w14:paraId="2D147279" w14:textId="77777777" w:rsidR="00B04127" w:rsidRDefault="00000000">
      <w:pPr>
        <w:pStyle w:val="Textoindependiente"/>
        <w:spacing w:line="288" w:lineRule="auto"/>
        <w:ind w:right="1339"/>
      </w:pPr>
      <w:r>
        <w:t>A continuación, se señalan las principales cláusulas y normas aplicables para el</w:t>
      </w:r>
      <w:r>
        <w:rPr>
          <w:spacing w:val="40"/>
        </w:rPr>
        <w:t xml:space="preserve"> </w:t>
      </w:r>
      <w:r>
        <w:t>suministro de los cargadores de baterías, sin perjuicio que para algún aspecto no</w:t>
      </w:r>
      <w:r>
        <w:rPr>
          <w:spacing w:val="40"/>
        </w:rPr>
        <w:t xml:space="preserve"> </w:t>
      </w:r>
      <w:r>
        <w:t>cubierto se apliquen las demás cláusulas del presente Contrato u otras normas internacionales no explícitamente citadas:</w:t>
      </w:r>
    </w:p>
    <w:p w14:paraId="047847E7" w14:textId="77777777" w:rsidR="00B04127" w:rsidRDefault="00B04127">
      <w:pPr>
        <w:pStyle w:val="Textoindependiente"/>
        <w:spacing w:before="4"/>
        <w:ind w:left="0"/>
        <w:jc w:val="left"/>
        <w:rPr>
          <w:sz w:val="18"/>
        </w:rPr>
      </w:pPr>
    </w:p>
    <w:tbl>
      <w:tblPr>
        <w:tblStyle w:val="TableNormal"/>
        <w:tblW w:w="0" w:type="auto"/>
        <w:tblInd w:w="2161" w:type="dxa"/>
        <w:tblLayout w:type="fixed"/>
        <w:tblLook w:val="01E0" w:firstRow="1" w:lastRow="1" w:firstColumn="1" w:lastColumn="1" w:noHBand="0" w:noVBand="0"/>
      </w:tblPr>
      <w:tblGrid>
        <w:gridCol w:w="1289"/>
        <w:gridCol w:w="1129"/>
        <w:gridCol w:w="3418"/>
      </w:tblGrid>
      <w:tr w:rsidR="00B04127" w14:paraId="0BEF3B8B" w14:textId="77777777">
        <w:trPr>
          <w:trHeight w:val="1299"/>
        </w:trPr>
        <w:tc>
          <w:tcPr>
            <w:tcW w:w="1289" w:type="dxa"/>
          </w:tcPr>
          <w:p w14:paraId="156B2863" w14:textId="77777777" w:rsidR="00B04127" w:rsidRDefault="00000000">
            <w:pPr>
              <w:pStyle w:val="TableParagraph"/>
              <w:spacing w:before="0" w:line="225" w:lineRule="exact"/>
            </w:pPr>
            <w:r>
              <w:t>[1]</w:t>
            </w:r>
            <w:r>
              <w:rPr>
                <w:spacing w:val="37"/>
              </w:rPr>
              <w:t xml:space="preserve"> </w:t>
            </w:r>
            <w:r>
              <w:rPr>
                <w:spacing w:val="-5"/>
              </w:rPr>
              <w:t>DIN</w:t>
            </w:r>
          </w:p>
          <w:p w14:paraId="4AF90BAC" w14:textId="77777777" w:rsidR="00B04127" w:rsidRDefault="00000000">
            <w:pPr>
              <w:pStyle w:val="TableParagraph"/>
              <w:spacing w:before="53"/>
            </w:pPr>
            <w:r>
              <w:rPr>
                <w:spacing w:val="-2"/>
              </w:rPr>
              <w:t>41772</w:t>
            </w:r>
          </w:p>
        </w:tc>
        <w:tc>
          <w:tcPr>
            <w:tcW w:w="1129" w:type="dxa"/>
          </w:tcPr>
          <w:p w14:paraId="4F4197AE" w14:textId="77777777" w:rsidR="00B04127" w:rsidRDefault="00000000">
            <w:pPr>
              <w:pStyle w:val="TableParagraph"/>
              <w:spacing w:before="0" w:line="225" w:lineRule="exact"/>
              <w:ind w:left="5"/>
              <w:jc w:val="center"/>
            </w:pPr>
            <w:r>
              <w:rPr>
                <w:spacing w:val="-10"/>
              </w:rPr>
              <w:t>:</w:t>
            </w:r>
          </w:p>
        </w:tc>
        <w:tc>
          <w:tcPr>
            <w:tcW w:w="3418" w:type="dxa"/>
          </w:tcPr>
          <w:p w14:paraId="2264D204" w14:textId="77777777" w:rsidR="00B04127" w:rsidRDefault="00000000">
            <w:pPr>
              <w:pStyle w:val="TableParagraph"/>
              <w:spacing w:before="0" w:line="225" w:lineRule="exact"/>
              <w:ind w:left="532"/>
            </w:pPr>
            <w:proofErr w:type="spellStart"/>
            <w:r>
              <w:rPr>
                <w:spacing w:val="-2"/>
              </w:rPr>
              <w:t>Static</w:t>
            </w:r>
            <w:proofErr w:type="spellEnd"/>
            <w:r>
              <w:rPr>
                <w:spacing w:val="-5"/>
              </w:rPr>
              <w:t xml:space="preserve"> </w:t>
            </w:r>
            <w:proofErr w:type="spellStart"/>
            <w:r>
              <w:rPr>
                <w:spacing w:val="-2"/>
              </w:rPr>
              <w:t>power</w:t>
            </w:r>
            <w:proofErr w:type="spellEnd"/>
            <w:r>
              <w:rPr>
                <w:spacing w:val="-5"/>
              </w:rPr>
              <w:t xml:space="preserve"> </w:t>
            </w:r>
            <w:proofErr w:type="spellStart"/>
            <w:r>
              <w:rPr>
                <w:spacing w:val="-2"/>
              </w:rPr>
              <w:t>convertors</w:t>
            </w:r>
            <w:proofErr w:type="spellEnd"/>
            <w:r>
              <w:rPr>
                <w:spacing w:val="-2"/>
              </w:rPr>
              <w:t>;</w:t>
            </w:r>
          </w:p>
          <w:p w14:paraId="10D9BB33" w14:textId="77777777" w:rsidR="00B04127" w:rsidRDefault="00000000">
            <w:pPr>
              <w:pStyle w:val="TableParagraph"/>
              <w:spacing w:before="53" w:line="288" w:lineRule="auto"/>
              <w:ind w:left="532"/>
            </w:pPr>
            <w:r>
              <w:t>semiconductor</w:t>
            </w:r>
            <w:r>
              <w:rPr>
                <w:spacing w:val="-1"/>
              </w:rPr>
              <w:t xml:space="preserve"> </w:t>
            </w:r>
            <w:proofErr w:type="spellStart"/>
            <w:r>
              <w:t>rectifier</w:t>
            </w:r>
            <w:proofErr w:type="spellEnd"/>
            <w:r>
              <w:t xml:space="preserve"> </w:t>
            </w:r>
            <w:proofErr w:type="spellStart"/>
            <w:r>
              <w:t>equipment</w:t>
            </w:r>
            <w:proofErr w:type="spellEnd"/>
            <w:r>
              <w:t xml:space="preserve">, </w:t>
            </w:r>
            <w:proofErr w:type="spellStart"/>
            <w:r>
              <w:t>shapes</w:t>
            </w:r>
            <w:proofErr w:type="spellEnd"/>
            <w:r>
              <w:t xml:space="preserve"> and </w:t>
            </w:r>
            <w:proofErr w:type="spellStart"/>
            <w:r>
              <w:t>letter</w:t>
            </w:r>
            <w:proofErr w:type="spellEnd"/>
            <w:r>
              <w:t xml:space="preserve"> </w:t>
            </w:r>
            <w:r>
              <w:rPr>
                <w:spacing w:val="-2"/>
              </w:rPr>
              <w:t>symbols</w:t>
            </w:r>
            <w:r>
              <w:rPr>
                <w:spacing w:val="-11"/>
              </w:rPr>
              <w:t xml:space="preserve"> </w:t>
            </w:r>
            <w:r>
              <w:rPr>
                <w:spacing w:val="-2"/>
              </w:rPr>
              <w:t>of</w:t>
            </w:r>
            <w:r>
              <w:rPr>
                <w:spacing w:val="-10"/>
              </w:rPr>
              <w:t xml:space="preserve"> </w:t>
            </w:r>
            <w:proofErr w:type="spellStart"/>
            <w:r>
              <w:rPr>
                <w:spacing w:val="-2"/>
              </w:rPr>
              <w:t>characteristic</w:t>
            </w:r>
            <w:proofErr w:type="spellEnd"/>
            <w:r>
              <w:rPr>
                <w:spacing w:val="-11"/>
              </w:rPr>
              <w:t xml:space="preserve"> </w:t>
            </w:r>
            <w:r>
              <w:rPr>
                <w:spacing w:val="-2"/>
              </w:rPr>
              <w:t>curves.</w:t>
            </w:r>
          </w:p>
        </w:tc>
      </w:tr>
      <w:tr w:rsidR="00B04127" w14:paraId="6098501D" w14:textId="77777777">
        <w:trPr>
          <w:trHeight w:val="1731"/>
        </w:trPr>
        <w:tc>
          <w:tcPr>
            <w:tcW w:w="1289" w:type="dxa"/>
          </w:tcPr>
          <w:p w14:paraId="73CBF6D2" w14:textId="77777777" w:rsidR="00B04127" w:rsidRDefault="00000000">
            <w:pPr>
              <w:pStyle w:val="TableParagraph"/>
            </w:pPr>
            <w:r>
              <w:t>[2]</w:t>
            </w:r>
            <w:r>
              <w:rPr>
                <w:spacing w:val="37"/>
              </w:rPr>
              <w:t xml:space="preserve"> </w:t>
            </w:r>
            <w:r>
              <w:rPr>
                <w:spacing w:val="-5"/>
              </w:rPr>
              <w:t>DIN</w:t>
            </w:r>
          </w:p>
          <w:p w14:paraId="72C8C062" w14:textId="77777777" w:rsidR="00B04127" w:rsidRDefault="00000000">
            <w:pPr>
              <w:pStyle w:val="TableParagraph"/>
              <w:spacing w:before="56"/>
            </w:pPr>
            <w:r>
              <w:rPr>
                <w:spacing w:val="-2"/>
              </w:rPr>
              <w:t>41773</w:t>
            </w:r>
          </w:p>
        </w:tc>
        <w:tc>
          <w:tcPr>
            <w:tcW w:w="1129" w:type="dxa"/>
          </w:tcPr>
          <w:p w14:paraId="1A897799" w14:textId="77777777" w:rsidR="00B04127" w:rsidRDefault="00000000">
            <w:pPr>
              <w:pStyle w:val="TableParagraph"/>
              <w:ind w:left="5"/>
              <w:jc w:val="center"/>
            </w:pPr>
            <w:r>
              <w:rPr>
                <w:spacing w:val="-10"/>
              </w:rPr>
              <w:t>:</w:t>
            </w:r>
          </w:p>
        </w:tc>
        <w:tc>
          <w:tcPr>
            <w:tcW w:w="3418" w:type="dxa"/>
          </w:tcPr>
          <w:p w14:paraId="26BDF622" w14:textId="77777777" w:rsidR="00B04127" w:rsidRDefault="00000000">
            <w:pPr>
              <w:pStyle w:val="TableParagraph"/>
              <w:spacing w:line="288" w:lineRule="auto"/>
              <w:ind w:left="532" w:right="215"/>
            </w:pPr>
            <w:proofErr w:type="spellStart"/>
            <w:r>
              <w:t>Static</w:t>
            </w:r>
            <w:proofErr w:type="spellEnd"/>
            <w:r>
              <w:t xml:space="preserve"> </w:t>
            </w:r>
            <w:proofErr w:type="spellStart"/>
            <w:r>
              <w:t>power</w:t>
            </w:r>
            <w:proofErr w:type="spellEnd"/>
            <w:r>
              <w:t xml:space="preserve"> </w:t>
            </w:r>
            <w:proofErr w:type="spellStart"/>
            <w:r>
              <w:t>convertors</w:t>
            </w:r>
            <w:proofErr w:type="spellEnd"/>
            <w:r>
              <w:t>; semiconductor</w:t>
            </w:r>
            <w:r>
              <w:rPr>
                <w:spacing w:val="-1"/>
              </w:rPr>
              <w:t xml:space="preserve"> </w:t>
            </w:r>
            <w:proofErr w:type="spellStart"/>
            <w:r>
              <w:t>rectifier</w:t>
            </w:r>
            <w:proofErr w:type="spellEnd"/>
            <w:r>
              <w:t xml:space="preserve"> </w:t>
            </w:r>
            <w:proofErr w:type="spellStart"/>
            <w:r>
              <w:t>equipment</w:t>
            </w:r>
            <w:proofErr w:type="spellEnd"/>
            <w:r>
              <w:t xml:space="preserve"> </w:t>
            </w:r>
            <w:proofErr w:type="spellStart"/>
            <w:r>
              <w:t>with</w:t>
            </w:r>
            <w:proofErr w:type="spellEnd"/>
            <w:r>
              <w:t xml:space="preserve"> IU- </w:t>
            </w:r>
            <w:proofErr w:type="spellStart"/>
            <w:r>
              <w:t>characteristics</w:t>
            </w:r>
            <w:proofErr w:type="spellEnd"/>
            <w:r>
              <w:rPr>
                <w:spacing w:val="-6"/>
              </w:rPr>
              <w:t xml:space="preserve"> </w:t>
            </w:r>
            <w:r>
              <w:t>for</w:t>
            </w:r>
            <w:r>
              <w:rPr>
                <w:spacing w:val="-6"/>
              </w:rPr>
              <w:t xml:space="preserve"> </w:t>
            </w:r>
            <w:proofErr w:type="spellStart"/>
            <w:r>
              <w:t>charging</w:t>
            </w:r>
            <w:proofErr w:type="spellEnd"/>
            <w:r>
              <w:rPr>
                <w:spacing w:val="-4"/>
              </w:rPr>
              <w:t xml:space="preserve"> </w:t>
            </w:r>
            <w:r>
              <w:t xml:space="preserve">of </w:t>
            </w:r>
            <w:r>
              <w:rPr>
                <w:spacing w:val="-2"/>
              </w:rPr>
              <w:t>lead-</w:t>
            </w:r>
            <w:proofErr w:type="spellStart"/>
            <w:r>
              <w:rPr>
                <w:spacing w:val="-2"/>
              </w:rPr>
              <w:t>acid</w:t>
            </w:r>
            <w:proofErr w:type="spellEnd"/>
            <w:r>
              <w:rPr>
                <w:spacing w:val="-11"/>
              </w:rPr>
              <w:t xml:space="preserve"> </w:t>
            </w:r>
            <w:proofErr w:type="spellStart"/>
            <w:r>
              <w:rPr>
                <w:spacing w:val="-2"/>
              </w:rPr>
              <w:t>batteries</w:t>
            </w:r>
            <w:proofErr w:type="spellEnd"/>
            <w:r>
              <w:rPr>
                <w:spacing w:val="-2"/>
              </w:rPr>
              <w:t>,</w:t>
            </w:r>
            <w:r>
              <w:rPr>
                <w:spacing w:val="-10"/>
              </w:rPr>
              <w:t xml:space="preserve"> </w:t>
            </w:r>
            <w:proofErr w:type="spellStart"/>
            <w:r>
              <w:rPr>
                <w:spacing w:val="-2"/>
              </w:rPr>
              <w:t>guidelines</w:t>
            </w:r>
            <w:proofErr w:type="spellEnd"/>
            <w:r>
              <w:rPr>
                <w:spacing w:val="-2"/>
              </w:rPr>
              <w:t>.</w:t>
            </w:r>
          </w:p>
        </w:tc>
      </w:tr>
      <w:tr w:rsidR="00B04127" w14:paraId="74F0A668" w14:textId="77777777">
        <w:trPr>
          <w:trHeight w:val="1409"/>
        </w:trPr>
        <w:tc>
          <w:tcPr>
            <w:tcW w:w="1289" w:type="dxa"/>
          </w:tcPr>
          <w:p w14:paraId="4E46599A" w14:textId="77777777" w:rsidR="00B04127" w:rsidRDefault="00000000">
            <w:pPr>
              <w:pStyle w:val="TableParagraph"/>
              <w:spacing w:before="67" w:line="288" w:lineRule="auto"/>
              <w:ind w:right="670"/>
            </w:pPr>
            <w:r>
              <w:rPr>
                <w:spacing w:val="-4"/>
              </w:rPr>
              <w:t xml:space="preserve">[3] NEMA </w:t>
            </w:r>
            <w:r>
              <w:t>PE - 5</w:t>
            </w:r>
          </w:p>
        </w:tc>
        <w:tc>
          <w:tcPr>
            <w:tcW w:w="1129" w:type="dxa"/>
          </w:tcPr>
          <w:p w14:paraId="7BE84674" w14:textId="77777777" w:rsidR="00B04127" w:rsidRDefault="00000000">
            <w:pPr>
              <w:pStyle w:val="TableParagraph"/>
              <w:spacing w:before="67"/>
              <w:ind w:left="5"/>
              <w:jc w:val="center"/>
            </w:pPr>
            <w:r>
              <w:rPr>
                <w:spacing w:val="-10"/>
              </w:rPr>
              <w:t>:</w:t>
            </w:r>
          </w:p>
        </w:tc>
        <w:tc>
          <w:tcPr>
            <w:tcW w:w="3418" w:type="dxa"/>
          </w:tcPr>
          <w:p w14:paraId="18E3C45B" w14:textId="77777777" w:rsidR="00B04127" w:rsidRDefault="00000000">
            <w:pPr>
              <w:pStyle w:val="TableParagraph"/>
              <w:spacing w:before="67" w:line="288" w:lineRule="auto"/>
              <w:ind w:left="532"/>
            </w:pPr>
            <w:proofErr w:type="spellStart"/>
            <w:r>
              <w:t>Constant</w:t>
            </w:r>
            <w:proofErr w:type="spellEnd"/>
            <w:r>
              <w:t xml:space="preserve"> – </w:t>
            </w:r>
            <w:proofErr w:type="spellStart"/>
            <w:r>
              <w:t>Potential</w:t>
            </w:r>
            <w:proofErr w:type="spellEnd"/>
            <w:r>
              <w:t xml:space="preserve"> - </w:t>
            </w:r>
            <w:proofErr w:type="spellStart"/>
            <w:r>
              <w:t>Type</w:t>
            </w:r>
            <w:proofErr w:type="spellEnd"/>
            <w:r>
              <w:t xml:space="preserve"> </w:t>
            </w:r>
            <w:r>
              <w:rPr>
                <w:spacing w:val="-2"/>
              </w:rPr>
              <w:t>Electric</w:t>
            </w:r>
            <w:r>
              <w:rPr>
                <w:spacing w:val="-11"/>
              </w:rPr>
              <w:t xml:space="preserve"> </w:t>
            </w:r>
            <w:proofErr w:type="spellStart"/>
            <w:r>
              <w:rPr>
                <w:spacing w:val="-2"/>
              </w:rPr>
              <w:t>Utility</w:t>
            </w:r>
            <w:proofErr w:type="spellEnd"/>
            <w:r>
              <w:rPr>
                <w:spacing w:val="-10"/>
              </w:rPr>
              <w:t xml:space="preserve"> </w:t>
            </w:r>
            <w:r>
              <w:rPr>
                <w:spacing w:val="-2"/>
              </w:rPr>
              <w:t xml:space="preserve">(Semiconductor </w:t>
            </w:r>
            <w:proofErr w:type="spellStart"/>
            <w:r>
              <w:t>Static</w:t>
            </w:r>
            <w:proofErr w:type="spellEnd"/>
            <w:r>
              <w:t xml:space="preserve"> </w:t>
            </w:r>
            <w:proofErr w:type="spellStart"/>
            <w:r>
              <w:t>Converter</w:t>
            </w:r>
            <w:proofErr w:type="spellEnd"/>
            <w:r>
              <w:t xml:space="preserve">) </w:t>
            </w:r>
            <w:proofErr w:type="spellStart"/>
            <w:r>
              <w:t>Battery</w:t>
            </w:r>
            <w:proofErr w:type="spellEnd"/>
            <w:r>
              <w:t xml:space="preserve"> </w:t>
            </w:r>
            <w:proofErr w:type="spellStart"/>
            <w:r>
              <w:rPr>
                <w:spacing w:val="-2"/>
              </w:rPr>
              <w:t>Chargers</w:t>
            </w:r>
            <w:proofErr w:type="spellEnd"/>
            <w:r>
              <w:rPr>
                <w:spacing w:val="-2"/>
              </w:rPr>
              <w:t>.</w:t>
            </w:r>
          </w:p>
        </w:tc>
      </w:tr>
      <w:tr w:rsidR="00B04127" w14:paraId="7318AB83" w14:textId="77777777">
        <w:trPr>
          <w:trHeight w:val="764"/>
        </w:trPr>
        <w:tc>
          <w:tcPr>
            <w:tcW w:w="1289" w:type="dxa"/>
          </w:tcPr>
          <w:p w14:paraId="4F2CCB55" w14:textId="77777777" w:rsidR="00B04127" w:rsidRDefault="00000000">
            <w:pPr>
              <w:pStyle w:val="TableParagraph"/>
              <w:spacing w:before="67"/>
            </w:pPr>
            <w:r>
              <w:t>[4]</w:t>
            </w:r>
            <w:r>
              <w:rPr>
                <w:spacing w:val="37"/>
              </w:rPr>
              <w:t xml:space="preserve"> </w:t>
            </w:r>
            <w:r>
              <w:rPr>
                <w:spacing w:val="-5"/>
              </w:rPr>
              <w:t>IEC</w:t>
            </w:r>
          </w:p>
          <w:p w14:paraId="048156EC" w14:textId="77777777" w:rsidR="00B04127" w:rsidRDefault="00000000">
            <w:pPr>
              <w:pStyle w:val="TableParagraph"/>
              <w:spacing w:before="53"/>
            </w:pPr>
            <w:r>
              <w:rPr>
                <w:spacing w:val="-2"/>
              </w:rPr>
              <w:t>60529</w:t>
            </w:r>
          </w:p>
        </w:tc>
        <w:tc>
          <w:tcPr>
            <w:tcW w:w="1129" w:type="dxa"/>
          </w:tcPr>
          <w:p w14:paraId="70F04372" w14:textId="77777777" w:rsidR="00B04127" w:rsidRDefault="00000000">
            <w:pPr>
              <w:pStyle w:val="TableParagraph"/>
              <w:spacing w:before="67"/>
              <w:ind w:left="5"/>
              <w:jc w:val="center"/>
            </w:pPr>
            <w:r>
              <w:rPr>
                <w:spacing w:val="-10"/>
              </w:rPr>
              <w:t>:</w:t>
            </w:r>
          </w:p>
        </w:tc>
        <w:tc>
          <w:tcPr>
            <w:tcW w:w="3418" w:type="dxa"/>
          </w:tcPr>
          <w:p w14:paraId="4C585098" w14:textId="77777777" w:rsidR="00B04127" w:rsidRDefault="00000000">
            <w:pPr>
              <w:pStyle w:val="TableParagraph"/>
              <w:spacing w:before="67" w:line="288" w:lineRule="auto"/>
              <w:ind w:left="532"/>
            </w:pPr>
            <w:proofErr w:type="spellStart"/>
            <w:r>
              <w:rPr>
                <w:spacing w:val="-2"/>
              </w:rPr>
              <w:t>Degrees</w:t>
            </w:r>
            <w:proofErr w:type="spellEnd"/>
            <w:r>
              <w:rPr>
                <w:spacing w:val="-11"/>
              </w:rPr>
              <w:t xml:space="preserve"> </w:t>
            </w:r>
            <w:r>
              <w:rPr>
                <w:spacing w:val="-2"/>
              </w:rPr>
              <w:t>of</w:t>
            </w:r>
            <w:r>
              <w:rPr>
                <w:spacing w:val="-10"/>
              </w:rPr>
              <w:t xml:space="preserve"> </w:t>
            </w:r>
            <w:proofErr w:type="spellStart"/>
            <w:r>
              <w:rPr>
                <w:spacing w:val="-2"/>
              </w:rPr>
              <w:t>protection</w:t>
            </w:r>
            <w:proofErr w:type="spellEnd"/>
            <w:r>
              <w:rPr>
                <w:spacing w:val="-11"/>
              </w:rPr>
              <w:t xml:space="preserve"> </w:t>
            </w:r>
            <w:proofErr w:type="spellStart"/>
            <w:r>
              <w:rPr>
                <w:spacing w:val="-2"/>
              </w:rPr>
              <w:t>provided</w:t>
            </w:r>
            <w:proofErr w:type="spellEnd"/>
            <w:r>
              <w:rPr>
                <w:spacing w:val="-2"/>
              </w:rPr>
              <w:t xml:space="preserve"> </w:t>
            </w:r>
            <w:proofErr w:type="spellStart"/>
            <w:r>
              <w:t>by</w:t>
            </w:r>
            <w:proofErr w:type="spellEnd"/>
            <w:r>
              <w:t xml:space="preserve"> </w:t>
            </w:r>
            <w:proofErr w:type="spellStart"/>
            <w:r>
              <w:t>enclosures</w:t>
            </w:r>
            <w:proofErr w:type="spellEnd"/>
            <w:r>
              <w:t xml:space="preserve"> (IP </w:t>
            </w:r>
            <w:proofErr w:type="spellStart"/>
            <w:r>
              <w:t>Code</w:t>
            </w:r>
            <w:proofErr w:type="spellEnd"/>
            <w:r>
              <w:t>).</w:t>
            </w:r>
          </w:p>
        </w:tc>
      </w:tr>
      <w:tr w:rsidR="00B04127" w14:paraId="3270CB10" w14:textId="77777777">
        <w:trPr>
          <w:trHeight w:val="976"/>
        </w:trPr>
        <w:tc>
          <w:tcPr>
            <w:tcW w:w="1289" w:type="dxa"/>
          </w:tcPr>
          <w:p w14:paraId="1478A7B2" w14:textId="77777777" w:rsidR="00B04127" w:rsidRDefault="00000000">
            <w:pPr>
              <w:pStyle w:val="TableParagraph"/>
            </w:pPr>
            <w:r>
              <w:t>[5]</w:t>
            </w:r>
            <w:r>
              <w:rPr>
                <w:spacing w:val="37"/>
              </w:rPr>
              <w:t xml:space="preserve"> </w:t>
            </w:r>
            <w:r>
              <w:rPr>
                <w:spacing w:val="-5"/>
              </w:rPr>
              <w:t>VDE</w:t>
            </w:r>
          </w:p>
          <w:p w14:paraId="73C608BD" w14:textId="77777777" w:rsidR="00B04127" w:rsidRDefault="00000000">
            <w:pPr>
              <w:pStyle w:val="TableParagraph"/>
              <w:spacing w:before="56"/>
            </w:pPr>
            <w:r>
              <w:rPr>
                <w:spacing w:val="-4"/>
              </w:rPr>
              <w:t>0875</w:t>
            </w:r>
          </w:p>
        </w:tc>
        <w:tc>
          <w:tcPr>
            <w:tcW w:w="1129" w:type="dxa"/>
          </w:tcPr>
          <w:p w14:paraId="0F4A39E4" w14:textId="77777777" w:rsidR="00B04127" w:rsidRDefault="00000000">
            <w:pPr>
              <w:pStyle w:val="TableParagraph"/>
              <w:ind w:left="5"/>
              <w:jc w:val="center"/>
            </w:pPr>
            <w:r>
              <w:rPr>
                <w:spacing w:val="-10"/>
              </w:rPr>
              <w:t>:</w:t>
            </w:r>
          </w:p>
        </w:tc>
        <w:tc>
          <w:tcPr>
            <w:tcW w:w="3418" w:type="dxa"/>
          </w:tcPr>
          <w:p w14:paraId="2D9BA3CA" w14:textId="77777777" w:rsidR="00B04127" w:rsidRDefault="00000000">
            <w:pPr>
              <w:pStyle w:val="TableParagraph"/>
              <w:ind w:left="532"/>
            </w:pPr>
            <w:r>
              <w:rPr>
                <w:spacing w:val="-4"/>
              </w:rPr>
              <w:t>Radio-</w:t>
            </w:r>
            <w:proofErr w:type="spellStart"/>
            <w:r>
              <w:rPr>
                <w:spacing w:val="-4"/>
              </w:rPr>
              <w:t>frequency</w:t>
            </w:r>
            <w:proofErr w:type="spellEnd"/>
            <w:r>
              <w:rPr>
                <w:spacing w:val="11"/>
              </w:rPr>
              <w:t xml:space="preserve"> </w:t>
            </w:r>
            <w:proofErr w:type="spellStart"/>
            <w:r>
              <w:rPr>
                <w:spacing w:val="-4"/>
              </w:rPr>
              <w:t>disturbance</w:t>
            </w:r>
            <w:proofErr w:type="spellEnd"/>
          </w:p>
          <w:p w14:paraId="46E74C8E" w14:textId="77777777" w:rsidR="00B04127" w:rsidRDefault="00000000">
            <w:pPr>
              <w:pStyle w:val="TableParagraph"/>
              <w:spacing w:before="0" w:line="320" w:lineRule="atLeast"/>
              <w:ind w:left="532"/>
            </w:pPr>
            <w:proofErr w:type="spellStart"/>
            <w:r>
              <w:rPr>
                <w:spacing w:val="-2"/>
              </w:rPr>
              <w:t>characteristics</w:t>
            </w:r>
            <w:proofErr w:type="spellEnd"/>
            <w:r>
              <w:rPr>
                <w:spacing w:val="-11"/>
              </w:rPr>
              <w:t xml:space="preserve"> </w:t>
            </w:r>
            <w:r>
              <w:rPr>
                <w:spacing w:val="-2"/>
              </w:rPr>
              <w:t>–</w:t>
            </w:r>
            <w:r>
              <w:rPr>
                <w:spacing w:val="-10"/>
              </w:rPr>
              <w:t xml:space="preserve"> </w:t>
            </w:r>
            <w:proofErr w:type="spellStart"/>
            <w:r>
              <w:rPr>
                <w:spacing w:val="-2"/>
              </w:rPr>
              <w:t>Limits</w:t>
            </w:r>
            <w:proofErr w:type="spellEnd"/>
            <w:r>
              <w:rPr>
                <w:spacing w:val="-11"/>
              </w:rPr>
              <w:t xml:space="preserve"> </w:t>
            </w:r>
            <w:r>
              <w:rPr>
                <w:spacing w:val="-2"/>
              </w:rPr>
              <w:t xml:space="preserve">and </w:t>
            </w:r>
            <w:proofErr w:type="spellStart"/>
            <w:r>
              <w:rPr>
                <w:spacing w:val="-2"/>
              </w:rPr>
              <w:t>methods</w:t>
            </w:r>
            <w:proofErr w:type="spellEnd"/>
            <w:r>
              <w:rPr>
                <w:spacing w:val="-5"/>
              </w:rPr>
              <w:t xml:space="preserve"> </w:t>
            </w:r>
            <w:r>
              <w:rPr>
                <w:spacing w:val="-2"/>
              </w:rPr>
              <w:t>of</w:t>
            </w:r>
            <w:r>
              <w:rPr>
                <w:spacing w:val="-7"/>
              </w:rPr>
              <w:t xml:space="preserve"> </w:t>
            </w:r>
            <w:proofErr w:type="spellStart"/>
            <w:r>
              <w:rPr>
                <w:spacing w:val="-2"/>
              </w:rPr>
              <w:t>measurement</w:t>
            </w:r>
            <w:proofErr w:type="spellEnd"/>
            <w:r>
              <w:rPr>
                <w:spacing w:val="-2"/>
              </w:rPr>
              <w:t>.</w:t>
            </w:r>
          </w:p>
        </w:tc>
      </w:tr>
    </w:tbl>
    <w:p w14:paraId="2C2AF8BC" w14:textId="77777777" w:rsidR="00B04127" w:rsidRDefault="00B04127">
      <w:pPr>
        <w:pStyle w:val="Textoindependiente"/>
        <w:spacing w:before="90"/>
        <w:ind w:left="0"/>
        <w:jc w:val="left"/>
      </w:pPr>
    </w:p>
    <w:p w14:paraId="0795088F" w14:textId="77777777" w:rsidR="00B04127" w:rsidRDefault="00000000">
      <w:pPr>
        <w:pStyle w:val="Ttulo2"/>
        <w:numPr>
          <w:ilvl w:val="2"/>
          <w:numId w:val="81"/>
        </w:numPr>
        <w:tabs>
          <w:tab w:val="left" w:pos="1112"/>
        </w:tabs>
        <w:ind w:left="1112" w:hanging="718"/>
        <w:jc w:val="left"/>
      </w:pPr>
      <w:bookmarkStart w:id="102" w:name="_TOC_250005"/>
      <w:r>
        <w:t>CONDICIONES</w:t>
      </w:r>
      <w:r>
        <w:rPr>
          <w:spacing w:val="-7"/>
        </w:rPr>
        <w:t xml:space="preserve"> </w:t>
      </w:r>
      <w:bookmarkEnd w:id="102"/>
      <w:r>
        <w:rPr>
          <w:spacing w:val="-2"/>
        </w:rPr>
        <w:t>AMBIENTALES</w:t>
      </w:r>
    </w:p>
    <w:p w14:paraId="7B761BA1" w14:textId="77777777" w:rsidR="00B04127" w:rsidRDefault="00000000">
      <w:pPr>
        <w:pStyle w:val="Textoindependiente"/>
        <w:spacing w:before="181" w:line="288" w:lineRule="auto"/>
        <w:ind w:right="1338"/>
      </w:pPr>
      <w:r>
        <w:t xml:space="preserve">Los cargadores de baterías deberían ser diseñados para trabajar al interior, bajo las condiciones ambientales indicadas en los criterios electromecánicos de estas </w:t>
      </w:r>
      <w:r>
        <w:rPr>
          <w:spacing w:val="-2"/>
        </w:rPr>
        <w:t>especificaciones.</w:t>
      </w:r>
    </w:p>
    <w:p w14:paraId="7D0EECD7" w14:textId="77777777" w:rsidR="00B04127" w:rsidRDefault="00000000">
      <w:pPr>
        <w:pStyle w:val="Ttulo2"/>
        <w:numPr>
          <w:ilvl w:val="2"/>
          <w:numId w:val="81"/>
        </w:numPr>
        <w:tabs>
          <w:tab w:val="left" w:pos="1112"/>
        </w:tabs>
        <w:spacing w:before="238"/>
        <w:ind w:left="1112" w:hanging="718"/>
        <w:jc w:val="left"/>
      </w:pPr>
      <w:bookmarkStart w:id="103" w:name="_TOC_250004"/>
      <w:r>
        <w:t>CARACTERÍSTICAS</w:t>
      </w:r>
      <w:r>
        <w:rPr>
          <w:spacing w:val="-4"/>
        </w:rPr>
        <w:t xml:space="preserve"> </w:t>
      </w:r>
      <w:r>
        <w:t>TÉCNICAS</w:t>
      </w:r>
      <w:r>
        <w:rPr>
          <w:spacing w:val="-4"/>
        </w:rPr>
        <w:t xml:space="preserve"> </w:t>
      </w:r>
      <w:r>
        <w:t>DE</w:t>
      </w:r>
      <w:r>
        <w:rPr>
          <w:spacing w:val="-3"/>
        </w:rPr>
        <w:t xml:space="preserve"> </w:t>
      </w:r>
      <w:r>
        <w:t>LOS</w:t>
      </w:r>
      <w:r>
        <w:rPr>
          <w:spacing w:val="-5"/>
        </w:rPr>
        <w:t xml:space="preserve"> </w:t>
      </w:r>
      <w:r>
        <w:t>CARGADORES</w:t>
      </w:r>
      <w:r>
        <w:rPr>
          <w:spacing w:val="-4"/>
        </w:rPr>
        <w:t xml:space="preserve"> </w:t>
      </w:r>
      <w:r>
        <w:t>DE</w:t>
      </w:r>
      <w:r>
        <w:rPr>
          <w:spacing w:val="-3"/>
        </w:rPr>
        <w:t xml:space="preserve"> </w:t>
      </w:r>
      <w:bookmarkEnd w:id="103"/>
      <w:r>
        <w:rPr>
          <w:spacing w:val="-2"/>
        </w:rPr>
        <w:t>BATERÍAS</w:t>
      </w:r>
    </w:p>
    <w:p w14:paraId="40A0EFF6" w14:textId="77777777" w:rsidR="00B04127" w:rsidRDefault="00000000">
      <w:pPr>
        <w:pStyle w:val="Textoindependiente"/>
        <w:spacing w:before="179"/>
      </w:pPr>
      <w:r>
        <w:t>Los</w:t>
      </w:r>
      <w:r>
        <w:rPr>
          <w:spacing w:val="-9"/>
        </w:rPr>
        <w:t xml:space="preserve"> </w:t>
      </w:r>
      <w:r>
        <w:t>cargadores</w:t>
      </w:r>
      <w:r>
        <w:rPr>
          <w:spacing w:val="-4"/>
        </w:rPr>
        <w:t xml:space="preserve"> </w:t>
      </w:r>
      <w:r>
        <w:t>de</w:t>
      </w:r>
      <w:r>
        <w:rPr>
          <w:spacing w:val="-6"/>
        </w:rPr>
        <w:t xml:space="preserve"> </w:t>
      </w:r>
      <w:r>
        <w:t>baterías</w:t>
      </w:r>
      <w:r>
        <w:rPr>
          <w:spacing w:val="-6"/>
        </w:rPr>
        <w:t xml:space="preserve"> </w:t>
      </w:r>
      <w:r>
        <w:t>deberán</w:t>
      </w:r>
      <w:r>
        <w:rPr>
          <w:spacing w:val="-5"/>
        </w:rPr>
        <w:t xml:space="preserve"> </w:t>
      </w:r>
      <w:r>
        <w:t>tener</w:t>
      </w:r>
      <w:r>
        <w:rPr>
          <w:spacing w:val="-4"/>
        </w:rPr>
        <w:t xml:space="preserve"> </w:t>
      </w:r>
      <w:r>
        <w:t>las</w:t>
      </w:r>
      <w:r>
        <w:rPr>
          <w:spacing w:val="-7"/>
        </w:rPr>
        <w:t xml:space="preserve"> </w:t>
      </w:r>
      <w:r>
        <w:t>siguientes</w:t>
      </w:r>
      <w:r>
        <w:rPr>
          <w:spacing w:val="-4"/>
        </w:rPr>
        <w:t xml:space="preserve"> </w:t>
      </w:r>
      <w:r>
        <w:t>características</w:t>
      </w:r>
      <w:r>
        <w:rPr>
          <w:spacing w:val="-4"/>
        </w:rPr>
        <w:t xml:space="preserve"> </w:t>
      </w:r>
      <w:r>
        <w:rPr>
          <w:spacing w:val="-2"/>
        </w:rPr>
        <w:t>técnicas:</w:t>
      </w:r>
    </w:p>
    <w:p w14:paraId="792293F2" w14:textId="77777777" w:rsidR="00B04127" w:rsidRDefault="00B04127">
      <w:pPr>
        <w:pStyle w:val="Textoindependiente"/>
        <w:spacing w:before="1"/>
        <w:ind w:left="0"/>
        <w:jc w:val="left"/>
        <w:rPr>
          <w:sz w:val="19"/>
        </w:rPr>
      </w:pPr>
    </w:p>
    <w:tbl>
      <w:tblPr>
        <w:tblStyle w:val="TableNormal"/>
        <w:tblW w:w="0" w:type="auto"/>
        <w:tblInd w:w="1124" w:type="dxa"/>
        <w:tblLayout w:type="fixed"/>
        <w:tblLook w:val="01E0" w:firstRow="1" w:lastRow="1" w:firstColumn="1" w:lastColumn="1" w:noHBand="0" w:noVBand="0"/>
      </w:tblPr>
      <w:tblGrid>
        <w:gridCol w:w="2797"/>
        <w:gridCol w:w="1289"/>
        <w:gridCol w:w="2664"/>
      </w:tblGrid>
      <w:tr w:rsidR="00B04127" w14:paraId="1A902B81" w14:textId="77777777">
        <w:trPr>
          <w:trHeight w:val="598"/>
        </w:trPr>
        <w:tc>
          <w:tcPr>
            <w:tcW w:w="2797" w:type="dxa"/>
          </w:tcPr>
          <w:p w14:paraId="3E92941D"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Tensión</w:t>
            </w:r>
            <w:r>
              <w:rPr>
                <w:spacing w:val="-7"/>
              </w:rPr>
              <w:t xml:space="preserve"> </w:t>
            </w:r>
            <w:r>
              <w:rPr>
                <w:spacing w:val="-2"/>
              </w:rPr>
              <w:t>de</w:t>
            </w:r>
            <w:r>
              <w:rPr>
                <w:spacing w:val="-5"/>
              </w:rPr>
              <w:t xml:space="preserve"> </w:t>
            </w:r>
            <w:r>
              <w:rPr>
                <w:spacing w:val="-2"/>
              </w:rPr>
              <w:t>Entrada</w:t>
            </w:r>
          </w:p>
          <w:p w14:paraId="1848F747" w14:textId="77777777" w:rsidR="00B04127" w:rsidRDefault="00000000">
            <w:pPr>
              <w:pStyle w:val="TableParagraph"/>
              <w:spacing w:before="53" w:line="245" w:lineRule="exact"/>
              <w:ind w:left="410"/>
            </w:pPr>
            <w:r>
              <w:rPr>
                <w:spacing w:val="-4"/>
              </w:rPr>
              <w:t>C.A.</w:t>
            </w:r>
          </w:p>
        </w:tc>
        <w:tc>
          <w:tcPr>
            <w:tcW w:w="1289" w:type="dxa"/>
          </w:tcPr>
          <w:p w14:paraId="424310FF" w14:textId="77777777" w:rsidR="00B04127" w:rsidRDefault="00000000">
            <w:pPr>
              <w:pStyle w:val="TableParagraph"/>
              <w:spacing w:before="0"/>
              <w:ind w:left="165"/>
              <w:jc w:val="center"/>
            </w:pPr>
            <w:r>
              <w:rPr>
                <w:spacing w:val="-10"/>
              </w:rPr>
              <w:t>:</w:t>
            </w:r>
          </w:p>
        </w:tc>
        <w:tc>
          <w:tcPr>
            <w:tcW w:w="2664" w:type="dxa"/>
          </w:tcPr>
          <w:p w14:paraId="21EFD4F0" w14:textId="77777777" w:rsidR="00B04127" w:rsidRDefault="00000000">
            <w:pPr>
              <w:pStyle w:val="TableParagraph"/>
              <w:spacing w:before="0"/>
              <w:ind w:left="532"/>
            </w:pPr>
            <w:r>
              <w:t>3</w:t>
            </w:r>
            <w:r>
              <w:rPr>
                <w:spacing w:val="-8"/>
              </w:rPr>
              <w:t xml:space="preserve"> </w:t>
            </w:r>
            <w:r>
              <w:t>x</w:t>
            </w:r>
            <w:r>
              <w:rPr>
                <w:spacing w:val="-8"/>
              </w:rPr>
              <w:t xml:space="preserve"> </w:t>
            </w:r>
            <w:r>
              <w:t>380</w:t>
            </w:r>
            <w:r>
              <w:rPr>
                <w:spacing w:val="-7"/>
              </w:rPr>
              <w:t xml:space="preserve"> </w:t>
            </w:r>
            <w:r>
              <w:t>V,</w:t>
            </w:r>
            <w:r>
              <w:rPr>
                <w:spacing w:val="-9"/>
              </w:rPr>
              <w:t xml:space="preserve"> </w:t>
            </w:r>
            <w:r>
              <w:t>50</w:t>
            </w:r>
            <w:r>
              <w:rPr>
                <w:spacing w:val="-7"/>
              </w:rPr>
              <w:t xml:space="preserve"> </w:t>
            </w:r>
            <w:r>
              <w:t>Hz,</w:t>
            </w:r>
            <w:r>
              <w:rPr>
                <w:spacing w:val="-8"/>
              </w:rPr>
              <w:t xml:space="preserve"> </w:t>
            </w:r>
            <w:r>
              <w:rPr>
                <w:spacing w:val="-2"/>
              </w:rPr>
              <w:t>neutro</w:t>
            </w:r>
          </w:p>
          <w:p w14:paraId="08C8CDE9" w14:textId="77777777" w:rsidR="00B04127" w:rsidRDefault="00000000">
            <w:pPr>
              <w:pStyle w:val="TableParagraph"/>
              <w:spacing w:before="53" w:line="257" w:lineRule="exact"/>
              <w:ind w:left="532"/>
            </w:pPr>
            <w:r>
              <w:rPr>
                <w:spacing w:val="-2"/>
              </w:rPr>
              <w:t>conectado</w:t>
            </w:r>
            <w:r>
              <w:rPr>
                <w:spacing w:val="-5"/>
              </w:rPr>
              <w:t xml:space="preserve"> </w:t>
            </w:r>
            <w:r>
              <w:rPr>
                <w:spacing w:val="-2"/>
              </w:rPr>
              <w:t>a</w:t>
            </w:r>
            <w:r>
              <w:rPr>
                <w:spacing w:val="-6"/>
              </w:rPr>
              <w:t xml:space="preserve"> </w:t>
            </w:r>
            <w:r>
              <w:rPr>
                <w:spacing w:val="-2"/>
              </w:rPr>
              <w:t>tierra.</w:t>
            </w:r>
          </w:p>
        </w:tc>
      </w:tr>
    </w:tbl>
    <w:p w14:paraId="27E1AEC2" w14:textId="77777777" w:rsidR="00B04127" w:rsidRDefault="00B04127">
      <w:pPr>
        <w:pStyle w:val="TableParagraph"/>
        <w:spacing w:line="257" w:lineRule="exact"/>
        <w:sectPr w:rsidR="00B04127">
          <w:pgSz w:w="12250" w:h="15850"/>
          <w:pgMar w:top="2360" w:right="360" w:bottom="1380" w:left="1440" w:header="759" w:footer="1110" w:gutter="0"/>
          <w:cols w:space="720"/>
        </w:sectPr>
      </w:pPr>
    </w:p>
    <w:p w14:paraId="17FA197A" w14:textId="77777777" w:rsidR="00B04127" w:rsidRDefault="00B04127">
      <w:pPr>
        <w:pStyle w:val="Textoindependiente"/>
        <w:spacing w:before="1"/>
        <w:ind w:left="0"/>
        <w:jc w:val="left"/>
        <w:rPr>
          <w:sz w:val="14"/>
        </w:rPr>
      </w:pPr>
    </w:p>
    <w:tbl>
      <w:tblPr>
        <w:tblStyle w:val="TableNormal"/>
        <w:tblW w:w="0" w:type="auto"/>
        <w:tblInd w:w="1124" w:type="dxa"/>
        <w:tblLayout w:type="fixed"/>
        <w:tblLook w:val="01E0" w:firstRow="1" w:lastRow="1" w:firstColumn="1" w:lastColumn="1" w:noHBand="0" w:noVBand="0"/>
      </w:tblPr>
      <w:tblGrid>
        <w:gridCol w:w="2905"/>
        <w:gridCol w:w="1181"/>
        <w:gridCol w:w="3409"/>
      </w:tblGrid>
      <w:tr w:rsidR="00B04127" w14:paraId="53D88428" w14:textId="77777777">
        <w:trPr>
          <w:trHeight w:val="365"/>
        </w:trPr>
        <w:tc>
          <w:tcPr>
            <w:tcW w:w="2905" w:type="dxa"/>
          </w:tcPr>
          <w:p w14:paraId="70B01E5B"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Tensión</w:t>
            </w:r>
            <w:r>
              <w:rPr>
                <w:spacing w:val="-10"/>
              </w:rPr>
              <w:t xml:space="preserve"> </w:t>
            </w:r>
            <w:r>
              <w:rPr>
                <w:spacing w:val="-2"/>
              </w:rPr>
              <w:t>de</w:t>
            </w:r>
            <w:r>
              <w:rPr>
                <w:spacing w:val="-6"/>
              </w:rPr>
              <w:t xml:space="preserve"> </w:t>
            </w:r>
            <w:r>
              <w:rPr>
                <w:spacing w:val="-2"/>
              </w:rPr>
              <w:t>Salida</w:t>
            </w:r>
            <w:r>
              <w:rPr>
                <w:spacing w:val="-7"/>
              </w:rPr>
              <w:t xml:space="preserve"> </w:t>
            </w:r>
            <w:r>
              <w:rPr>
                <w:spacing w:val="-4"/>
              </w:rPr>
              <w:t>C.C.</w:t>
            </w:r>
          </w:p>
        </w:tc>
        <w:tc>
          <w:tcPr>
            <w:tcW w:w="1181" w:type="dxa"/>
          </w:tcPr>
          <w:p w14:paraId="2F897C60" w14:textId="77777777" w:rsidR="00B04127" w:rsidRDefault="00000000">
            <w:pPr>
              <w:pStyle w:val="TableParagraph"/>
              <w:spacing w:before="0"/>
              <w:ind w:left="57"/>
              <w:jc w:val="center"/>
            </w:pPr>
            <w:r>
              <w:rPr>
                <w:spacing w:val="-10"/>
              </w:rPr>
              <w:t>:</w:t>
            </w:r>
          </w:p>
        </w:tc>
        <w:tc>
          <w:tcPr>
            <w:tcW w:w="3409" w:type="dxa"/>
          </w:tcPr>
          <w:p w14:paraId="48753755" w14:textId="77777777" w:rsidR="00B04127" w:rsidRDefault="00000000">
            <w:pPr>
              <w:pStyle w:val="TableParagraph"/>
              <w:spacing w:before="0"/>
              <w:ind w:left="532"/>
            </w:pPr>
            <w:r>
              <w:t>125</w:t>
            </w:r>
            <w:r>
              <w:rPr>
                <w:spacing w:val="-11"/>
              </w:rPr>
              <w:t xml:space="preserve"> </w:t>
            </w:r>
            <w:proofErr w:type="spellStart"/>
            <w:r>
              <w:t>Vcc</w:t>
            </w:r>
            <w:proofErr w:type="spellEnd"/>
            <w:r>
              <w:t>,</w:t>
            </w:r>
            <w:r>
              <w:rPr>
                <w:spacing w:val="-11"/>
              </w:rPr>
              <w:t xml:space="preserve"> </w:t>
            </w:r>
            <w:r>
              <w:rPr>
                <w:spacing w:val="-2"/>
              </w:rPr>
              <w:t>bipolar</w:t>
            </w:r>
          </w:p>
        </w:tc>
      </w:tr>
      <w:tr w:rsidR="00B04127" w14:paraId="1AA0AE49" w14:textId="77777777">
        <w:trPr>
          <w:trHeight w:val="998"/>
        </w:trPr>
        <w:tc>
          <w:tcPr>
            <w:tcW w:w="2905" w:type="dxa"/>
          </w:tcPr>
          <w:p w14:paraId="3452C8ED"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Corriente</w:t>
            </w:r>
            <w:r>
              <w:rPr>
                <w:spacing w:val="-8"/>
              </w:rPr>
              <w:t xml:space="preserve"> </w:t>
            </w:r>
            <w:r>
              <w:rPr>
                <w:spacing w:val="-2"/>
              </w:rPr>
              <w:t>Nominal</w:t>
            </w:r>
          </w:p>
        </w:tc>
        <w:tc>
          <w:tcPr>
            <w:tcW w:w="1181" w:type="dxa"/>
          </w:tcPr>
          <w:p w14:paraId="66F2F021" w14:textId="77777777" w:rsidR="00B04127" w:rsidRDefault="00000000">
            <w:pPr>
              <w:pStyle w:val="TableParagraph"/>
              <w:spacing w:before="88"/>
              <w:ind w:left="57"/>
              <w:jc w:val="center"/>
            </w:pPr>
            <w:r>
              <w:rPr>
                <w:spacing w:val="-10"/>
              </w:rPr>
              <w:t>:</w:t>
            </w:r>
          </w:p>
        </w:tc>
        <w:tc>
          <w:tcPr>
            <w:tcW w:w="3409" w:type="dxa"/>
          </w:tcPr>
          <w:p w14:paraId="10F31F7F" w14:textId="77777777" w:rsidR="00B04127" w:rsidRDefault="00000000">
            <w:pPr>
              <w:pStyle w:val="TableParagraph"/>
              <w:spacing w:before="88" w:line="288" w:lineRule="auto"/>
              <w:ind w:left="532"/>
            </w:pPr>
            <w:r>
              <w:t xml:space="preserve">100 A (A ser confirmada por </w:t>
            </w:r>
            <w:r>
              <w:rPr>
                <w:spacing w:val="-2"/>
              </w:rPr>
              <w:t>Adjudicatario</w:t>
            </w:r>
            <w:r>
              <w:rPr>
                <w:spacing w:val="-11"/>
              </w:rPr>
              <w:t xml:space="preserve"> </w:t>
            </w:r>
            <w:r>
              <w:rPr>
                <w:spacing w:val="-2"/>
              </w:rPr>
              <w:t>en</w:t>
            </w:r>
            <w:r>
              <w:rPr>
                <w:spacing w:val="-10"/>
              </w:rPr>
              <w:t xml:space="preserve"> </w:t>
            </w:r>
            <w:r>
              <w:rPr>
                <w:spacing w:val="-2"/>
              </w:rPr>
              <w:t>la</w:t>
            </w:r>
            <w:r>
              <w:rPr>
                <w:spacing w:val="-11"/>
              </w:rPr>
              <w:t xml:space="preserve"> </w:t>
            </w:r>
            <w:r>
              <w:rPr>
                <w:spacing w:val="-2"/>
              </w:rPr>
              <w:t>ingeniería</w:t>
            </w:r>
            <w:r>
              <w:rPr>
                <w:spacing w:val="-10"/>
              </w:rPr>
              <w:t xml:space="preserve"> </w:t>
            </w:r>
            <w:r>
              <w:rPr>
                <w:spacing w:val="-2"/>
              </w:rPr>
              <w:t>de</w:t>
            </w:r>
          </w:p>
          <w:p w14:paraId="5A0C0821" w14:textId="77777777" w:rsidR="00B04127" w:rsidRDefault="00000000">
            <w:pPr>
              <w:pStyle w:val="TableParagraph"/>
              <w:spacing w:before="1" w:line="245" w:lineRule="exact"/>
              <w:ind w:left="532"/>
            </w:pPr>
            <w:r>
              <w:rPr>
                <w:spacing w:val="-2"/>
              </w:rPr>
              <w:t>detalles)</w:t>
            </w:r>
          </w:p>
        </w:tc>
      </w:tr>
    </w:tbl>
    <w:p w14:paraId="214AE743" w14:textId="77777777" w:rsidR="00B04127" w:rsidRDefault="00000000">
      <w:pPr>
        <w:pStyle w:val="Textoindependiente"/>
        <w:spacing w:before="118" w:line="288" w:lineRule="auto"/>
        <w:ind w:right="1342"/>
      </w:pPr>
      <w:r>
        <w:t>Rangos de ajustes de tensión de salida del cargador estático en base a tiristores controlados, deberán ser los siguientes:</w:t>
      </w:r>
    </w:p>
    <w:p w14:paraId="5196A66B" w14:textId="77777777" w:rsidR="00B04127" w:rsidRDefault="00B04127">
      <w:pPr>
        <w:pStyle w:val="Textoindependiente"/>
        <w:spacing w:before="8"/>
        <w:ind w:left="0"/>
        <w:jc w:val="left"/>
        <w:rPr>
          <w:sz w:val="14"/>
        </w:rPr>
      </w:pPr>
    </w:p>
    <w:tbl>
      <w:tblPr>
        <w:tblStyle w:val="TableNormal"/>
        <w:tblW w:w="0" w:type="auto"/>
        <w:tblInd w:w="1268" w:type="dxa"/>
        <w:tblLayout w:type="fixed"/>
        <w:tblLook w:val="01E0" w:firstRow="1" w:lastRow="1" w:firstColumn="1" w:lastColumn="1" w:noHBand="0" w:noVBand="0"/>
      </w:tblPr>
      <w:tblGrid>
        <w:gridCol w:w="2817"/>
        <w:gridCol w:w="1198"/>
        <w:gridCol w:w="2102"/>
      </w:tblGrid>
      <w:tr w:rsidR="00B04127" w14:paraId="20C54C85" w14:textId="77777777">
        <w:trPr>
          <w:trHeight w:val="366"/>
        </w:trPr>
        <w:tc>
          <w:tcPr>
            <w:tcW w:w="2817" w:type="dxa"/>
          </w:tcPr>
          <w:p w14:paraId="1B7B2FBD" w14:textId="77777777" w:rsidR="00B04127" w:rsidRDefault="00000000">
            <w:pPr>
              <w:pStyle w:val="TableParagraph"/>
              <w:tabs>
                <w:tab w:val="left" w:pos="409"/>
              </w:tabs>
              <w:spacing w:before="1"/>
            </w:pPr>
            <w:r>
              <w:rPr>
                <w:rFonts w:ascii="Symbol" w:hAnsi="Symbol"/>
                <w:spacing w:val="-10"/>
              </w:rPr>
              <w:t></w:t>
            </w:r>
            <w:r>
              <w:rPr>
                <w:rFonts w:ascii="Times New Roman" w:hAnsi="Times New Roman"/>
              </w:rPr>
              <w:tab/>
            </w:r>
            <w:r>
              <w:rPr>
                <w:spacing w:val="-2"/>
              </w:rPr>
              <w:t>Flotación</w:t>
            </w:r>
          </w:p>
        </w:tc>
        <w:tc>
          <w:tcPr>
            <w:tcW w:w="1198" w:type="dxa"/>
          </w:tcPr>
          <w:p w14:paraId="5FE32978" w14:textId="77777777" w:rsidR="00B04127" w:rsidRDefault="00000000">
            <w:pPr>
              <w:pStyle w:val="TableParagraph"/>
              <w:spacing w:before="0"/>
              <w:ind w:left="72"/>
              <w:jc w:val="center"/>
            </w:pPr>
            <w:r>
              <w:rPr>
                <w:spacing w:val="-10"/>
              </w:rPr>
              <w:t>:</w:t>
            </w:r>
          </w:p>
        </w:tc>
        <w:tc>
          <w:tcPr>
            <w:tcW w:w="2102" w:type="dxa"/>
          </w:tcPr>
          <w:p w14:paraId="28BAC932" w14:textId="77777777" w:rsidR="00B04127" w:rsidRDefault="00000000">
            <w:pPr>
              <w:pStyle w:val="TableParagraph"/>
              <w:spacing w:before="0"/>
              <w:ind w:left="533"/>
            </w:pPr>
            <w:r>
              <w:t>135</w:t>
            </w:r>
            <w:r>
              <w:rPr>
                <w:spacing w:val="-10"/>
              </w:rPr>
              <w:t xml:space="preserve"> </w:t>
            </w:r>
            <w:r>
              <w:t>–</w:t>
            </w:r>
            <w:r>
              <w:rPr>
                <w:spacing w:val="-10"/>
              </w:rPr>
              <w:t xml:space="preserve"> </w:t>
            </w:r>
            <w:r>
              <w:t>142</w:t>
            </w:r>
            <w:r>
              <w:rPr>
                <w:spacing w:val="-7"/>
              </w:rPr>
              <w:t xml:space="preserve"> </w:t>
            </w:r>
            <w:r>
              <w:rPr>
                <w:spacing w:val="-10"/>
              </w:rPr>
              <w:t>V</w:t>
            </w:r>
          </w:p>
        </w:tc>
      </w:tr>
      <w:tr w:rsidR="00B04127" w14:paraId="50478E56" w14:textId="77777777">
        <w:trPr>
          <w:trHeight w:val="454"/>
        </w:trPr>
        <w:tc>
          <w:tcPr>
            <w:tcW w:w="2817" w:type="dxa"/>
          </w:tcPr>
          <w:p w14:paraId="4C155D7D" w14:textId="77777777" w:rsidR="00B04127" w:rsidRDefault="00000000">
            <w:pPr>
              <w:pStyle w:val="TableParagraph"/>
              <w:tabs>
                <w:tab w:val="left" w:pos="409"/>
              </w:tabs>
              <w:spacing w:before="90"/>
            </w:pPr>
            <w:r>
              <w:rPr>
                <w:rFonts w:ascii="Symbol" w:hAnsi="Symbol"/>
                <w:spacing w:val="-10"/>
              </w:rPr>
              <w:t></w:t>
            </w:r>
            <w:r>
              <w:rPr>
                <w:rFonts w:ascii="Times New Roman" w:hAnsi="Times New Roman"/>
              </w:rPr>
              <w:tab/>
            </w:r>
            <w:r>
              <w:rPr>
                <w:spacing w:val="-2"/>
              </w:rPr>
              <w:t>Igualación</w:t>
            </w:r>
          </w:p>
        </w:tc>
        <w:tc>
          <w:tcPr>
            <w:tcW w:w="1198" w:type="dxa"/>
          </w:tcPr>
          <w:p w14:paraId="6AB04FB6" w14:textId="77777777" w:rsidR="00B04127" w:rsidRDefault="00000000">
            <w:pPr>
              <w:pStyle w:val="TableParagraph"/>
              <w:spacing w:before="90"/>
              <w:ind w:left="72"/>
              <w:jc w:val="center"/>
            </w:pPr>
            <w:r>
              <w:rPr>
                <w:spacing w:val="-10"/>
              </w:rPr>
              <w:t>:</w:t>
            </w:r>
          </w:p>
        </w:tc>
        <w:tc>
          <w:tcPr>
            <w:tcW w:w="2102" w:type="dxa"/>
          </w:tcPr>
          <w:p w14:paraId="08EEE804" w14:textId="77777777" w:rsidR="00B04127" w:rsidRDefault="00000000">
            <w:pPr>
              <w:pStyle w:val="TableParagraph"/>
              <w:spacing w:before="90"/>
              <w:ind w:left="533"/>
            </w:pPr>
            <w:r>
              <w:t>140</w:t>
            </w:r>
            <w:r>
              <w:rPr>
                <w:spacing w:val="-10"/>
              </w:rPr>
              <w:t xml:space="preserve"> </w:t>
            </w:r>
            <w:r>
              <w:t>–</w:t>
            </w:r>
            <w:r>
              <w:rPr>
                <w:spacing w:val="-10"/>
              </w:rPr>
              <w:t xml:space="preserve"> </w:t>
            </w:r>
            <w:r>
              <w:t>155</w:t>
            </w:r>
            <w:r>
              <w:rPr>
                <w:spacing w:val="-7"/>
              </w:rPr>
              <w:t xml:space="preserve"> </w:t>
            </w:r>
            <w:r>
              <w:rPr>
                <w:spacing w:val="-10"/>
              </w:rPr>
              <w:t>V</w:t>
            </w:r>
          </w:p>
        </w:tc>
      </w:tr>
      <w:tr w:rsidR="00B04127" w14:paraId="15269E89" w14:textId="77777777">
        <w:trPr>
          <w:trHeight w:val="453"/>
        </w:trPr>
        <w:tc>
          <w:tcPr>
            <w:tcW w:w="2817" w:type="dxa"/>
          </w:tcPr>
          <w:p w14:paraId="642C4B83" w14:textId="77777777" w:rsidR="00B04127" w:rsidRDefault="00000000">
            <w:pPr>
              <w:pStyle w:val="TableParagraph"/>
              <w:tabs>
                <w:tab w:val="left" w:pos="409"/>
              </w:tabs>
              <w:spacing w:before="89"/>
            </w:pPr>
            <w:r>
              <w:rPr>
                <w:rFonts w:ascii="Symbol" w:hAnsi="Symbol"/>
                <w:spacing w:val="-10"/>
              </w:rPr>
              <w:t></w:t>
            </w:r>
            <w:r>
              <w:rPr>
                <w:rFonts w:ascii="Times New Roman" w:hAnsi="Times New Roman"/>
              </w:rPr>
              <w:tab/>
            </w:r>
            <w:r>
              <w:rPr>
                <w:spacing w:val="-2"/>
              </w:rPr>
              <w:t>Manual</w:t>
            </w:r>
          </w:p>
        </w:tc>
        <w:tc>
          <w:tcPr>
            <w:tcW w:w="1198" w:type="dxa"/>
          </w:tcPr>
          <w:p w14:paraId="1259CB5E" w14:textId="77777777" w:rsidR="00B04127" w:rsidRDefault="00000000">
            <w:pPr>
              <w:pStyle w:val="TableParagraph"/>
              <w:spacing w:before="88"/>
              <w:ind w:left="72"/>
              <w:jc w:val="center"/>
            </w:pPr>
            <w:r>
              <w:rPr>
                <w:spacing w:val="-10"/>
              </w:rPr>
              <w:t>:</w:t>
            </w:r>
          </w:p>
        </w:tc>
        <w:tc>
          <w:tcPr>
            <w:tcW w:w="2102" w:type="dxa"/>
          </w:tcPr>
          <w:p w14:paraId="19DB8268" w14:textId="77777777" w:rsidR="00B04127" w:rsidRDefault="00000000">
            <w:pPr>
              <w:pStyle w:val="TableParagraph"/>
              <w:spacing w:before="88"/>
              <w:ind w:left="533"/>
            </w:pPr>
            <w:r>
              <w:t>125</w:t>
            </w:r>
            <w:r>
              <w:rPr>
                <w:spacing w:val="-10"/>
              </w:rPr>
              <w:t xml:space="preserve"> </w:t>
            </w:r>
            <w:r>
              <w:t>–</w:t>
            </w:r>
            <w:r>
              <w:rPr>
                <w:spacing w:val="-10"/>
              </w:rPr>
              <w:t xml:space="preserve"> </w:t>
            </w:r>
            <w:r>
              <w:t>180</w:t>
            </w:r>
            <w:r>
              <w:rPr>
                <w:spacing w:val="-7"/>
              </w:rPr>
              <w:t xml:space="preserve"> </w:t>
            </w:r>
            <w:r>
              <w:rPr>
                <w:spacing w:val="-10"/>
              </w:rPr>
              <w:t>V</w:t>
            </w:r>
          </w:p>
        </w:tc>
      </w:tr>
      <w:tr w:rsidR="00B04127" w14:paraId="09873FE6" w14:textId="77777777">
        <w:trPr>
          <w:trHeight w:val="365"/>
        </w:trPr>
        <w:tc>
          <w:tcPr>
            <w:tcW w:w="2817" w:type="dxa"/>
          </w:tcPr>
          <w:p w14:paraId="059C9D94" w14:textId="77777777" w:rsidR="00B04127" w:rsidRDefault="00000000">
            <w:pPr>
              <w:pStyle w:val="TableParagraph"/>
              <w:tabs>
                <w:tab w:val="left" w:pos="409"/>
              </w:tabs>
              <w:spacing w:before="89" w:line="256" w:lineRule="exact"/>
            </w:pPr>
            <w:r>
              <w:rPr>
                <w:rFonts w:ascii="Symbol" w:hAnsi="Symbol"/>
                <w:spacing w:val="-10"/>
              </w:rPr>
              <w:t></w:t>
            </w:r>
            <w:r>
              <w:rPr>
                <w:rFonts w:ascii="Times New Roman" w:hAnsi="Times New Roman"/>
              </w:rPr>
              <w:tab/>
            </w:r>
            <w:r>
              <w:t>Grado</w:t>
            </w:r>
            <w:r>
              <w:rPr>
                <w:spacing w:val="-12"/>
              </w:rPr>
              <w:t xml:space="preserve"> </w:t>
            </w:r>
            <w:r>
              <w:t>de</w:t>
            </w:r>
            <w:r>
              <w:rPr>
                <w:spacing w:val="-12"/>
              </w:rPr>
              <w:t xml:space="preserve"> </w:t>
            </w:r>
            <w:r>
              <w:rPr>
                <w:spacing w:val="-2"/>
              </w:rPr>
              <w:t>Protección</w:t>
            </w:r>
          </w:p>
        </w:tc>
        <w:tc>
          <w:tcPr>
            <w:tcW w:w="1198" w:type="dxa"/>
          </w:tcPr>
          <w:p w14:paraId="6455E5E5" w14:textId="77777777" w:rsidR="00B04127" w:rsidRDefault="00000000">
            <w:pPr>
              <w:pStyle w:val="TableParagraph"/>
              <w:spacing w:before="88" w:line="257" w:lineRule="exact"/>
              <w:ind w:left="72"/>
              <w:jc w:val="center"/>
            </w:pPr>
            <w:r>
              <w:rPr>
                <w:spacing w:val="-10"/>
              </w:rPr>
              <w:t>:</w:t>
            </w:r>
          </w:p>
        </w:tc>
        <w:tc>
          <w:tcPr>
            <w:tcW w:w="2102" w:type="dxa"/>
          </w:tcPr>
          <w:p w14:paraId="4E6165B2" w14:textId="77777777" w:rsidR="00B04127" w:rsidRDefault="00000000">
            <w:pPr>
              <w:pStyle w:val="TableParagraph"/>
              <w:spacing w:before="88" w:line="257" w:lineRule="exact"/>
              <w:ind w:left="533"/>
            </w:pPr>
            <w:r>
              <w:rPr>
                <w:spacing w:val="-2"/>
              </w:rPr>
              <w:t>IP-54</w:t>
            </w:r>
            <w:r>
              <w:rPr>
                <w:spacing w:val="-9"/>
              </w:rPr>
              <w:t xml:space="preserve"> </w:t>
            </w:r>
            <w:r>
              <w:rPr>
                <w:spacing w:val="-2"/>
              </w:rPr>
              <w:t>(IEC-60529)</w:t>
            </w:r>
          </w:p>
        </w:tc>
      </w:tr>
    </w:tbl>
    <w:p w14:paraId="24AB130D" w14:textId="77777777" w:rsidR="00B04127" w:rsidRDefault="00B04127">
      <w:pPr>
        <w:pStyle w:val="Textoindependiente"/>
        <w:spacing w:before="90"/>
        <w:ind w:left="0"/>
        <w:jc w:val="left"/>
      </w:pPr>
    </w:p>
    <w:p w14:paraId="5206B1EA" w14:textId="77777777" w:rsidR="00B04127" w:rsidRDefault="00000000">
      <w:pPr>
        <w:pStyle w:val="Ttulo2"/>
        <w:numPr>
          <w:ilvl w:val="2"/>
          <w:numId w:val="81"/>
        </w:numPr>
        <w:tabs>
          <w:tab w:val="left" w:pos="1112"/>
        </w:tabs>
        <w:spacing w:before="1"/>
        <w:ind w:left="1112" w:hanging="718"/>
        <w:jc w:val="left"/>
      </w:pPr>
      <w:bookmarkStart w:id="104" w:name="_TOC_250003"/>
      <w:r>
        <w:t>DISEÑO</w:t>
      </w:r>
      <w:r>
        <w:rPr>
          <w:spacing w:val="-4"/>
        </w:rPr>
        <w:t xml:space="preserve"> </w:t>
      </w:r>
      <w:r>
        <w:t>DE</w:t>
      </w:r>
      <w:r>
        <w:rPr>
          <w:spacing w:val="-1"/>
        </w:rPr>
        <w:t xml:space="preserve"> </w:t>
      </w:r>
      <w:r>
        <w:t>LOS</w:t>
      </w:r>
      <w:r>
        <w:rPr>
          <w:spacing w:val="-2"/>
        </w:rPr>
        <w:t xml:space="preserve"> </w:t>
      </w:r>
      <w:r>
        <w:t>CARGADORES</w:t>
      </w:r>
      <w:r>
        <w:rPr>
          <w:spacing w:val="-1"/>
        </w:rPr>
        <w:t xml:space="preserve"> </w:t>
      </w:r>
      <w:r>
        <w:t xml:space="preserve">DE </w:t>
      </w:r>
      <w:bookmarkEnd w:id="104"/>
      <w:r>
        <w:rPr>
          <w:spacing w:val="-2"/>
        </w:rPr>
        <w:t>BATERÍAS</w:t>
      </w:r>
    </w:p>
    <w:p w14:paraId="65E42FD4" w14:textId="77777777" w:rsidR="00B04127" w:rsidRDefault="00B04127">
      <w:pPr>
        <w:pStyle w:val="Textoindependiente"/>
        <w:spacing w:before="6"/>
        <w:ind w:left="0"/>
        <w:jc w:val="left"/>
        <w:rPr>
          <w:sz w:val="24"/>
        </w:rPr>
      </w:pPr>
    </w:p>
    <w:p w14:paraId="7E0BBF57" w14:textId="77777777" w:rsidR="00B04127" w:rsidRDefault="00000000">
      <w:pPr>
        <w:pStyle w:val="Ttulo3"/>
        <w:numPr>
          <w:ilvl w:val="3"/>
          <w:numId w:val="81"/>
        </w:numPr>
        <w:tabs>
          <w:tab w:val="left" w:pos="1111"/>
        </w:tabs>
        <w:ind w:left="1111" w:hanging="861"/>
      </w:pPr>
      <w:r>
        <w:t>Diseño</w:t>
      </w:r>
      <w:r>
        <w:rPr>
          <w:spacing w:val="-3"/>
        </w:rPr>
        <w:t xml:space="preserve"> </w:t>
      </w:r>
      <w:r>
        <w:rPr>
          <w:spacing w:val="-2"/>
        </w:rPr>
        <w:t>sísmico</w:t>
      </w:r>
    </w:p>
    <w:p w14:paraId="23B858F4" w14:textId="77777777" w:rsidR="00B04127" w:rsidRDefault="00000000">
      <w:pPr>
        <w:pStyle w:val="Textoindependiente"/>
        <w:spacing w:before="178" w:line="288" w:lineRule="auto"/>
        <w:ind w:right="1334"/>
      </w:pPr>
      <w:r>
        <w:t>Los cargadores de baterías deberán cumplir con los requisitos establecidos en la Norma IEEE</w:t>
      </w:r>
      <w:r>
        <w:rPr>
          <w:spacing w:val="16"/>
        </w:rPr>
        <w:t xml:space="preserve"> </w:t>
      </w:r>
      <w:proofErr w:type="spellStart"/>
      <w:r>
        <w:t>Std</w:t>
      </w:r>
      <w:proofErr w:type="spellEnd"/>
      <w:r>
        <w:t xml:space="preserve"> 693</w:t>
      </w:r>
      <w:r>
        <w:rPr>
          <w:spacing w:val="18"/>
        </w:rPr>
        <w:t xml:space="preserve"> </w:t>
      </w:r>
      <w:r>
        <w:t>-2005</w:t>
      </w:r>
      <w:r>
        <w:rPr>
          <w:spacing w:val="14"/>
        </w:rPr>
        <w:t xml:space="preserve"> </w:t>
      </w:r>
      <w:r>
        <w:t>En</w:t>
      </w:r>
      <w:r>
        <w:rPr>
          <w:spacing w:val="15"/>
        </w:rPr>
        <w:t xml:space="preserve"> </w:t>
      </w:r>
      <w:r>
        <w:t>la</w:t>
      </w:r>
      <w:r>
        <w:rPr>
          <w:spacing w:val="13"/>
        </w:rPr>
        <w:t xml:space="preserve"> </w:t>
      </w:r>
      <w:r>
        <w:t>condición</w:t>
      </w:r>
      <w:r>
        <w:rPr>
          <w:spacing w:val="15"/>
        </w:rPr>
        <w:t xml:space="preserve"> </w:t>
      </w:r>
      <w:r>
        <w:t>de</w:t>
      </w:r>
      <w:r>
        <w:rPr>
          <w:spacing w:val="14"/>
        </w:rPr>
        <w:t xml:space="preserve"> </w:t>
      </w:r>
      <w:r>
        <w:t>“High</w:t>
      </w:r>
      <w:r>
        <w:rPr>
          <w:spacing w:val="15"/>
        </w:rPr>
        <w:t xml:space="preserve"> </w:t>
      </w:r>
      <w:proofErr w:type="spellStart"/>
      <w:r>
        <w:t>Seismic</w:t>
      </w:r>
      <w:proofErr w:type="spellEnd"/>
      <w:r>
        <w:rPr>
          <w:spacing w:val="13"/>
        </w:rPr>
        <w:t xml:space="preserve"> </w:t>
      </w:r>
      <w:r>
        <w:t>Performance</w:t>
      </w:r>
      <w:r>
        <w:rPr>
          <w:spacing w:val="14"/>
        </w:rPr>
        <w:t xml:space="preserve"> </w:t>
      </w:r>
      <w:proofErr w:type="spellStart"/>
      <w:r>
        <w:t>Level</w:t>
      </w:r>
      <w:proofErr w:type="spellEnd"/>
      <w:r>
        <w:t>”.</w:t>
      </w:r>
      <w:r>
        <w:rPr>
          <w:spacing w:val="15"/>
        </w:rPr>
        <w:t xml:space="preserve"> </w:t>
      </w:r>
      <w:r>
        <w:t>Y</w:t>
      </w:r>
      <w:r>
        <w:rPr>
          <w:spacing w:val="14"/>
        </w:rPr>
        <w:t xml:space="preserve"> </w:t>
      </w:r>
      <w:r>
        <w:t>con</w:t>
      </w:r>
      <w:r>
        <w:rPr>
          <w:spacing w:val="15"/>
        </w:rPr>
        <w:t xml:space="preserve"> </w:t>
      </w:r>
      <w:r>
        <w:t>la</w:t>
      </w:r>
      <w:r>
        <w:rPr>
          <w:spacing w:val="15"/>
        </w:rPr>
        <w:t xml:space="preserve"> </w:t>
      </w:r>
      <w:r>
        <w:t>ETG</w:t>
      </w:r>
      <w:r>
        <w:rPr>
          <w:spacing w:val="20"/>
        </w:rPr>
        <w:t xml:space="preserve"> </w:t>
      </w:r>
      <w:r>
        <w:t>-</w:t>
      </w:r>
    </w:p>
    <w:p w14:paraId="7239554A" w14:textId="77777777" w:rsidR="00B04127" w:rsidRDefault="00000000">
      <w:pPr>
        <w:pStyle w:val="Textoindependiente"/>
        <w:spacing w:before="1"/>
        <w:jc w:val="left"/>
      </w:pPr>
      <w:r>
        <w:t>1.020</w:t>
      </w:r>
      <w:r>
        <w:rPr>
          <w:spacing w:val="-9"/>
        </w:rPr>
        <w:t xml:space="preserve"> </w:t>
      </w:r>
      <w:r>
        <w:t>“Especificación</w:t>
      </w:r>
      <w:r>
        <w:rPr>
          <w:spacing w:val="-5"/>
        </w:rPr>
        <w:t xml:space="preserve"> </w:t>
      </w:r>
      <w:r>
        <w:t>Técnica</w:t>
      </w:r>
      <w:r>
        <w:rPr>
          <w:spacing w:val="-4"/>
        </w:rPr>
        <w:t xml:space="preserve"> </w:t>
      </w:r>
      <w:r>
        <w:t>Generales</w:t>
      </w:r>
      <w:r>
        <w:rPr>
          <w:spacing w:val="-6"/>
        </w:rPr>
        <w:t xml:space="preserve"> </w:t>
      </w:r>
      <w:r>
        <w:t>–</w:t>
      </w:r>
      <w:r>
        <w:rPr>
          <w:spacing w:val="-3"/>
        </w:rPr>
        <w:t xml:space="preserve"> </w:t>
      </w:r>
      <w:r>
        <w:t>Diseño</w:t>
      </w:r>
      <w:r>
        <w:rPr>
          <w:spacing w:val="-6"/>
        </w:rPr>
        <w:t xml:space="preserve"> </w:t>
      </w:r>
      <w:r>
        <w:rPr>
          <w:spacing w:val="-2"/>
        </w:rPr>
        <w:t>sísmico”.</w:t>
      </w:r>
    </w:p>
    <w:p w14:paraId="1C89F11F" w14:textId="77777777" w:rsidR="00B04127" w:rsidRDefault="00B04127">
      <w:pPr>
        <w:pStyle w:val="Textoindependiente"/>
        <w:spacing w:before="25"/>
        <w:ind w:left="0"/>
        <w:jc w:val="left"/>
      </w:pPr>
    </w:p>
    <w:p w14:paraId="72F3E1D7" w14:textId="77777777" w:rsidR="00B04127" w:rsidRDefault="00000000">
      <w:pPr>
        <w:pStyle w:val="Ttulo3"/>
        <w:numPr>
          <w:ilvl w:val="3"/>
          <w:numId w:val="81"/>
        </w:numPr>
        <w:tabs>
          <w:tab w:val="left" w:pos="1111"/>
        </w:tabs>
        <w:ind w:left="1111" w:hanging="861"/>
      </w:pPr>
      <w:r>
        <w:t>Diseño</w:t>
      </w:r>
      <w:r>
        <w:rPr>
          <w:spacing w:val="-5"/>
        </w:rPr>
        <w:t xml:space="preserve"> </w:t>
      </w:r>
      <w:r>
        <w:rPr>
          <w:spacing w:val="-2"/>
        </w:rPr>
        <w:t>eléctrico</w:t>
      </w:r>
    </w:p>
    <w:p w14:paraId="112BDC0F" w14:textId="77777777" w:rsidR="00B04127" w:rsidRDefault="00000000">
      <w:pPr>
        <w:pStyle w:val="Prrafodelista"/>
        <w:numPr>
          <w:ilvl w:val="4"/>
          <w:numId w:val="81"/>
        </w:numPr>
        <w:tabs>
          <w:tab w:val="left" w:pos="1112"/>
        </w:tabs>
        <w:spacing w:before="177"/>
        <w:ind w:left="1112" w:hanging="358"/>
        <w:jc w:val="both"/>
      </w:pPr>
      <w:r>
        <w:t>Modalidades</w:t>
      </w:r>
      <w:r>
        <w:rPr>
          <w:spacing w:val="-5"/>
        </w:rPr>
        <w:t xml:space="preserve"> </w:t>
      </w:r>
      <w:r>
        <w:t>de</w:t>
      </w:r>
      <w:r>
        <w:rPr>
          <w:spacing w:val="-2"/>
        </w:rPr>
        <w:t xml:space="preserve"> servicio</w:t>
      </w:r>
    </w:p>
    <w:p w14:paraId="5AA5F51A" w14:textId="77777777" w:rsidR="00B04127" w:rsidRDefault="00000000">
      <w:pPr>
        <w:pStyle w:val="Textoindependiente"/>
        <w:spacing w:before="56"/>
      </w:pPr>
      <w:r>
        <w:t>Las</w:t>
      </w:r>
      <w:r>
        <w:rPr>
          <w:spacing w:val="-6"/>
        </w:rPr>
        <w:t xml:space="preserve"> </w:t>
      </w:r>
      <w:r>
        <w:t>modalidades</w:t>
      </w:r>
      <w:r>
        <w:rPr>
          <w:spacing w:val="-4"/>
        </w:rPr>
        <w:t xml:space="preserve"> </w:t>
      </w:r>
      <w:r>
        <w:t>de</w:t>
      </w:r>
      <w:r>
        <w:rPr>
          <w:spacing w:val="-4"/>
        </w:rPr>
        <w:t xml:space="preserve"> </w:t>
      </w:r>
      <w:r>
        <w:t>servicio</w:t>
      </w:r>
      <w:r>
        <w:rPr>
          <w:spacing w:val="-3"/>
        </w:rPr>
        <w:t xml:space="preserve"> </w:t>
      </w:r>
      <w:r>
        <w:t>de</w:t>
      </w:r>
      <w:r>
        <w:rPr>
          <w:spacing w:val="-4"/>
        </w:rPr>
        <w:t xml:space="preserve"> </w:t>
      </w:r>
      <w:r>
        <w:t>los</w:t>
      </w:r>
      <w:r>
        <w:rPr>
          <w:spacing w:val="-6"/>
        </w:rPr>
        <w:t xml:space="preserve"> </w:t>
      </w:r>
      <w:r>
        <w:t>cargadores</w:t>
      </w:r>
      <w:r>
        <w:rPr>
          <w:spacing w:val="-3"/>
        </w:rPr>
        <w:t xml:space="preserve"> </w:t>
      </w:r>
      <w:r>
        <w:t>serán</w:t>
      </w:r>
      <w:r>
        <w:rPr>
          <w:spacing w:val="-5"/>
        </w:rPr>
        <w:t xml:space="preserve"> </w:t>
      </w:r>
      <w:r>
        <w:t>las</w:t>
      </w:r>
      <w:r>
        <w:rPr>
          <w:spacing w:val="-3"/>
        </w:rPr>
        <w:t xml:space="preserve"> </w:t>
      </w:r>
      <w:r>
        <w:rPr>
          <w:spacing w:val="-2"/>
        </w:rPr>
        <w:t>siguientes:</w:t>
      </w:r>
    </w:p>
    <w:p w14:paraId="2BB8D57E" w14:textId="77777777" w:rsidR="00B04127" w:rsidRDefault="00000000">
      <w:pPr>
        <w:pStyle w:val="Prrafodelista"/>
        <w:numPr>
          <w:ilvl w:val="0"/>
          <w:numId w:val="5"/>
        </w:numPr>
        <w:tabs>
          <w:tab w:val="left" w:pos="1113"/>
        </w:tabs>
        <w:spacing w:before="173"/>
        <w:ind w:left="1113" w:hanging="359"/>
      </w:pPr>
      <w:r>
        <w:t>Carga</w:t>
      </w:r>
      <w:r>
        <w:rPr>
          <w:spacing w:val="-3"/>
        </w:rPr>
        <w:t xml:space="preserve"> </w:t>
      </w:r>
      <w:r>
        <w:t>de</w:t>
      </w:r>
      <w:r>
        <w:rPr>
          <w:spacing w:val="-2"/>
        </w:rPr>
        <w:t xml:space="preserve"> </w:t>
      </w:r>
      <w:r>
        <w:t>flotación</w:t>
      </w:r>
      <w:r>
        <w:rPr>
          <w:spacing w:val="-2"/>
        </w:rPr>
        <w:t xml:space="preserve"> (automática).</w:t>
      </w:r>
    </w:p>
    <w:p w14:paraId="6CE2FD97" w14:textId="77777777" w:rsidR="00B04127" w:rsidRDefault="00000000">
      <w:pPr>
        <w:pStyle w:val="Prrafodelista"/>
        <w:numPr>
          <w:ilvl w:val="0"/>
          <w:numId w:val="5"/>
        </w:numPr>
        <w:tabs>
          <w:tab w:val="left" w:pos="1113"/>
        </w:tabs>
        <w:spacing w:before="53"/>
        <w:ind w:left="1113" w:hanging="359"/>
      </w:pPr>
      <w:r>
        <w:t>Carga</w:t>
      </w:r>
      <w:r>
        <w:rPr>
          <w:spacing w:val="-4"/>
        </w:rPr>
        <w:t xml:space="preserve"> </w:t>
      </w:r>
      <w:r>
        <w:t>de</w:t>
      </w:r>
      <w:r>
        <w:rPr>
          <w:spacing w:val="-3"/>
        </w:rPr>
        <w:t xml:space="preserve"> </w:t>
      </w:r>
      <w:r>
        <w:t>igualación</w:t>
      </w:r>
      <w:r>
        <w:rPr>
          <w:spacing w:val="-3"/>
        </w:rPr>
        <w:t xml:space="preserve"> </w:t>
      </w:r>
      <w:r>
        <w:rPr>
          <w:spacing w:val="-2"/>
        </w:rPr>
        <w:t>(automática).</w:t>
      </w:r>
    </w:p>
    <w:p w14:paraId="5B277A3F" w14:textId="77777777" w:rsidR="00B04127" w:rsidRDefault="00000000">
      <w:pPr>
        <w:pStyle w:val="Prrafodelista"/>
        <w:numPr>
          <w:ilvl w:val="0"/>
          <w:numId w:val="5"/>
        </w:numPr>
        <w:tabs>
          <w:tab w:val="left" w:pos="1113"/>
        </w:tabs>
        <w:spacing w:before="54"/>
        <w:ind w:left="1113" w:hanging="357"/>
      </w:pPr>
      <w:r>
        <w:t>Carga</w:t>
      </w:r>
      <w:r>
        <w:rPr>
          <w:spacing w:val="-2"/>
        </w:rPr>
        <w:t xml:space="preserve"> manual.</w:t>
      </w:r>
    </w:p>
    <w:p w14:paraId="1489AE69" w14:textId="77777777" w:rsidR="00B04127" w:rsidRDefault="00000000">
      <w:pPr>
        <w:pStyle w:val="Textoindependiente"/>
        <w:spacing w:line="288" w:lineRule="auto"/>
        <w:ind w:right="1337"/>
      </w:pPr>
      <w:r>
        <w:t>En servicio de carga flotante y de carga de igualación, los cargadores deberán tener característica de corriente constante-tensión constante, correspondiente a la característica I-U según norma alemana DIN 41772. En servicio de carga manual, los cargadores deberán tener característica de corriente constante con ajuste manual de la tensión, correspondiente a la característica I según norma alemana DIN 41772.</w:t>
      </w:r>
    </w:p>
    <w:p w14:paraId="00F4BEBA" w14:textId="77777777" w:rsidR="00B04127" w:rsidRDefault="00000000">
      <w:pPr>
        <w:pStyle w:val="Prrafodelista"/>
        <w:numPr>
          <w:ilvl w:val="4"/>
          <w:numId w:val="81"/>
        </w:numPr>
        <w:tabs>
          <w:tab w:val="left" w:pos="1112"/>
        </w:tabs>
        <w:spacing w:before="122"/>
        <w:ind w:left="1112" w:hanging="356"/>
        <w:jc w:val="both"/>
      </w:pPr>
      <w:r>
        <w:t>Respuesta</w:t>
      </w:r>
      <w:r>
        <w:rPr>
          <w:spacing w:val="-7"/>
        </w:rPr>
        <w:t xml:space="preserve"> </w:t>
      </w:r>
      <w:r>
        <w:t>a</w:t>
      </w:r>
      <w:r>
        <w:rPr>
          <w:spacing w:val="-6"/>
        </w:rPr>
        <w:t xml:space="preserve"> </w:t>
      </w:r>
      <w:r>
        <w:t>variables</w:t>
      </w:r>
      <w:r>
        <w:rPr>
          <w:spacing w:val="-5"/>
        </w:rPr>
        <w:t xml:space="preserve"> </w:t>
      </w:r>
      <w:r>
        <w:t>externas</w:t>
      </w:r>
      <w:r>
        <w:rPr>
          <w:spacing w:val="-4"/>
        </w:rPr>
        <w:t xml:space="preserve"> </w:t>
      </w:r>
      <w:r>
        <w:t>del</w:t>
      </w:r>
      <w:r>
        <w:rPr>
          <w:spacing w:val="-3"/>
        </w:rPr>
        <w:t xml:space="preserve"> </w:t>
      </w:r>
      <w:r>
        <w:rPr>
          <w:spacing w:val="-2"/>
        </w:rPr>
        <w:t>cargador</w:t>
      </w:r>
    </w:p>
    <w:p w14:paraId="48458B1C" w14:textId="77777777" w:rsidR="00B04127" w:rsidRDefault="00000000">
      <w:pPr>
        <w:pStyle w:val="Textoindependiente"/>
        <w:spacing w:line="288" w:lineRule="auto"/>
        <w:ind w:right="1343"/>
      </w:pPr>
      <w:r>
        <w:t>Tanto</w:t>
      </w:r>
      <w:r>
        <w:rPr>
          <w:spacing w:val="-1"/>
        </w:rPr>
        <w:t xml:space="preserve"> </w:t>
      </w:r>
      <w:r>
        <w:t>en servicio de</w:t>
      </w:r>
      <w:r>
        <w:rPr>
          <w:spacing w:val="-2"/>
        </w:rPr>
        <w:t xml:space="preserve"> </w:t>
      </w:r>
      <w:r>
        <w:t>carga</w:t>
      </w:r>
      <w:r>
        <w:rPr>
          <w:spacing w:val="-2"/>
        </w:rPr>
        <w:t xml:space="preserve"> </w:t>
      </w:r>
      <w:r>
        <w:t>flotante como en servicio de carga de igualación, la</w:t>
      </w:r>
      <w:r>
        <w:rPr>
          <w:spacing w:val="-2"/>
        </w:rPr>
        <w:t xml:space="preserve"> </w:t>
      </w:r>
      <w:r>
        <w:t>tensión de salida de los cargadores se deberá mantener constante, con las siguientes tolerancias:</w:t>
      </w:r>
    </w:p>
    <w:p w14:paraId="2EF68B17" w14:textId="77777777" w:rsidR="00B04127" w:rsidRDefault="00B04127">
      <w:pPr>
        <w:pStyle w:val="Textoindependiente"/>
        <w:spacing w:line="288" w:lineRule="auto"/>
        <w:sectPr w:rsidR="00B04127">
          <w:pgSz w:w="12250" w:h="15850"/>
          <w:pgMar w:top="2360" w:right="360" w:bottom="1380" w:left="1440" w:header="759" w:footer="1110" w:gutter="0"/>
          <w:cols w:space="720"/>
        </w:sectPr>
      </w:pPr>
    </w:p>
    <w:p w14:paraId="4342AF19" w14:textId="77777777" w:rsidR="00B04127" w:rsidRDefault="00000000">
      <w:pPr>
        <w:pStyle w:val="Prrafodelista"/>
        <w:numPr>
          <w:ilvl w:val="0"/>
          <w:numId w:val="4"/>
        </w:numPr>
        <w:tabs>
          <w:tab w:val="left" w:pos="1112"/>
        </w:tabs>
        <w:spacing w:before="113"/>
        <w:ind w:left="1112" w:hanging="358"/>
        <w:jc w:val="both"/>
      </w:pPr>
      <w:r>
        <w:t>Variaciones</w:t>
      </w:r>
      <w:r>
        <w:rPr>
          <w:spacing w:val="-6"/>
        </w:rPr>
        <w:t xml:space="preserve"> </w:t>
      </w:r>
      <w:r>
        <w:t>no</w:t>
      </w:r>
      <w:r>
        <w:rPr>
          <w:spacing w:val="-4"/>
        </w:rPr>
        <w:t xml:space="preserve"> </w:t>
      </w:r>
      <w:proofErr w:type="spellStart"/>
      <w:r>
        <w:rPr>
          <w:spacing w:val="-2"/>
        </w:rPr>
        <w:t>transientes</w:t>
      </w:r>
      <w:proofErr w:type="spellEnd"/>
      <w:r>
        <w:rPr>
          <w:spacing w:val="-2"/>
        </w:rPr>
        <w:t>:</w:t>
      </w:r>
    </w:p>
    <w:p w14:paraId="70441F55" w14:textId="77777777" w:rsidR="00B04127" w:rsidRDefault="00000000">
      <w:pPr>
        <w:pStyle w:val="Prrafodelista"/>
        <w:numPr>
          <w:ilvl w:val="0"/>
          <w:numId w:val="5"/>
        </w:numPr>
        <w:tabs>
          <w:tab w:val="left" w:pos="1113"/>
        </w:tabs>
        <w:spacing w:before="173"/>
        <w:ind w:left="1113" w:hanging="359"/>
      </w:pPr>
      <w:r>
        <w:t>±</w:t>
      </w:r>
      <w:r>
        <w:rPr>
          <w:spacing w:val="-5"/>
        </w:rPr>
        <w:t xml:space="preserve"> </w:t>
      </w:r>
      <w:r>
        <w:t>0,5</w:t>
      </w:r>
      <w:r>
        <w:rPr>
          <w:spacing w:val="-5"/>
        </w:rPr>
        <w:t xml:space="preserve"> </w:t>
      </w:r>
      <w:r>
        <w:t>%</w:t>
      </w:r>
      <w:r>
        <w:rPr>
          <w:spacing w:val="-2"/>
        </w:rPr>
        <w:t xml:space="preserve"> </w:t>
      </w:r>
      <w:r>
        <w:t>del</w:t>
      </w:r>
      <w:r>
        <w:rPr>
          <w:spacing w:val="-5"/>
        </w:rPr>
        <w:t xml:space="preserve"> </w:t>
      </w:r>
      <w:r>
        <w:t>valor</w:t>
      </w:r>
      <w:r>
        <w:rPr>
          <w:spacing w:val="-2"/>
        </w:rPr>
        <w:t xml:space="preserve"> </w:t>
      </w:r>
      <w:r>
        <w:t>de</w:t>
      </w:r>
      <w:r>
        <w:rPr>
          <w:spacing w:val="-5"/>
        </w:rPr>
        <w:t xml:space="preserve"> </w:t>
      </w:r>
      <w:r>
        <w:t>tensión</w:t>
      </w:r>
      <w:r>
        <w:rPr>
          <w:spacing w:val="-4"/>
        </w:rPr>
        <w:t xml:space="preserve"> </w:t>
      </w:r>
      <w:r>
        <w:t>de</w:t>
      </w:r>
      <w:r>
        <w:rPr>
          <w:spacing w:val="-3"/>
        </w:rPr>
        <w:t xml:space="preserve"> </w:t>
      </w:r>
      <w:r>
        <w:t>ajuste,</w:t>
      </w:r>
      <w:r>
        <w:rPr>
          <w:spacing w:val="-3"/>
        </w:rPr>
        <w:t xml:space="preserve"> </w:t>
      </w:r>
      <w:r>
        <w:t>para</w:t>
      </w:r>
      <w:r>
        <w:rPr>
          <w:spacing w:val="-3"/>
        </w:rPr>
        <w:t xml:space="preserve"> </w:t>
      </w:r>
      <w:r>
        <w:t>cualquiera</w:t>
      </w:r>
      <w:r>
        <w:rPr>
          <w:spacing w:val="-3"/>
        </w:rPr>
        <w:t xml:space="preserve"> </w:t>
      </w:r>
      <w:r>
        <w:t>de</w:t>
      </w:r>
      <w:r>
        <w:rPr>
          <w:spacing w:val="-3"/>
        </w:rPr>
        <w:t xml:space="preserve"> </w:t>
      </w:r>
      <w:r>
        <w:t>las</w:t>
      </w:r>
      <w:r>
        <w:rPr>
          <w:spacing w:val="-3"/>
        </w:rPr>
        <w:t xml:space="preserve"> </w:t>
      </w:r>
      <w:r>
        <w:t>siguientes</w:t>
      </w:r>
      <w:r>
        <w:rPr>
          <w:spacing w:val="-4"/>
        </w:rPr>
        <w:t xml:space="preserve"> </w:t>
      </w:r>
      <w:r>
        <w:rPr>
          <w:spacing w:val="-2"/>
        </w:rPr>
        <w:t>variaciones:</w:t>
      </w:r>
    </w:p>
    <w:p w14:paraId="0072E423" w14:textId="77777777" w:rsidR="00B04127" w:rsidRDefault="00000000">
      <w:pPr>
        <w:pStyle w:val="Prrafodelista"/>
        <w:numPr>
          <w:ilvl w:val="0"/>
          <w:numId w:val="5"/>
        </w:numPr>
        <w:tabs>
          <w:tab w:val="left" w:pos="1113"/>
        </w:tabs>
        <w:spacing w:before="173"/>
        <w:ind w:left="1113" w:hanging="359"/>
      </w:pPr>
      <w:r>
        <w:t>±</w:t>
      </w:r>
      <w:r>
        <w:rPr>
          <w:spacing w:val="-2"/>
        </w:rPr>
        <w:t xml:space="preserve"> </w:t>
      </w:r>
      <w:r>
        <w:t>10</w:t>
      </w:r>
      <w:r>
        <w:rPr>
          <w:spacing w:val="-1"/>
        </w:rPr>
        <w:t xml:space="preserve"> </w:t>
      </w:r>
      <w:r>
        <w:t>%</w:t>
      </w:r>
      <w:r>
        <w:rPr>
          <w:spacing w:val="-3"/>
        </w:rPr>
        <w:t xml:space="preserve"> </w:t>
      </w:r>
      <w:r>
        <w:t>de</w:t>
      </w:r>
      <w:r>
        <w:rPr>
          <w:spacing w:val="-1"/>
        </w:rPr>
        <w:t xml:space="preserve"> </w:t>
      </w:r>
      <w:r>
        <w:t>la</w:t>
      </w:r>
      <w:r>
        <w:rPr>
          <w:spacing w:val="-5"/>
        </w:rPr>
        <w:t xml:space="preserve"> </w:t>
      </w:r>
      <w:r>
        <w:t>tensión</w:t>
      </w:r>
      <w:r>
        <w:rPr>
          <w:spacing w:val="-2"/>
        </w:rPr>
        <w:t xml:space="preserve"> </w:t>
      </w:r>
      <w:r>
        <w:t>de</w:t>
      </w:r>
      <w:r>
        <w:rPr>
          <w:spacing w:val="-3"/>
        </w:rPr>
        <w:t xml:space="preserve"> </w:t>
      </w:r>
      <w:r>
        <w:t>alimentación,</w:t>
      </w:r>
      <w:r>
        <w:rPr>
          <w:spacing w:val="-3"/>
        </w:rPr>
        <w:t xml:space="preserve"> </w:t>
      </w:r>
      <w:r>
        <w:t xml:space="preserve">o </w:t>
      </w:r>
      <w:r>
        <w:rPr>
          <w:spacing w:val="-2"/>
        </w:rPr>
        <w:t>bien,</w:t>
      </w:r>
    </w:p>
    <w:p w14:paraId="52A6C7B0" w14:textId="77777777" w:rsidR="00B04127" w:rsidRDefault="00000000">
      <w:pPr>
        <w:pStyle w:val="Prrafodelista"/>
        <w:numPr>
          <w:ilvl w:val="0"/>
          <w:numId w:val="5"/>
        </w:numPr>
        <w:tabs>
          <w:tab w:val="left" w:pos="1113"/>
        </w:tabs>
        <w:spacing w:before="174"/>
        <w:ind w:left="1113" w:hanging="359"/>
      </w:pPr>
      <w:r>
        <w:t>0</w:t>
      </w:r>
      <w:r>
        <w:rPr>
          <w:spacing w:val="-3"/>
        </w:rPr>
        <w:t xml:space="preserve"> </w:t>
      </w:r>
      <w:r>
        <w:t>a</w:t>
      </w:r>
      <w:r>
        <w:rPr>
          <w:spacing w:val="-3"/>
        </w:rPr>
        <w:t xml:space="preserve"> </w:t>
      </w:r>
      <w:r>
        <w:t>100</w:t>
      </w:r>
      <w:r>
        <w:rPr>
          <w:spacing w:val="-4"/>
        </w:rPr>
        <w:t xml:space="preserve"> </w:t>
      </w:r>
      <w:r>
        <w:t>%</w:t>
      </w:r>
      <w:r>
        <w:rPr>
          <w:spacing w:val="-2"/>
        </w:rPr>
        <w:t xml:space="preserve"> </w:t>
      </w:r>
      <w:r>
        <w:t>de</w:t>
      </w:r>
      <w:r>
        <w:rPr>
          <w:spacing w:val="-2"/>
        </w:rPr>
        <w:t xml:space="preserve"> </w:t>
      </w:r>
      <w:r>
        <w:t>la</w:t>
      </w:r>
      <w:r>
        <w:rPr>
          <w:spacing w:val="-4"/>
        </w:rPr>
        <w:t xml:space="preserve"> </w:t>
      </w:r>
      <w:r>
        <w:t>corriente</w:t>
      </w:r>
      <w:r>
        <w:rPr>
          <w:spacing w:val="-4"/>
        </w:rPr>
        <w:t xml:space="preserve"> </w:t>
      </w:r>
      <w:r>
        <w:t>continua</w:t>
      </w:r>
      <w:r>
        <w:rPr>
          <w:spacing w:val="-2"/>
        </w:rPr>
        <w:t xml:space="preserve"> </w:t>
      </w:r>
      <w:r>
        <w:t>nominal</w:t>
      </w:r>
      <w:r>
        <w:rPr>
          <w:spacing w:val="-3"/>
        </w:rPr>
        <w:t xml:space="preserve"> </w:t>
      </w:r>
      <w:r>
        <w:t>del</w:t>
      </w:r>
      <w:r>
        <w:rPr>
          <w:spacing w:val="-4"/>
        </w:rPr>
        <w:t xml:space="preserve"> </w:t>
      </w:r>
      <w:r>
        <w:t>cargador,</w:t>
      </w:r>
      <w:r>
        <w:rPr>
          <w:spacing w:val="-4"/>
        </w:rPr>
        <w:t xml:space="preserve"> </w:t>
      </w:r>
      <w:r>
        <w:t>o</w:t>
      </w:r>
      <w:r>
        <w:rPr>
          <w:spacing w:val="-1"/>
        </w:rPr>
        <w:t xml:space="preserve"> </w:t>
      </w:r>
      <w:r>
        <w:rPr>
          <w:spacing w:val="-2"/>
        </w:rPr>
        <w:t>bien,</w:t>
      </w:r>
    </w:p>
    <w:p w14:paraId="634794E3" w14:textId="77777777" w:rsidR="00B04127" w:rsidRDefault="00000000">
      <w:pPr>
        <w:pStyle w:val="Prrafodelista"/>
        <w:numPr>
          <w:ilvl w:val="0"/>
          <w:numId w:val="5"/>
        </w:numPr>
        <w:tabs>
          <w:tab w:val="left" w:pos="1113"/>
        </w:tabs>
        <w:spacing w:before="175"/>
        <w:ind w:left="1113" w:hanging="359"/>
      </w:pPr>
      <w:r>
        <w:t>0</w:t>
      </w:r>
      <w:r>
        <w:rPr>
          <w:spacing w:val="-2"/>
        </w:rPr>
        <w:t xml:space="preserve"> </w:t>
      </w:r>
      <w:r>
        <w:t>a</w:t>
      </w:r>
      <w:r>
        <w:rPr>
          <w:spacing w:val="-3"/>
        </w:rPr>
        <w:t xml:space="preserve"> </w:t>
      </w:r>
      <w:r>
        <w:t>40</w:t>
      </w:r>
      <w:r>
        <w:rPr>
          <w:spacing w:val="-2"/>
        </w:rPr>
        <w:t xml:space="preserve"> </w:t>
      </w:r>
      <w:r>
        <w:t>°C</w:t>
      </w:r>
      <w:r>
        <w:rPr>
          <w:spacing w:val="-2"/>
        </w:rPr>
        <w:t xml:space="preserve"> </w:t>
      </w:r>
      <w:r>
        <w:t>de</w:t>
      </w:r>
      <w:r>
        <w:rPr>
          <w:spacing w:val="-1"/>
        </w:rPr>
        <w:t xml:space="preserve"> </w:t>
      </w:r>
      <w:r>
        <w:t>la</w:t>
      </w:r>
      <w:r>
        <w:rPr>
          <w:spacing w:val="-4"/>
        </w:rPr>
        <w:t xml:space="preserve"> </w:t>
      </w:r>
      <w:r>
        <w:t>temperatura</w:t>
      </w:r>
      <w:r>
        <w:rPr>
          <w:spacing w:val="-3"/>
        </w:rPr>
        <w:t xml:space="preserve"> </w:t>
      </w:r>
      <w:r>
        <w:rPr>
          <w:spacing w:val="-2"/>
        </w:rPr>
        <w:t>ambiente.</w:t>
      </w:r>
    </w:p>
    <w:p w14:paraId="4C27A7A0" w14:textId="77777777" w:rsidR="00B04127" w:rsidRDefault="00000000">
      <w:pPr>
        <w:pStyle w:val="Textoindependiente"/>
        <w:spacing w:before="174" w:line="288" w:lineRule="auto"/>
        <w:ind w:right="1340"/>
      </w:pPr>
      <w:r>
        <w:t xml:space="preserve">± 1 % del valor de tensión de ajuste, para cualquier combinación de variaciones no </w:t>
      </w:r>
      <w:proofErr w:type="spellStart"/>
      <w:r>
        <w:t>transientes</w:t>
      </w:r>
      <w:proofErr w:type="spellEnd"/>
      <w:r>
        <w:t xml:space="preserve"> de tensión de alimentación, frecuencia, corriente o temperatura dentro de</w:t>
      </w:r>
      <w:r>
        <w:rPr>
          <w:spacing w:val="40"/>
        </w:rPr>
        <w:t xml:space="preserve"> </w:t>
      </w:r>
      <w:r>
        <w:t>los límites indicados en el párrafo anterior.</w:t>
      </w:r>
    </w:p>
    <w:p w14:paraId="285672D4" w14:textId="77777777" w:rsidR="00B04127" w:rsidRDefault="00000000">
      <w:pPr>
        <w:pStyle w:val="Prrafodelista"/>
        <w:numPr>
          <w:ilvl w:val="0"/>
          <w:numId w:val="4"/>
        </w:numPr>
        <w:tabs>
          <w:tab w:val="left" w:pos="1113"/>
        </w:tabs>
        <w:spacing w:before="120"/>
        <w:ind w:left="1113" w:hanging="359"/>
        <w:jc w:val="both"/>
      </w:pPr>
      <w:r>
        <w:t>Respuesta</w:t>
      </w:r>
      <w:r>
        <w:rPr>
          <w:spacing w:val="-6"/>
        </w:rPr>
        <w:t xml:space="preserve"> </w:t>
      </w:r>
      <w:r>
        <w:t>a</w:t>
      </w:r>
      <w:r>
        <w:rPr>
          <w:spacing w:val="-5"/>
        </w:rPr>
        <w:t xml:space="preserve"> </w:t>
      </w:r>
      <w:r>
        <w:t>oscilaciones</w:t>
      </w:r>
      <w:r>
        <w:rPr>
          <w:spacing w:val="-5"/>
        </w:rPr>
        <w:t xml:space="preserve"> </w:t>
      </w:r>
      <w:proofErr w:type="spellStart"/>
      <w:r>
        <w:rPr>
          <w:spacing w:val="-2"/>
        </w:rPr>
        <w:t>transientes</w:t>
      </w:r>
      <w:proofErr w:type="spellEnd"/>
    </w:p>
    <w:p w14:paraId="177FF05B" w14:textId="77777777" w:rsidR="00B04127" w:rsidRDefault="00000000">
      <w:pPr>
        <w:pStyle w:val="Textoindependiente"/>
        <w:spacing w:line="288" w:lineRule="auto"/>
        <w:ind w:right="1343"/>
      </w:pPr>
      <w:r>
        <w:t>Con el cargador conectado a una batería, las oscilaciones de tensión y de corriente de salida, no deberán mantenerse durante períodos mayores que 10 segundos.</w:t>
      </w:r>
    </w:p>
    <w:p w14:paraId="22349586" w14:textId="77777777" w:rsidR="00B04127" w:rsidRDefault="00000000">
      <w:pPr>
        <w:pStyle w:val="Textoindependiente"/>
        <w:spacing w:before="119" w:line="288" w:lineRule="auto"/>
        <w:ind w:right="1336"/>
      </w:pPr>
      <w:r>
        <w:t xml:space="preserve">Si la carga es mayor que 10 % de la corriente nominal, los valores </w:t>
      </w:r>
      <w:proofErr w:type="spellStart"/>
      <w:r>
        <w:t>transientes</w:t>
      </w:r>
      <w:proofErr w:type="spellEnd"/>
      <w:r>
        <w:t xml:space="preserve"> de la tensión de salida al conectar la alimentación, no deberán exceder 10 % de la tensión ajustada, no se deberán mantener por más de 10 segundos, ni deben activar la protección contra sobretensión.</w:t>
      </w:r>
    </w:p>
    <w:p w14:paraId="5658ED93" w14:textId="77777777" w:rsidR="00B04127" w:rsidRDefault="00000000">
      <w:pPr>
        <w:pStyle w:val="Textoindependiente"/>
        <w:spacing w:before="123" w:line="288" w:lineRule="auto"/>
        <w:ind w:right="1334"/>
      </w:pPr>
      <w:r>
        <w:t xml:space="preserve">La respuesta dinámica </w:t>
      </w:r>
      <w:proofErr w:type="spellStart"/>
      <w:r>
        <w:t>transiente</w:t>
      </w:r>
      <w:proofErr w:type="spellEnd"/>
      <w:r>
        <w:t xml:space="preserve"> a variaciones de carga de 20 a 100 % o de 100 a 20 %</w:t>
      </w:r>
      <w:r>
        <w:rPr>
          <w:spacing w:val="40"/>
        </w:rPr>
        <w:t xml:space="preserve"> </w:t>
      </w:r>
      <w:r>
        <w:t>de la corriente nominal y a variaciones de la tensión de alimentación de ± 5 % no deberá producir variaciones de la tensión continua de salida mayores que ± 10 % y el cargador deberá retornar a operación estable dentro de 2 segundos.</w:t>
      </w:r>
    </w:p>
    <w:p w14:paraId="2C9F0D93" w14:textId="77777777" w:rsidR="00B04127" w:rsidRDefault="00000000">
      <w:pPr>
        <w:pStyle w:val="Prrafodelista"/>
        <w:numPr>
          <w:ilvl w:val="4"/>
          <w:numId w:val="81"/>
        </w:numPr>
        <w:tabs>
          <w:tab w:val="left" w:pos="1113"/>
        </w:tabs>
        <w:spacing w:before="119"/>
        <w:ind w:left="1113" w:hanging="357"/>
        <w:jc w:val="both"/>
      </w:pPr>
      <w:r>
        <w:t>Característica</w:t>
      </w:r>
      <w:r>
        <w:rPr>
          <w:spacing w:val="-4"/>
        </w:rPr>
        <w:t xml:space="preserve"> </w:t>
      </w:r>
      <w:r>
        <w:t>de</w:t>
      </w:r>
      <w:r>
        <w:rPr>
          <w:spacing w:val="-4"/>
        </w:rPr>
        <w:t xml:space="preserve"> </w:t>
      </w:r>
      <w:r>
        <w:rPr>
          <w:spacing w:val="-2"/>
        </w:rPr>
        <w:t>corriente</w:t>
      </w:r>
    </w:p>
    <w:p w14:paraId="6CD88CD4" w14:textId="77777777" w:rsidR="00B04127" w:rsidRDefault="00000000">
      <w:pPr>
        <w:pStyle w:val="Textoindependiente"/>
        <w:jc w:val="left"/>
      </w:pPr>
      <w:r>
        <w:t>La</w:t>
      </w:r>
      <w:r>
        <w:rPr>
          <w:spacing w:val="-6"/>
        </w:rPr>
        <w:t xml:space="preserve"> </w:t>
      </w:r>
      <w:r>
        <w:t>característica</w:t>
      </w:r>
      <w:r>
        <w:rPr>
          <w:spacing w:val="-4"/>
        </w:rPr>
        <w:t xml:space="preserve"> </w:t>
      </w:r>
      <w:r>
        <w:t>de</w:t>
      </w:r>
      <w:r>
        <w:rPr>
          <w:spacing w:val="-6"/>
        </w:rPr>
        <w:t xml:space="preserve"> </w:t>
      </w:r>
      <w:r>
        <w:t>corriente</w:t>
      </w:r>
      <w:r>
        <w:rPr>
          <w:spacing w:val="-4"/>
        </w:rPr>
        <w:t xml:space="preserve"> </w:t>
      </w:r>
      <w:r>
        <w:t>constante</w:t>
      </w:r>
      <w:r>
        <w:rPr>
          <w:spacing w:val="-4"/>
        </w:rPr>
        <w:t xml:space="preserve"> </w:t>
      </w:r>
      <w:r>
        <w:t>deberá</w:t>
      </w:r>
      <w:r>
        <w:rPr>
          <w:spacing w:val="-4"/>
        </w:rPr>
        <w:t xml:space="preserve"> </w:t>
      </w:r>
      <w:r>
        <w:t>ser</w:t>
      </w:r>
      <w:r>
        <w:rPr>
          <w:spacing w:val="-7"/>
        </w:rPr>
        <w:t xml:space="preserve"> </w:t>
      </w:r>
      <w:r>
        <w:t>ajustable</w:t>
      </w:r>
      <w:r>
        <w:rPr>
          <w:spacing w:val="-4"/>
        </w:rPr>
        <w:t xml:space="preserve"> </w:t>
      </w:r>
      <w:r>
        <w:t>entre</w:t>
      </w:r>
      <w:r>
        <w:rPr>
          <w:spacing w:val="-4"/>
        </w:rPr>
        <w:t xml:space="preserve"> </w:t>
      </w:r>
      <w:r>
        <w:t>los</w:t>
      </w:r>
      <w:r>
        <w:rPr>
          <w:spacing w:val="-3"/>
        </w:rPr>
        <w:t xml:space="preserve"> </w:t>
      </w:r>
      <w:r>
        <w:t>siguientes</w:t>
      </w:r>
      <w:r>
        <w:rPr>
          <w:spacing w:val="-3"/>
        </w:rPr>
        <w:t xml:space="preserve"> </w:t>
      </w:r>
      <w:r>
        <w:rPr>
          <w:spacing w:val="-2"/>
        </w:rPr>
        <w:t>límites:</w:t>
      </w:r>
    </w:p>
    <w:p w14:paraId="4A9F8558" w14:textId="77777777" w:rsidR="00B04127" w:rsidRDefault="00000000">
      <w:pPr>
        <w:pStyle w:val="Prrafodelista"/>
        <w:numPr>
          <w:ilvl w:val="0"/>
          <w:numId w:val="5"/>
        </w:numPr>
        <w:tabs>
          <w:tab w:val="left" w:pos="1113"/>
        </w:tabs>
        <w:spacing w:before="174"/>
        <w:ind w:left="1113" w:hanging="359"/>
      </w:pPr>
      <w:r>
        <w:t>En</w:t>
      </w:r>
      <w:r>
        <w:rPr>
          <w:spacing w:val="-3"/>
        </w:rPr>
        <w:t xml:space="preserve"> </w:t>
      </w:r>
      <w:r>
        <w:t>servicio</w:t>
      </w:r>
      <w:r>
        <w:rPr>
          <w:spacing w:val="-4"/>
        </w:rPr>
        <w:t xml:space="preserve"> </w:t>
      </w:r>
      <w:r>
        <w:t>de</w:t>
      </w:r>
      <w:r>
        <w:rPr>
          <w:spacing w:val="-2"/>
        </w:rPr>
        <w:t xml:space="preserve"> </w:t>
      </w:r>
      <w:r>
        <w:t>carga</w:t>
      </w:r>
      <w:r>
        <w:rPr>
          <w:spacing w:val="-5"/>
        </w:rPr>
        <w:t xml:space="preserve"> </w:t>
      </w:r>
      <w:r>
        <w:t>de</w:t>
      </w:r>
      <w:r>
        <w:rPr>
          <w:spacing w:val="-3"/>
        </w:rPr>
        <w:t xml:space="preserve"> </w:t>
      </w:r>
      <w:r>
        <w:t>flotación</w:t>
      </w:r>
      <w:r>
        <w:rPr>
          <w:spacing w:val="-5"/>
        </w:rPr>
        <w:t xml:space="preserve"> </w:t>
      </w:r>
      <w:r>
        <w:t>o</w:t>
      </w:r>
      <w:r>
        <w:rPr>
          <w:spacing w:val="-1"/>
        </w:rPr>
        <w:t xml:space="preserve"> </w:t>
      </w:r>
      <w:r>
        <w:t>igualación</w:t>
      </w:r>
      <w:r>
        <w:rPr>
          <w:spacing w:val="59"/>
        </w:rPr>
        <w:t xml:space="preserve"> </w:t>
      </w:r>
      <w:r>
        <w:t>:</w:t>
      </w:r>
      <w:r>
        <w:rPr>
          <w:spacing w:val="-2"/>
        </w:rPr>
        <w:t xml:space="preserve"> </w:t>
      </w:r>
      <w:r>
        <w:t>50-100</w:t>
      </w:r>
      <w:r>
        <w:rPr>
          <w:spacing w:val="-4"/>
        </w:rPr>
        <w:t xml:space="preserve"> </w:t>
      </w:r>
      <w:r>
        <w:rPr>
          <w:spacing w:val="-10"/>
        </w:rPr>
        <w:t>%</w:t>
      </w:r>
    </w:p>
    <w:p w14:paraId="64CB6333" w14:textId="77777777" w:rsidR="00B04127" w:rsidRDefault="00000000">
      <w:pPr>
        <w:pStyle w:val="Prrafodelista"/>
        <w:numPr>
          <w:ilvl w:val="0"/>
          <w:numId w:val="5"/>
        </w:numPr>
        <w:tabs>
          <w:tab w:val="left" w:pos="1114"/>
          <w:tab w:val="left" w:pos="5226"/>
        </w:tabs>
        <w:spacing w:before="173" w:line="391" w:lineRule="auto"/>
        <w:ind w:right="4495"/>
      </w:pPr>
      <w:r>
        <w:t>En servicio de carga manual</w:t>
      </w:r>
      <w:r>
        <w:tab/>
        <w:t>:</w:t>
      </w:r>
      <w:r>
        <w:rPr>
          <w:spacing w:val="-13"/>
        </w:rPr>
        <w:t xml:space="preserve"> </w:t>
      </w:r>
      <w:r>
        <w:t>0-50</w:t>
      </w:r>
      <w:r>
        <w:rPr>
          <w:spacing w:val="-12"/>
        </w:rPr>
        <w:t xml:space="preserve"> </w:t>
      </w:r>
      <w:r>
        <w:t>% (% de la corriente continua nominal del cargador).</w:t>
      </w:r>
    </w:p>
    <w:p w14:paraId="69A97A62" w14:textId="77777777" w:rsidR="00B04127" w:rsidRDefault="00000000">
      <w:pPr>
        <w:pStyle w:val="Textoindependiente"/>
        <w:spacing w:before="10"/>
        <w:jc w:val="left"/>
      </w:pPr>
      <w:r>
        <w:t>La</w:t>
      </w:r>
      <w:r>
        <w:rPr>
          <w:spacing w:val="-5"/>
        </w:rPr>
        <w:t xml:space="preserve"> </w:t>
      </w:r>
      <w:r>
        <w:t>corriente</w:t>
      </w:r>
      <w:r>
        <w:rPr>
          <w:spacing w:val="-3"/>
        </w:rPr>
        <w:t xml:space="preserve"> </w:t>
      </w:r>
      <w:r>
        <w:t>ajustada</w:t>
      </w:r>
      <w:r>
        <w:rPr>
          <w:spacing w:val="-6"/>
        </w:rPr>
        <w:t xml:space="preserve"> </w:t>
      </w:r>
      <w:r>
        <w:t>se</w:t>
      </w:r>
      <w:r>
        <w:rPr>
          <w:spacing w:val="-2"/>
        </w:rPr>
        <w:t xml:space="preserve"> </w:t>
      </w:r>
      <w:r>
        <w:t>deberá</w:t>
      </w:r>
      <w:r>
        <w:rPr>
          <w:spacing w:val="-2"/>
        </w:rPr>
        <w:t xml:space="preserve"> </w:t>
      </w:r>
      <w:r>
        <w:t>mantener</w:t>
      </w:r>
      <w:r>
        <w:rPr>
          <w:spacing w:val="-5"/>
        </w:rPr>
        <w:t xml:space="preserve"> </w:t>
      </w:r>
      <w:r>
        <w:t>constante,</w:t>
      </w:r>
      <w:r>
        <w:rPr>
          <w:spacing w:val="-7"/>
        </w:rPr>
        <w:t xml:space="preserve"> </w:t>
      </w:r>
      <w:r>
        <w:t>con</w:t>
      </w:r>
      <w:r>
        <w:rPr>
          <w:spacing w:val="-3"/>
        </w:rPr>
        <w:t xml:space="preserve"> </w:t>
      </w:r>
      <w:r>
        <w:t>una</w:t>
      </w:r>
      <w:r>
        <w:rPr>
          <w:spacing w:val="-3"/>
        </w:rPr>
        <w:t xml:space="preserve"> </w:t>
      </w:r>
      <w:r>
        <w:t>tolerancia</w:t>
      </w:r>
      <w:r>
        <w:rPr>
          <w:spacing w:val="-3"/>
        </w:rPr>
        <w:t xml:space="preserve"> </w:t>
      </w:r>
      <w:r>
        <w:t>de</w:t>
      </w:r>
      <w:r>
        <w:rPr>
          <w:spacing w:val="-5"/>
        </w:rPr>
        <w:t xml:space="preserve"> </w:t>
      </w:r>
      <w:r>
        <w:t>±</w:t>
      </w:r>
      <w:r>
        <w:rPr>
          <w:spacing w:val="-4"/>
        </w:rPr>
        <w:t xml:space="preserve"> </w:t>
      </w:r>
      <w:r>
        <w:rPr>
          <w:spacing w:val="-5"/>
        </w:rPr>
        <w:t>2%.</w:t>
      </w:r>
    </w:p>
    <w:p w14:paraId="25C90028" w14:textId="77777777" w:rsidR="00B04127" w:rsidRDefault="00000000">
      <w:pPr>
        <w:pStyle w:val="Textoindependiente"/>
        <w:spacing w:line="288" w:lineRule="auto"/>
        <w:ind w:right="1339"/>
      </w:pPr>
      <w:r>
        <w:t>El Adjudicatario deberá coordinar a los fabricantes de los cargadores y de las baterías de forma</w:t>
      </w:r>
      <w:r>
        <w:rPr>
          <w:spacing w:val="-3"/>
        </w:rPr>
        <w:t xml:space="preserve"> </w:t>
      </w:r>
      <w:r>
        <w:t>que</w:t>
      </w:r>
      <w:r>
        <w:rPr>
          <w:spacing w:val="-3"/>
        </w:rPr>
        <w:t xml:space="preserve"> </w:t>
      </w:r>
      <w:r>
        <w:t>las</w:t>
      </w:r>
      <w:r>
        <w:rPr>
          <w:spacing w:val="-3"/>
        </w:rPr>
        <w:t xml:space="preserve"> </w:t>
      </w:r>
      <w:r>
        <w:t>características</w:t>
      </w:r>
      <w:r>
        <w:rPr>
          <w:spacing w:val="-3"/>
        </w:rPr>
        <w:t xml:space="preserve"> </w:t>
      </w:r>
      <w:r>
        <w:t>de</w:t>
      </w:r>
      <w:r>
        <w:rPr>
          <w:spacing w:val="-3"/>
        </w:rPr>
        <w:t xml:space="preserve"> </w:t>
      </w:r>
      <w:r>
        <w:t>ambos</w:t>
      </w:r>
      <w:r>
        <w:rPr>
          <w:spacing w:val="-3"/>
        </w:rPr>
        <w:t xml:space="preserve"> </w:t>
      </w:r>
      <w:r>
        <w:t>suministros</w:t>
      </w:r>
      <w:r>
        <w:rPr>
          <w:spacing w:val="-3"/>
        </w:rPr>
        <w:t xml:space="preserve"> </w:t>
      </w:r>
      <w:r>
        <w:t>aseguren</w:t>
      </w:r>
      <w:r>
        <w:rPr>
          <w:spacing w:val="-3"/>
        </w:rPr>
        <w:t xml:space="preserve"> </w:t>
      </w:r>
      <w:r>
        <w:t>un</w:t>
      </w:r>
      <w:r>
        <w:rPr>
          <w:spacing w:val="-4"/>
        </w:rPr>
        <w:t xml:space="preserve"> </w:t>
      </w:r>
      <w:r>
        <w:t>correcto</w:t>
      </w:r>
      <w:r>
        <w:rPr>
          <w:spacing w:val="-2"/>
        </w:rPr>
        <w:t xml:space="preserve"> </w:t>
      </w:r>
      <w:r>
        <w:t>funcionamiento de los equipos para garantizar su vida útil de acuerdo a las características garantizadas y</w:t>
      </w:r>
      <w:r>
        <w:rPr>
          <w:spacing w:val="40"/>
        </w:rPr>
        <w:t xml:space="preserve"> </w:t>
      </w:r>
      <w:r>
        <w:t>a lo especificado.</w:t>
      </w:r>
    </w:p>
    <w:p w14:paraId="2B17D05B" w14:textId="77777777" w:rsidR="00B04127" w:rsidRDefault="00000000">
      <w:pPr>
        <w:pStyle w:val="Prrafodelista"/>
        <w:numPr>
          <w:ilvl w:val="4"/>
          <w:numId w:val="81"/>
        </w:numPr>
        <w:tabs>
          <w:tab w:val="left" w:pos="1112"/>
        </w:tabs>
        <w:spacing w:before="120"/>
        <w:ind w:left="1112" w:hanging="356"/>
        <w:jc w:val="both"/>
      </w:pPr>
      <w:r>
        <w:t>Compensación</w:t>
      </w:r>
      <w:r>
        <w:rPr>
          <w:spacing w:val="-5"/>
        </w:rPr>
        <w:t xml:space="preserve"> </w:t>
      </w:r>
      <w:r>
        <w:t>de</w:t>
      </w:r>
      <w:r>
        <w:rPr>
          <w:spacing w:val="-4"/>
        </w:rPr>
        <w:t xml:space="preserve"> </w:t>
      </w:r>
      <w:r>
        <w:rPr>
          <w:spacing w:val="-2"/>
        </w:rPr>
        <w:t>tensión</w:t>
      </w:r>
    </w:p>
    <w:p w14:paraId="4BA0F405" w14:textId="77777777" w:rsidR="00B04127" w:rsidRDefault="00B04127">
      <w:pPr>
        <w:pStyle w:val="Prrafodelista"/>
        <w:jc w:val="both"/>
        <w:sectPr w:rsidR="00B04127">
          <w:pgSz w:w="12250" w:h="15850"/>
          <w:pgMar w:top="2360" w:right="360" w:bottom="1380" w:left="1440" w:header="759" w:footer="1110" w:gutter="0"/>
          <w:cols w:space="720"/>
        </w:sectPr>
      </w:pPr>
    </w:p>
    <w:p w14:paraId="78BE5029" w14:textId="77777777" w:rsidR="00B04127" w:rsidRDefault="00000000">
      <w:pPr>
        <w:pStyle w:val="Textoindependiente"/>
        <w:spacing w:before="113" w:line="288" w:lineRule="auto"/>
        <w:ind w:right="1339"/>
      </w:pPr>
      <w:r>
        <w:t>Los cargadores deberán contar con una compensación por caída de tensión en los cables entre cargador y batería, la que deberá ser ajustable entre 0 y 1 Volt para la corriente nominal, mediante un potenciómetro.</w:t>
      </w:r>
    </w:p>
    <w:p w14:paraId="381627C3" w14:textId="77777777" w:rsidR="00B04127" w:rsidRDefault="00000000">
      <w:pPr>
        <w:pStyle w:val="Prrafodelista"/>
        <w:numPr>
          <w:ilvl w:val="4"/>
          <w:numId w:val="81"/>
        </w:numPr>
        <w:tabs>
          <w:tab w:val="left" w:pos="1112"/>
        </w:tabs>
        <w:spacing w:before="120"/>
        <w:ind w:left="1112" w:hanging="356"/>
        <w:jc w:val="both"/>
      </w:pPr>
      <w:r>
        <w:t>Elementos</w:t>
      </w:r>
      <w:r>
        <w:rPr>
          <w:spacing w:val="-3"/>
        </w:rPr>
        <w:t xml:space="preserve"> </w:t>
      </w:r>
      <w:r>
        <w:t>de</w:t>
      </w:r>
      <w:r>
        <w:rPr>
          <w:spacing w:val="-3"/>
        </w:rPr>
        <w:t xml:space="preserve"> </w:t>
      </w:r>
      <w:r>
        <w:t>protección</w:t>
      </w:r>
      <w:r>
        <w:rPr>
          <w:spacing w:val="-4"/>
        </w:rPr>
        <w:t xml:space="preserve"> </w:t>
      </w:r>
      <w:r>
        <w:t>y</w:t>
      </w:r>
      <w:r>
        <w:rPr>
          <w:spacing w:val="-5"/>
        </w:rPr>
        <w:t xml:space="preserve"> </w:t>
      </w:r>
      <w:r>
        <w:rPr>
          <w:spacing w:val="-2"/>
        </w:rPr>
        <w:t>maniobra</w:t>
      </w:r>
    </w:p>
    <w:p w14:paraId="450028D9" w14:textId="77777777" w:rsidR="00B04127" w:rsidRDefault="00000000">
      <w:pPr>
        <w:pStyle w:val="Textoindependiente"/>
        <w:spacing w:line="288" w:lineRule="auto"/>
        <w:ind w:right="1343"/>
      </w:pPr>
      <w:r>
        <w:t>Los cargadores deberán ser equipados, como mínimo, con los siguientes elementos de protección y maniobra:</w:t>
      </w:r>
    </w:p>
    <w:p w14:paraId="322BF1D6" w14:textId="77777777" w:rsidR="00B04127" w:rsidRDefault="00000000">
      <w:pPr>
        <w:pStyle w:val="Prrafodelista"/>
        <w:numPr>
          <w:ilvl w:val="0"/>
          <w:numId w:val="5"/>
        </w:numPr>
        <w:tabs>
          <w:tab w:val="left" w:pos="1114"/>
        </w:tabs>
        <w:spacing w:before="122" w:line="285" w:lineRule="auto"/>
        <w:ind w:right="1340" w:hanging="358"/>
        <w:jc w:val="both"/>
      </w:pPr>
      <w:r>
        <w:t>Interruptor automático térmico, en la alimentación de corriente alterna, con un contacto auxiliar para alarma por operación de la protección térmica y con otro contacto auxiliar para dar alarma por interruptor abierto.</w:t>
      </w:r>
      <w:r>
        <w:rPr>
          <w:spacing w:val="-3"/>
        </w:rPr>
        <w:t xml:space="preserve"> </w:t>
      </w:r>
      <w:r>
        <w:t>La</w:t>
      </w:r>
      <w:r>
        <w:rPr>
          <w:spacing w:val="-2"/>
        </w:rPr>
        <w:t xml:space="preserve"> </w:t>
      </w:r>
      <w:r>
        <w:t>capacidad</w:t>
      </w:r>
      <w:r>
        <w:rPr>
          <w:spacing w:val="-3"/>
        </w:rPr>
        <w:t xml:space="preserve"> </w:t>
      </w:r>
      <w:r>
        <w:t>de ruptura de</w:t>
      </w:r>
      <w:r>
        <w:rPr>
          <w:spacing w:val="-2"/>
        </w:rPr>
        <w:t xml:space="preserve"> </w:t>
      </w:r>
      <w:r>
        <w:t>este interruptor</w:t>
      </w:r>
      <w:r>
        <w:rPr>
          <w:spacing w:val="-2"/>
        </w:rPr>
        <w:t xml:space="preserve"> </w:t>
      </w:r>
      <w:r>
        <w:t xml:space="preserve">será de 25 </w:t>
      </w:r>
      <w:proofErr w:type="spellStart"/>
      <w:r>
        <w:t>kA</w:t>
      </w:r>
      <w:proofErr w:type="spellEnd"/>
      <w:r>
        <w:t xml:space="preserve"> como mínimo.</w:t>
      </w:r>
    </w:p>
    <w:p w14:paraId="5AE972E3" w14:textId="77777777" w:rsidR="00B04127" w:rsidRDefault="00000000">
      <w:pPr>
        <w:pStyle w:val="Prrafodelista"/>
        <w:numPr>
          <w:ilvl w:val="0"/>
          <w:numId w:val="5"/>
        </w:numPr>
        <w:tabs>
          <w:tab w:val="left" w:pos="1113"/>
        </w:tabs>
        <w:spacing w:before="11"/>
        <w:ind w:left="1113" w:hanging="357"/>
        <w:jc w:val="both"/>
      </w:pPr>
      <w:r>
        <w:t>Contactor</w:t>
      </w:r>
      <w:r>
        <w:rPr>
          <w:spacing w:val="-6"/>
        </w:rPr>
        <w:t xml:space="preserve"> </w:t>
      </w:r>
      <w:r>
        <w:t>en</w:t>
      </w:r>
      <w:r>
        <w:rPr>
          <w:spacing w:val="-3"/>
        </w:rPr>
        <w:t xml:space="preserve"> </w:t>
      </w:r>
      <w:r>
        <w:t>la</w:t>
      </w:r>
      <w:r>
        <w:rPr>
          <w:spacing w:val="-3"/>
        </w:rPr>
        <w:t xml:space="preserve"> </w:t>
      </w:r>
      <w:r>
        <w:t>alimentación</w:t>
      </w:r>
      <w:r>
        <w:rPr>
          <w:spacing w:val="-5"/>
        </w:rPr>
        <w:t xml:space="preserve"> </w:t>
      </w:r>
      <w:r>
        <w:t>de</w:t>
      </w:r>
      <w:r>
        <w:rPr>
          <w:spacing w:val="-3"/>
        </w:rPr>
        <w:t xml:space="preserve"> </w:t>
      </w:r>
      <w:r>
        <w:t>corriente</w:t>
      </w:r>
      <w:r>
        <w:rPr>
          <w:spacing w:val="-2"/>
        </w:rPr>
        <w:t xml:space="preserve"> alterna.</w:t>
      </w:r>
    </w:p>
    <w:p w14:paraId="48E947A1" w14:textId="77777777" w:rsidR="00B04127" w:rsidRDefault="00000000">
      <w:pPr>
        <w:pStyle w:val="Prrafodelista"/>
        <w:numPr>
          <w:ilvl w:val="0"/>
          <w:numId w:val="5"/>
        </w:numPr>
        <w:tabs>
          <w:tab w:val="left" w:pos="1114"/>
        </w:tabs>
        <w:spacing w:before="53" w:line="285" w:lineRule="auto"/>
        <w:ind w:right="1337" w:hanging="358"/>
        <w:jc w:val="both"/>
      </w:pPr>
      <w:proofErr w:type="spellStart"/>
      <w:r>
        <w:t>Int</w:t>
      </w:r>
      <w:proofErr w:type="spellEnd"/>
      <w:r>
        <w:t xml:space="preserve"> Interruptor automático térmico, bipolar, en la salida de corriente continua, con un contacto auxiliar para dar alarma por operación de la protección térmica y con otro contacto auxiliar para dar alarma por interruptor abierto.</w:t>
      </w:r>
    </w:p>
    <w:p w14:paraId="386DCB2C" w14:textId="77777777" w:rsidR="00B04127" w:rsidRDefault="00000000">
      <w:pPr>
        <w:pStyle w:val="Prrafodelista"/>
        <w:numPr>
          <w:ilvl w:val="0"/>
          <w:numId w:val="5"/>
        </w:numPr>
        <w:tabs>
          <w:tab w:val="left" w:pos="1113"/>
        </w:tabs>
        <w:spacing w:before="6"/>
        <w:ind w:left="1113" w:hanging="357"/>
      </w:pPr>
      <w:r>
        <w:t>Interruptor</w:t>
      </w:r>
      <w:r>
        <w:rPr>
          <w:spacing w:val="-7"/>
        </w:rPr>
        <w:t xml:space="preserve"> </w:t>
      </w:r>
      <w:r>
        <w:t>automático</w:t>
      </w:r>
      <w:r>
        <w:rPr>
          <w:spacing w:val="-5"/>
        </w:rPr>
        <w:t xml:space="preserve"> </w:t>
      </w:r>
      <w:r>
        <w:t>para</w:t>
      </w:r>
      <w:r>
        <w:rPr>
          <w:spacing w:val="-5"/>
        </w:rPr>
        <w:t xml:space="preserve"> </w:t>
      </w:r>
      <w:r>
        <w:t>los</w:t>
      </w:r>
      <w:r>
        <w:rPr>
          <w:spacing w:val="-6"/>
        </w:rPr>
        <w:t xml:space="preserve"> </w:t>
      </w:r>
      <w:r>
        <w:t>circuitos</w:t>
      </w:r>
      <w:r>
        <w:rPr>
          <w:spacing w:val="-4"/>
        </w:rPr>
        <w:t xml:space="preserve"> </w:t>
      </w:r>
      <w:r>
        <w:t>de</w:t>
      </w:r>
      <w:r>
        <w:rPr>
          <w:spacing w:val="-6"/>
        </w:rPr>
        <w:t xml:space="preserve"> </w:t>
      </w:r>
      <w:r>
        <w:t>medición,</w:t>
      </w:r>
      <w:r>
        <w:rPr>
          <w:spacing w:val="-8"/>
        </w:rPr>
        <w:t xml:space="preserve"> </w:t>
      </w:r>
      <w:r>
        <w:t>control,</w:t>
      </w:r>
      <w:r>
        <w:rPr>
          <w:spacing w:val="-4"/>
        </w:rPr>
        <w:t xml:space="preserve"> </w:t>
      </w:r>
      <w:r>
        <w:t>alarma,</w:t>
      </w:r>
      <w:r>
        <w:rPr>
          <w:spacing w:val="-4"/>
        </w:rPr>
        <w:t xml:space="preserve"> etc.</w:t>
      </w:r>
    </w:p>
    <w:p w14:paraId="67182F19" w14:textId="77777777" w:rsidR="00B04127" w:rsidRDefault="00000000">
      <w:pPr>
        <w:pStyle w:val="Prrafodelista"/>
        <w:numPr>
          <w:ilvl w:val="0"/>
          <w:numId w:val="5"/>
        </w:numPr>
        <w:tabs>
          <w:tab w:val="left" w:pos="1113"/>
        </w:tabs>
        <w:spacing w:before="56"/>
        <w:ind w:left="1113" w:hanging="357"/>
      </w:pPr>
      <w:r>
        <w:t>Protección</w:t>
      </w:r>
      <w:r>
        <w:rPr>
          <w:spacing w:val="-8"/>
        </w:rPr>
        <w:t xml:space="preserve"> </w:t>
      </w:r>
      <w:r>
        <w:t>contra</w:t>
      </w:r>
      <w:r>
        <w:rPr>
          <w:spacing w:val="-7"/>
        </w:rPr>
        <w:t xml:space="preserve"> </w:t>
      </w:r>
      <w:r>
        <w:t>sobretensiones</w:t>
      </w:r>
      <w:r>
        <w:rPr>
          <w:spacing w:val="-6"/>
        </w:rPr>
        <w:t xml:space="preserve"> </w:t>
      </w:r>
      <w:proofErr w:type="spellStart"/>
      <w:r>
        <w:t>transientes</w:t>
      </w:r>
      <w:proofErr w:type="spellEnd"/>
      <w:r>
        <w:rPr>
          <w:spacing w:val="-3"/>
        </w:rPr>
        <w:t xml:space="preserve"> </w:t>
      </w:r>
      <w:r>
        <w:t>en</w:t>
      </w:r>
      <w:r>
        <w:rPr>
          <w:spacing w:val="-7"/>
        </w:rPr>
        <w:t xml:space="preserve"> </w:t>
      </w:r>
      <w:r>
        <w:t>la</w:t>
      </w:r>
      <w:r>
        <w:rPr>
          <w:spacing w:val="-4"/>
        </w:rPr>
        <w:t xml:space="preserve"> </w:t>
      </w:r>
      <w:r>
        <w:t>salida</w:t>
      </w:r>
      <w:r>
        <w:rPr>
          <w:spacing w:val="-4"/>
        </w:rPr>
        <w:t xml:space="preserve"> </w:t>
      </w:r>
      <w:r>
        <w:t>de</w:t>
      </w:r>
      <w:r>
        <w:rPr>
          <w:spacing w:val="-4"/>
        </w:rPr>
        <w:t xml:space="preserve"> </w:t>
      </w:r>
      <w:r>
        <w:t>corriente</w:t>
      </w:r>
      <w:r>
        <w:rPr>
          <w:spacing w:val="-4"/>
        </w:rPr>
        <w:t xml:space="preserve"> </w:t>
      </w:r>
      <w:r>
        <w:rPr>
          <w:spacing w:val="-2"/>
        </w:rPr>
        <w:t>continua.</w:t>
      </w:r>
    </w:p>
    <w:p w14:paraId="25D3C34D" w14:textId="77777777" w:rsidR="00B04127" w:rsidRDefault="00000000">
      <w:pPr>
        <w:pStyle w:val="Prrafodelista"/>
        <w:numPr>
          <w:ilvl w:val="0"/>
          <w:numId w:val="5"/>
        </w:numPr>
        <w:tabs>
          <w:tab w:val="left" w:pos="1113"/>
        </w:tabs>
        <w:spacing w:before="54"/>
        <w:ind w:left="1113" w:hanging="357"/>
      </w:pPr>
      <w:r>
        <w:t>Diodo</w:t>
      </w:r>
      <w:r>
        <w:rPr>
          <w:spacing w:val="-2"/>
        </w:rPr>
        <w:t xml:space="preserve"> </w:t>
      </w:r>
      <w:r>
        <w:t>de</w:t>
      </w:r>
      <w:r>
        <w:rPr>
          <w:spacing w:val="-3"/>
        </w:rPr>
        <w:t xml:space="preserve"> </w:t>
      </w:r>
      <w:r>
        <w:t>bloqueo</w:t>
      </w:r>
      <w:r>
        <w:rPr>
          <w:spacing w:val="-1"/>
        </w:rPr>
        <w:t xml:space="preserve"> </w:t>
      </w:r>
      <w:r>
        <w:t>en</w:t>
      </w:r>
      <w:r>
        <w:rPr>
          <w:spacing w:val="-4"/>
        </w:rPr>
        <w:t xml:space="preserve"> </w:t>
      </w:r>
      <w:r>
        <w:t>la</w:t>
      </w:r>
      <w:r>
        <w:rPr>
          <w:spacing w:val="-5"/>
        </w:rPr>
        <w:t xml:space="preserve"> </w:t>
      </w:r>
      <w:r>
        <w:t>salida</w:t>
      </w:r>
      <w:r>
        <w:rPr>
          <w:spacing w:val="-3"/>
        </w:rPr>
        <w:t xml:space="preserve"> </w:t>
      </w:r>
      <w:r>
        <w:t>positiva</w:t>
      </w:r>
      <w:r>
        <w:rPr>
          <w:spacing w:val="-2"/>
        </w:rPr>
        <w:t xml:space="preserve"> </w:t>
      </w:r>
      <w:r>
        <w:t>del</w:t>
      </w:r>
      <w:r>
        <w:rPr>
          <w:spacing w:val="-4"/>
        </w:rPr>
        <w:t xml:space="preserve"> </w:t>
      </w:r>
      <w:r>
        <w:rPr>
          <w:spacing w:val="-2"/>
        </w:rPr>
        <w:t>cargador.</w:t>
      </w:r>
    </w:p>
    <w:p w14:paraId="47F8260E" w14:textId="77777777" w:rsidR="00B04127" w:rsidRDefault="00000000">
      <w:pPr>
        <w:pStyle w:val="Prrafodelista"/>
        <w:numPr>
          <w:ilvl w:val="0"/>
          <w:numId w:val="5"/>
        </w:numPr>
        <w:tabs>
          <w:tab w:val="left" w:pos="1114"/>
        </w:tabs>
        <w:spacing w:before="53" w:line="285" w:lineRule="auto"/>
        <w:ind w:right="1339" w:hanging="358"/>
        <w:jc w:val="both"/>
      </w:pPr>
      <w:r>
        <w:t xml:space="preserve">Protección contra sobretensión, baja tensión y pérdida de fase de la alimentación trifásica que, con un retardo para evitar </w:t>
      </w:r>
      <w:proofErr w:type="spellStart"/>
      <w:r>
        <w:t>transientes</w:t>
      </w:r>
      <w:proofErr w:type="spellEnd"/>
      <w:r>
        <w:t>, abra el contactor y lo reponga en forma automática al contar nuevamente con alimentación normal.</w:t>
      </w:r>
    </w:p>
    <w:p w14:paraId="15D8D30F" w14:textId="77777777" w:rsidR="00B04127" w:rsidRDefault="00000000">
      <w:pPr>
        <w:pStyle w:val="Prrafodelista"/>
        <w:numPr>
          <w:ilvl w:val="0"/>
          <w:numId w:val="5"/>
        </w:numPr>
        <w:tabs>
          <w:tab w:val="left" w:pos="1114"/>
        </w:tabs>
        <w:spacing w:before="8" w:line="285" w:lineRule="auto"/>
        <w:ind w:right="1338" w:hanging="358"/>
        <w:jc w:val="both"/>
      </w:pPr>
      <w:r>
        <w:t>Protección contra sobretensión en la salida de corriente continua que, en flotación, desconecte la alimentación y sólo pueda ser repuesto en forma manual.</w:t>
      </w:r>
    </w:p>
    <w:p w14:paraId="3A25B679" w14:textId="77777777" w:rsidR="00B04127" w:rsidRDefault="00000000">
      <w:pPr>
        <w:pStyle w:val="Textoindependiente"/>
        <w:spacing w:before="124" w:line="288" w:lineRule="auto"/>
        <w:ind w:right="1341"/>
      </w:pPr>
      <w:r>
        <w:t>El valor de desconexión deberá ser ajustable entre los siguientes límites: Cargadores de 125 V: 140 y 150 V.</w:t>
      </w:r>
    </w:p>
    <w:p w14:paraId="53D6197F" w14:textId="77777777" w:rsidR="00B04127" w:rsidRDefault="00000000">
      <w:pPr>
        <w:pStyle w:val="Prrafodelista"/>
        <w:numPr>
          <w:ilvl w:val="4"/>
          <w:numId w:val="81"/>
        </w:numPr>
        <w:tabs>
          <w:tab w:val="left" w:pos="1112"/>
        </w:tabs>
        <w:spacing w:before="121"/>
        <w:ind w:left="1112" w:hanging="356"/>
        <w:jc w:val="both"/>
      </w:pPr>
      <w:r>
        <w:t>Alarmas</w:t>
      </w:r>
      <w:r>
        <w:rPr>
          <w:spacing w:val="-3"/>
        </w:rPr>
        <w:t xml:space="preserve"> </w:t>
      </w:r>
      <w:r>
        <w:t>y</w:t>
      </w:r>
      <w:r>
        <w:rPr>
          <w:spacing w:val="-1"/>
        </w:rPr>
        <w:t xml:space="preserve"> </w:t>
      </w:r>
      <w:r>
        <w:rPr>
          <w:spacing w:val="-2"/>
        </w:rPr>
        <w:t>señalizaciones</w:t>
      </w:r>
    </w:p>
    <w:p w14:paraId="579CF94C" w14:textId="77777777" w:rsidR="00B04127" w:rsidRDefault="00000000">
      <w:pPr>
        <w:pStyle w:val="Textoindependiente"/>
        <w:spacing w:before="174" w:line="288" w:lineRule="auto"/>
        <w:ind w:right="1343"/>
      </w:pPr>
      <w:r>
        <w:t xml:space="preserve">Los cargadores deberán ser equipados, como mínimo, con los siguientes elementos de </w:t>
      </w:r>
      <w:r>
        <w:rPr>
          <w:spacing w:val="-2"/>
        </w:rPr>
        <w:t>alarma:</w:t>
      </w:r>
    </w:p>
    <w:p w14:paraId="3C14C27C" w14:textId="77777777" w:rsidR="00B04127" w:rsidRDefault="00000000">
      <w:pPr>
        <w:pStyle w:val="Prrafodelista"/>
        <w:numPr>
          <w:ilvl w:val="0"/>
          <w:numId w:val="3"/>
        </w:numPr>
        <w:tabs>
          <w:tab w:val="left" w:pos="1112"/>
        </w:tabs>
        <w:spacing w:before="119"/>
        <w:ind w:left="1112" w:hanging="358"/>
        <w:jc w:val="both"/>
      </w:pPr>
      <w:r>
        <w:t>Alarma</w:t>
      </w:r>
      <w:r>
        <w:rPr>
          <w:spacing w:val="-4"/>
        </w:rPr>
        <w:t xml:space="preserve"> </w:t>
      </w:r>
      <w:r>
        <w:t>general</w:t>
      </w:r>
      <w:r>
        <w:rPr>
          <w:spacing w:val="-4"/>
        </w:rPr>
        <w:t xml:space="preserve"> </w:t>
      </w:r>
      <w:r>
        <w:t>FALLA</w:t>
      </w:r>
      <w:r>
        <w:rPr>
          <w:spacing w:val="-3"/>
        </w:rPr>
        <w:t xml:space="preserve"> </w:t>
      </w:r>
      <w:r>
        <w:rPr>
          <w:spacing w:val="-2"/>
        </w:rPr>
        <w:t>CARGADOR</w:t>
      </w:r>
    </w:p>
    <w:p w14:paraId="0375DBC7" w14:textId="77777777" w:rsidR="00B04127" w:rsidRDefault="00000000">
      <w:pPr>
        <w:pStyle w:val="Textoindependiente"/>
        <w:spacing w:before="175" w:line="288" w:lineRule="auto"/>
        <w:ind w:right="1336"/>
      </w:pPr>
      <w:r>
        <w:t xml:space="preserve">Esta alarma, además de un contacto para señal local, deberá tener un contacto libre de potencial, de 125 </w:t>
      </w:r>
      <w:proofErr w:type="spellStart"/>
      <w:r>
        <w:t>Vcc</w:t>
      </w:r>
      <w:proofErr w:type="spellEnd"/>
      <w:r>
        <w:t>, 6 A, alambrado hasta regleta de terminales, para dar alarma remota. Esta alarma deberá ser activada en los siguientes casos:</w:t>
      </w:r>
    </w:p>
    <w:p w14:paraId="5B7D14C4" w14:textId="77777777" w:rsidR="00B04127" w:rsidRDefault="00000000">
      <w:pPr>
        <w:pStyle w:val="Prrafodelista"/>
        <w:numPr>
          <w:ilvl w:val="0"/>
          <w:numId w:val="5"/>
        </w:numPr>
        <w:tabs>
          <w:tab w:val="left" w:pos="1114"/>
        </w:tabs>
        <w:spacing w:before="118" w:line="288" w:lineRule="auto"/>
        <w:ind w:right="1340" w:hanging="358"/>
        <w:jc w:val="both"/>
      </w:pPr>
      <w:r>
        <w:t>Operación de la protección contra sobretensión, baja tensión y pérdida de fase de la alimentación trifásica.</w:t>
      </w:r>
    </w:p>
    <w:p w14:paraId="68929B3C" w14:textId="77777777" w:rsidR="00B04127" w:rsidRDefault="00B04127">
      <w:pPr>
        <w:pStyle w:val="Prrafodelista"/>
        <w:spacing w:line="288" w:lineRule="auto"/>
        <w:jc w:val="both"/>
        <w:sectPr w:rsidR="00B04127">
          <w:pgSz w:w="12250" w:h="15850"/>
          <w:pgMar w:top="2360" w:right="360" w:bottom="1380" w:left="1440" w:header="759" w:footer="1110" w:gutter="0"/>
          <w:cols w:space="720"/>
        </w:sectPr>
      </w:pPr>
    </w:p>
    <w:p w14:paraId="5B5A4C8C" w14:textId="77777777" w:rsidR="00B04127" w:rsidRDefault="00000000">
      <w:pPr>
        <w:pStyle w:val="Prrafodelista"/>
        <w:numPr>
          <w:ilvl w:val="0"/>
          <w:numId w:val="5"/>
        </w:numPr>
        <w:tabs>
          <w:tab w:val="left" w:pos="1114"/>
        </w:tabs>
        <w:spacing w:before="113" w:line="285" w:lineRule="auto"/>
        <w:ind w:right="1338" w:hanging="358"/>
        <w:jc w:val="both"/>
      </w:pPr>
      <w:r>
        <w:t>Operación de la protección contra sobre tensión en la salida de corriente continua. Apertura manual del interruptor automático de corriente alterna.</w:t>
      </w:r>
    </w:p>
    <w:p w14:paraId="32378B73" w14:textId="77777777" w:rsidR="00B04127" w:rsidRDefault="00000000">
      <w:pPr>
        <w:pStyle w:val="Prrafodelista"/>
        <w:numPr>
          <w:ilvl w:val="0"/>
          <w:numId w:val="5"/>
        </w:numPr>
        <w:tabs>
          <w:tab w:val="left" w:pos="1114"/>
        </w:tabs>
        <w:spacing w:before="4" w:line="288" w:lineRule="auto"/>
        <w:ind w:right="1337" w:hanging="358"/>
        <w:jc w:val="both"/>
      </w:pPr>
      <w:r>
        <w:t>Apertura</w:t>
      </w:r>
      <w:r>
        <w:rPr>
          <w:spacing w:val="-10"/>
        </w:rPr>
        <w:t xml:space="preserve"> </w:t>
      </w:r>
      <w:r>
        <w:t>manual</w:t>
      </w:r>
      <w:r>
        <w:rPr>
          <w:spacing w:val="-10"/>
        </w:rPr>
        <w:t xml:space="preserve"> </w:t>
      </w:r>
      <w:r>
        <w:t>del</w:t>
      </w:r>
      <w:r>
        <w:rPr>
          <w:spacing w:val="-10"/>
        </w:rPr>
        <w:t xml:space="preserve"> </w:t>
      </w:r>
      <w:r>
        <w:t>interruptor</w:t>
      </w:r>
      <w:r>
        <w:rPr>
          <w:spacing w:val="-10"/>
        </w:rPr>
        <w:t xml:space="preserve"> </w:t>
      </w:r>
      <w:r>
        <w:t>automático</w:t>
      </w:r>
      <w:r>
        <w:rPr>
          <w:spacing w:val="-9"/>
        </w:rPr>
        <w:t xml:space="preserve"> </w:t>
      </w:r>
      <w:r>
        <w:t>de</w:t>
      </w:r>
      <w:r>
        <w:rPr>
          <w:spacing w:val="-10"/>
        </w:rPr>
        <w:t xml:space="preserve"> </w:t>
      </w:r>
      <w:r>
        <w:t>corriente</w:t>
      </w:r>
      <w:r>
        <w:rPr>
          <w:spacing w:val="-10"/>
        </w:rPr>
        <w:t xml:space="preserve"> </w:t>
      </w:r>
      <w:r>
        <w:t>continua.</w:t>
      </w:r>
      <w:r>
        <w:rPr>
          <w:spacing w:val="-13"/>
        </w:rPr>
        <w:t xml:space="preserve"> </w:t>
      </w:r>
      <w:r>
        <w:t>Operación</w:t>
      </w:r>
      <w:r>
        <w:rPr>
          <w:spacing w:val="-10"/>
        </w:rPr>
        <w:t xml:space="preserve"> </w:t>
      </w:r>
      <w:r>
        <w:t xml:space="preserve">automática del interruptor de corriente alterna. Operación automática del interruptor de corriente </w:t>
      </w:r>
      <w:r>
        <w:rPr>
          <w:spacing w:val="-2"/>
        </w:rPr>
        <w:t>continua.</w:t>
      </w:r>
    </w:p>
    <w:p w14:paraId="17ED8688" w14:textId="77777777" w:rsidR="00B04127" w:rsidRDefault="00000000">
      <w:pPr>
        <w:pStyle w:val="Prrafodelista"/>
        <w:numPr>
          <w:ilvl w:val="0"/>
          <w:numId w:val="5"/>
        </w:numPr>
        <w:tabs>
          <w:tab w:val="left" w:pos="1114"/>
        </w:tabs>
        <w:spacing w:line="285" w:lineRule="auto"/>
        <w:ind w:right="1340" w:hanging="358"/>
        <w:jc w:val="both"/>
      </w:pPr>
      <w:r>
        <w:t>Operación automática de los interruptores que protegen los circuitos de medición, control y alarmas.</w:t>
      </w:r>
    </w:p>
    <w:p w14:paraId="0E4EDB63" w14:textId="77777777" w:rsidR="00B04127" w:rsidRDefault="00000000">
      <w:pPr>
        <w:pStyle w:val="Prrafodelista"/>
        <w:numPr>
          <w:ilvl w:val="0"/>
          <w:numId w:val="5"/>
        </w:numPr>
        <w:tabs>
          <w:tab w:val="left" w:pos="1114"/>
        </w:tabs>
        <w:spacing w:before="5" w:line="288" w:lineRule="auto"/>
        <w:ind w:right="1341" w:hanging="358"/>
        <w:jc w:val="both"/>
      </w:pPr>
      <w:r>
        <w:t xml:space="preserve">Operación de un fusible de protección de los tiristores de potencia. Alarma de baja </w:t>
      </w:r>
      <w:r>
        <w:rPr>
          <w:spacing w:val="-2"/>
        </w:rPr>
        <w:t>tensión.</w:t>
      </w:r>
    </w:p>
    <w:p w14:paraId="02431F7D" w14:textId="77777777" w:rsidR="00B04127" w:rsidRDefault="00000000">
      <w:pPr>
        <w:pStyle w:val="Prrafodelista"/>
        <w:numPr>
          <w:ilvl w:val="0"/>
          <w:numId w:val="5"/>
        </w:numPr>
        <w:tabs>
          <w:tab w:val="left" w:pos="1113"/>
        </w:tabs>
        <w:spacing w:before="1"/>
        <w:ind w:left="1113" w:hanging="357"/>
        <w:jc w:val="both"/>
      </w:pPr>
      <w:r>
        <w:t>Entre</w:t>
      </w:r>
      <w:r>
        <w:rPr>
          <w:spacing w:val="-10"/>
        </w:rPr>
        <w:t xml:space="preserve"> </w:t>
      </w:r>
      <w:r>
        <w:t>Otras</w:t>
      </w:r>
      <w:r>
        <w:rPr>
          <w:spacing w:val="-7"/>
        </w:rPr>
        <w:t xml:space="preserve"> </w:t>
      </w:r>
      <w:r>
        <w:t>definidas</w:t>
      </w:r>
      <w:r>
        <w:rPr>
          <w:spacing w:val="-10"/>
        </w:rPr>
        <w:t xml:space="preserve"> </w:t>
      </w:r>
      <w:r>
        <w:t>por</w:t>
      </w:r>
      <w:r>
        <w:rPr>
          <w:spacing w:val="-9"/>
        </w:rPr>
        <w:t xml:space="preserve"> </w:t>
      </w:r>
      <w:r>
        <w:t>el</w:t>
      </w:r>
      <w:r>
        <w:rPr>
          <w:spacing w:val="-10"/>
        </w:rPr>
        <w:t xml:space="preserve"> </w:t>
      </w:r>
      <w:r>
        <w:rPr>
          <w:spacing w:val="-2"/>
        </w:rPr>
        <w:t>fabricante.</w:t>
      </w:r>
    </w:p>
    <w:p w14:paraId="641BAC90" w14:textId="77777777" w:rsidR="00B04127" w:rsidRDefault="00000000">
      <w:pPr>
        <w:pStyle w:val="Textoindependiente"/>
        <w:spacing w:line="288" w:lineRule="auto"/>
        <w:ind w:right="1342"/>
      </w:pPr>
      <w:r>
        <w:t>Cada una de las causas que origina la operación del relé de alarma general, deberá tener su propia señalización mediante diodo emisor de luz (LED).</w:t>
      </w:r>
    </w:p>
    <w:p w14:paraId="14B80C53" w14:textId="77777777" w:rsidR="00B04127" w:rsidRDefault="00000000">
      <w:pPr>
        <w:pStyle w:val="Prrafodelista"/>
        <w:numPr>
          <w:ilvl w:val="0"/>
          <w:numId w:val="3"/>
        </w:numPr>
        <w:tabs>
          <w:tab w:val="left" w:pos="1113"/>
        </w:tabs>
        <w:spacing w:before="122"/>
        <w:ind w:left="1113" w:hanging="359"/>
      </w:pPr>
      <w:r>
        <w:t>Alarma</w:t>
      </w:r>
      <w:r>
        <w:rPr>
          <w:spacing w:val="-2"/>
        </w:rPr>
        <w:t xml:space="preserve"> </w:t>
      </w:r>
      <w:r>
        <w:t>de</w:t>
      </w:r>
      <w:r>
        <w:rPr>
          <w:spacing w:val="-3"/>
        </w:rPr>
        <w:t xml:space="preserve"> </w:t>
      </w:r>
      <w:r>
        <w:t>BAJA</w:t>
      </w:r>
      <w:r>
        <w:rPr>
          <w:spacing w:val="-1"/>
        </w:rPr>
        <w:t xml:space="preserve"> </w:t>
      </w:r>
      <w:r>
        <w:rPr>
          <w:spacing w:val="-2"/>
        </w:rPr>
        <w:t>TENSIÓN</w:t>
      </w:r>
    </w:p>
    <w:p w14:paraId="73BD87DE" w14:textId="77777777" w:rsidR="00B04127" w:rsidRDefault="00000000">
      <w:pPr>
        <w:pStyle w:val="Textoindependiente"/>
        <w:spacing w:line="288" w:lineRule="auto"/>
        <w:ind w:right="1332"/>
      </w:pPr>
      <w:r>
        <w:t>Esta alarma,</w:t>
      </w:r>
      <w:r>
        <w:rPr>
          <w:spacing w:val="-1"/>
        </w:rPr>
        <w:t xml:space="preserve"> </w:t>
      </w:r>
      <w:r>
        <w:t>en la</w:t>
      </w:r>
      <w:r>
        <w:rPr>
          <w:spacing w:val="-2"/>
        </w:rPr>
        <w:t xml:space="preserve"> </w:t>
      </w:r>
      <w:r>
        <w:t>salida de</w:t>
      </w:r>
      <w:r>
        <w:rPr>
          <w:spacing w:val="-1"/>
        </w:rPr>
        <w:t xml:space="preserve"> </w:t>
      </w:r>
      <w:r>
        <w:t>corriente continua, de</w:t>
      </w:r>
      <w:r>
        <w:rPr>
          <w:spacing w:val="-1"/>
        </w:rPr>
        <w:t xml:space="preserve"> </w:t>
      </w:r>
      <w:r>
        <w:t>reposición</w:t>
      </w:r>
      <w:r>
        <w:rPr>
          <w:spacing w:val="-2"/>
        </w:rPr>
        <w:t xml:space="preserve"> </w:t>
      </w:r>
      <w:r>
        <w:t>manual, que deberá quedar inoperativa cuando el cargador esté funcionando con limitación de corriente. El valor de alarma deberá ser ajustado entre los siguientes límites: Cargadores de 110 V: 95 – 105 V Los cargadores deberán contar con los siguientes elementos de señalización local, instalados en el panel o puerta frontal:</w:t>
      </w:r>
    </w:p>
    <w:p w14:paraId="491246EF" w14:textId="77777777" w:rsidR="00B04127" w:rsidRDefault="00000000">
      <w:pPr>
        <w:pStyle w:val="Prrafodelista"/>
        <w:numPr>
          <w:ilvl w:val="0"/>
          <w:numId w:val="5"/>
        </w:numPr>
        <w:tabs>
          <w:tab w:val="left" w:pos="1113"/>
        </w:tabs>
        <w:spacing w:before="119"/>
        <w:ind w:left="1113" w:hanging="359"/>
        <w:jc w:val="both"/>
      </w:pPr>
      <w:r>
        <w:t>Señal</w:t>
      </w:r>
      <w:r>
        <w:rPr>
          <w:spacing w:val="-12"/>
        </w:rPr>
        <w:t xml:space="preserve"> </w:t>
      </w:r>
      <w:r>
        <w:t>luminosa</w:t>
      </w:r>
      <w:r>
        <w:rPr>
          <w:spacing w:val="-11"/>
        </w:rPr>
        <w:t xml:space="preserve"> </w:t>
      </w:r>
      <w:r>
        <w:t>CONECTADO,</w:t>
      </w:r>
      <w:r>
        <w:rPr>
          <w:spacing w:val="-10"/>
        </w:rPr>
        <w:t xml:space="preserve"> </w:t>
      </w:r>
      <w:r>
        <w:t>de</w:t>
      </w:r>
      <w:r>
        <w:rPr>
          <w:spacing w:val="-11"/>
        </w:rPr>
        <w:t xml:space="preserve"> </w:t>
      </w:r>
      <w:r>
        <w:t>color</w:t>
      </w:r>
      <w:r>
        <w:rPr>
          <w:spacing w:val="-11"/>
        </w:rPr>
        <w:t xml:space="preserve"> </w:t>
      </w:r>
      <w:r>
        <w:t>blanco</w:t>
      </w:r>
      <w:r>
        <w:rPr>
          <w:spacing w:val="-12"/>
        </w:rPr>
        <w:t xml:space="preserve"> </w:t>
      </w:r>
      <w:r>
        <w:t>o</w:t>
      </w:r>
      <w:r>
        <w:rPr>
          <w:spacing w:val="-10"/>
        </w:rPr>
        <w:t xml:space="preserve"> </w:t>
      </w:r>
      <w:r>
        <w:rPr>
          <w:spacing w:val="-2"/>
        </w:rPr>
        <w:t>amarillo.</w:t>
      </w:r>
    </w:p>
    <w:p w14:paraId="5D381F41" w14:textId="77777777" w:rsidR="00B04127" w:rsidRDefault="00000000">
      <w:pPr>
        <w:pStyle w:val="Prrafodelista"/>
        <w:numPr>
          <w:ilvl w:val="0"/>
          <w:numId w:val="5"/>
        </w:numPr>
        <w:tabs>
          <w:tab w:val="left" w:pos="1114"/>
        </w:tabs>
        <w:spacing w:before="174" w:line="288" w:lineRule="auto"/>
        <w:ind w:right="1339"/>
      </w:pPr>
      <w:r>
        <w:t>Señal</w:t>
      </w:r>
      <w:r>
        <w:rPr>
          <w:spacing w:val="37"/>
        </w:rPr>
        <w:t xml:space="preserve"> </w:t>
      </w:r>
      <w:r>
        <w:t>luminosa</w:t>
      </w:r>
      <w:r>
        <w:rPr>
          <w:spacing w:val="37"/>
        </w:rPr>
        <w:t xml:space="preserve"> </w:t>
      </w:r>
      <w:r>
        <w:t>FALLA,</w:t>
      </w:r>
      <w:r>
        <w:rPr>
          <w:spacing w:val="38"/>
        </w:rPr>
        <w:t xml:space="preserve"> </w:t>
      </w:r>
      <w:r>
        <w:t>de</w:t>
      </w:r>
      <w:r>
        <w:rPr>
          <w:spacing w:val="37"/>
        </w:rPr>
        <w:t xml:space="preserve"> </w:t>
      </w:r>
      <w:r>
        <w:t>color</w:t>
      </w:r>
      <w:r>
        <w:rPr>
          <w:spacing w:val="35"/>
        </w:rPr>
        <w:t xml:space="preserve"> </w:t>
      </w:r>
      <w:r>
        <w:t>rojo,</w:t>
      </w:r>
      <w:r>
        <w:rPr>
          <w:spacing w:val="38"/>
        </w:rPr>
        <w:t xml:space="preserve"> </w:t>
      </w:r>
      <w:r>
        <w:t>alimentada</w:t>
      </w:r>
      <w:r>
        <w:rPr>
          <w:spacing w:val="37"/>
        </w:rPr>
        <w:t xml:space="preserve"> </w:t>
      </w:r>
      <w:r>
        <w:t>a</w:t>
      </w:r>
      <w:r>
        <w:rPr>
          <w:spacing w:val="35"/>
        </w:rPr>
        <w:t xml:space="preserve"> </w:t>
      </w:r>
      <w:r>
        <w:t>través</w:t>
      </w:r>
      <w:r>
        <w:rPr>
          <w:spacing w:val="37"/>
        </w:rPr>
        <w:t xml:space="preserve"> </w:t>
      </w:r>
      <w:r>
        <w:t>de</w:t>
      </w:r>
      <w:r>
        <w:rPr>
          <w:spacing w:val="38"/>
        </w:rPr>
        <w:t xml:space="preserve"> </w:t>
      </w:r>
      <w:r>
        <w:t>un</w:t>
      </w:r>
      <w:r>
        <w:rPr>
          <w:spacing w:val="37"/>
        </w:rPr>
        <w:t xml:space="preserve"> </w:t>
      </w:r>
      <w:r>
        <w:t>contacto</w:t>
      </w:r>
      <w:r>
        <w:rPr>
          <w:spacing w:val="38"/>
        </w:rPr>
        <w:t xml:space="preserve"> </w:t>
      </w:r>
      <w:r>
        <w:t>del</w:t>
      </w:r>
      <w:r>
        <w:rPr>
          <w:spacing w:val="37"/>
        </w:rPr>
        <w:t xml:space="preserve"> </w:t>
      </w:r>
      <w:r>
        <w:t>relé</w:t>
      </w:r>
      <w:r>
        <w:rPr>
          <w:spacing w:val="38"/>
        </w:rPr>
        <w:t xml:space="preserve"> </w:t>
      </w:r>
      <w:r>
        <w:t>de alarma general.</w:t>
      </w:r>
    </w:p>
    <w:p w14:paraId="4D13F80C" w14:textId="77777777" w:rsidR="00B04127" w:rsidRDefault="00000000">
      <w:pPr>
        <w:pStyle w:val="Textoindependiente"/>
        <w:spacing w:before="121" w:line="288" w:lineRule="auto"/>
        <w:ind w:right="1339"/>
        <w:jc w:val="left"/>
      </w:pPr>
      <w:r>
        <w:t>De</w:t>
      </w:r>
      <w:r>
        <w:rPr>
          <w:spacing w:val="29"/>
        </w:rPr>
        <w:t xml:space="preserve"> </w:t>
      </w:r>
      <w:r>
        <w:t>preferencia</w:t>
      </w:r>
      <w:r>
        <w:rPr>
          <w:spacing w:val="28"/>
        </w:rPr>
        <w:t xml:space="preserve"> </w:t>
      </w:r>
      <w:r>
        <w:t>se</w:t>
      </w:r>
      <w:r>
        <w:rPr>
          <w:spacing w:val="29"/>
        </w:rPr>
        <w:t xml:space="preserve"> </w:t>
      </w:r>
      <w:r>
        <w:t>usarán</w:t>
      </w:r>
      <w:r>
        <w:rPr>
          <w:spacing w:val="27"/>
        </w:rPr>
        <w:t xml:space="preserve"> </w:t>
      </w:r>
      <w:r>
        <w:t>diodos</w:t>
      </w:r>
      <w:r>
        <w:rPr>
          <w:spacing w:val="26"/>
        </w:rPr>
        <w:t xml:space="preserve"> </w:t>
      </w:r>
      <w:r>
        <w:t>emisores</w:t>
      </w:r>
      <w:r>
        <w:rPr>
          <w:spacing w:val="29"/>
        </w:rPr>
        <w:t xml:space="preserve"> </w:t>
      </w:r>
      <w:r>
        <w:t>de</w:t>
      </w:r>
      <w:r>
        <w:rPr>
          <w:spacing w:val="29"/>
        </w:rPr>
        <w:t xml:space="preserve"> </w:t>
      </w:r>
      <w:r>
        <w:t>luz</w:t>
      </w:r>
      <w:r>
        <w:rPr>
          <w:spacing w:val="28"/>
        </w:rPr>
        <w:t xml:space="preserve"> </w:t>
      </w:r>
      <w:r>
        <w:t>(LED)</w:t>
      </w:r>
      <w:r>
        <w:rPr>
          <w:spacing w:val="29"/>
        </w:rPr>
        <w:t xml:space="preserve"> </w:t>
      </w:r>
      <w:r>
        <w:t>para</w:t>
      </w:r>
      <w:r>
        <w:rPr>
          <w:spacing w:val="28"/>
        </w:rPr>
        <w:t xml:space="preserve"> </w:t>
      </w:r>
      <w:r>
        <w:t>estas</w:t>
      </w:r>
      <w:r>
        <w:rPr>
          <w:spacing w:val="26"/>
        </w:rPr>
        <w:t xml:space="preserve"> </w:t>
      </w:r>
      <w:r>
        <w:t>señales.</w:t>
      </w:r>
      <w:r>
        <w:rPr>
          <w:spacing w:val="26"/>
        </w:rPr>
        <w:t xml:space="preserve"> </w:t>
      </w:r>
      <w:r>
        <w:t>En</w:t>
      </w:r>
      <w:r>
        <w:rPr>
          <w:spacing w:val="26"/>
        </w:rPr>
        <w:t xml:space="preserve"> </w:t>
      </w:r>
      <w:r>
        <w:t>caso</w:t>
      </w:r>
      <w:r>
        <w:rPr>
          <w:spacing w:val="30"/>
        </w:rPr>
        <w:t xml:space="preserve"> </w:t>
      </w:r>
      <w:r>
        <w:t>de usar ampolletas incandescentes, éstas deberán ser de una tensión de 24V.</w:t>
      </w:r>
    </w:p>
    <w:p w14:paraId="121FD2BB" w14:textId="77777777" w:rsidR="00B04127" w:rsidRDefault="00000000">
      <w:pPr>
        <w:pStyle w:val="Prrafodelista"/>
        <w:numPr>
          <w:ilvl w:val="4"/>
          <w:numId w:val="81"/>
        </w:numPr>
        <w:tabs>
          <w:tab w:val="left" w:pos="1112"/>
        </w:tabs>
        <w:spacing w:before="118"/>
        <w:ind w:left="1112" w:hanging="356"/>
      </w:pPr>
      <w:r>
        <w:t>Señalización</w:t>
      </w:r>
      <w:r>
        <w:rPr>
          <w:spacing w:val="-9"/>
        </w:rPr>
        <w:t xml:space="preserve"> </w:t>
      </w:r>
      <w:r>
        <w:rPr>
          <w:spacing w:val="-2"/>
        </w:rPr>
        <w:t>remota</w:t>
      </w:r>
    </w:p>
    <w:p w14:paraId="69E418C3" w14:textId="77777777" w:rsidR="00B04127" w:rsidRDefault="00000000">
      <w:pPr>
        <w:pStyle w:val="Textoindependiente"/>
        <w:spacing w:before="176" w:line="288" w:lineRule="auto"/>
        <w:ind w:right="1339"/>
        <w:jc w:val="left"/>
      </w:pPr>
      <w:r>
        <w:t>Se</w:t>
      </w:r>
      <w:r>
        <w:rPr>
          <w:spacing w:val="31"/>
        </w:rPr>
        <w:t xml:space="preserve"> </w:t>
      </w:r>
      <w:r>
        <w:t>deberán</w:t>
      </w:r>
      <w:r>
        <w:rPr>
          <w:spacing w:val="30"/>
        </w:rPr>
        <w:t xml:space="preserve"> </w:t>
      </w:r>
      <w:r>
        <w:t>alambrar</w:t>
      </w:r>
      <w:r>
        <w:rPr>
          <w:spacing w:val="30"/>
        </w:rPr>
        <w:t xml:space="preserve"> </w:t>
      </w:r>
      <w:r>
        <w:t>hasta</w:t>
      </w:r>
      <w:r>
        <w:rPr>
          <w:spacing w:val="31"/>
        </w:rPr>
        <w:t xml:space="preserve"> </w:t>
      </w:r>
      <w:r>
        <w:t>regleta</w:t>
      </w:r>
      <w:r>
        <w:rPr>
          <w:spacing w:val="28"/>
        </w:rPr>
        <w:t xml:space="preserve"> </w:t>
      </w:r>
      <w:r>
        <w:t>de</w:t>
      </w:r>
      <w:r>
        <w:rPr>
          <w:spacing w:val="31"/>
        </w:rPr>
        <w:t xml:space="preserve"> </w:t>
      </w:r>
      <w:r>
        <w:t>terminales</w:t>
      </w:r>
      <w:r>
        <w:rPr>
          <w:spacing w:val="31"/>
        </w:rPr>
        <w:t xml:space="preserve"> </w:t>
      </w:r>
      <w:r>
        <w:t>siendo</w:t>
      </w:r>
      <w:r>
        <w:rPr>
          <w:spacing w:val="32"/>
        </w:rPr>
        <w:t xml:space="preserve"> </w:t>
      </w:r>
      <w:r>
        <w:t>contactos</w:t>
      </w:r>
      <w:r>
        <w:rPr>
          <w:spacing w:val="28"/>
        </w:rPr>
        <w:t xml:space="preserve"> </w:t>
      </w:r>
      <w:r>
        <w:t>libres</w:t>
      </w:r>
      <w:r>
        <w:rPr>
          <w:spacing w:val="31"/>
        </w:rPr>
        <w:t xml:space="preserve"> </w:t>
      </w:r>
      <w:r>
        <w:t>de</w:t>
      </w:r>
      <w:r>
        <w:rPr>
          <w:spacing w:val="27"/>
        </w:rPr>
        <w:t xml:space="preserve"> </w:t>
      </w:r>
      <w:r>
        <w:t>potencial para señalización remota de:</w:t>
      </w:r>
    </w:p>
    <w:p w14:paraId="6E96DFF5" w14:textId="77777777" w:rsidR="00B04127" w:rsidRDefault="00000000">
      <w:pPr>
        <w:pStyle w:val="Prrafodelista"/>
        <w:numPr>
          <w:ilvl w:val="0"/>
          <w:numId w:val="5"/>
        </w:numPr>
        <w:tabs>
          <w:tab w:val="left" w:pos="1113"/>
        </w:tabs>
        <w:spacing w:before="119"/>
        <w:ind w:left="1113" w:hanging="359"/>
        <w:jc w:val="both"/>
      </w:pPr>
      <w:r>
        <w:t>Carga</w:t>
      </w:r>
      <w:r>
        <w:rPr>
          <w:spacing w:val="-1"/>
        </w:rPr>
        <w:t xml:space="preserve"> </w:t>
      </w:r>
      <w:r>
        <w:t>de</w:t>
      </w:r>
      <w:r>
        <w:rPr>
          <w:spacing w:val="-1"/>
        </w:rPr>
        <w:t xml:space="preserve"> </w:t>
      </w:r>
      <w:r>
        <w:rPr>
          <w:spacing w:val="-2"/>
        </w:rPr>
        <w:t>igualación.</w:t>
      </w:r>
    </w:p>
    <w:p w14:paraId="2D1AA228" w14:textId="77777777" w:rsidR="00B04127" w:rsidRDefault="00000000">
      <w:pPr>
        <w:pStyle w:val="Prrafodelista"/>
        <w:numPr>
          <w:ilvl w:val="0"/>
          <w:numId w:val="5"/>
        </w:numPr>
        <w:tabs>
          <w:tab w:val="left" w:pos="1113"/>
        </w:tabs>
        <w:spacing w:before="174"/>
        <w:ind w:left="1113" w:hanging="359"/>
        <w:jc w:val="both"/>
      </w:pPr>
      <w:r>
        <w:t>Carga</w:t>
      </w:r>
      <w:r>
        <w:rPr>
          <w:spacing w:val="-2"/>
        </w:rPr>
        <w:t xml:space="preserve"> manual.</w:t>
      </w:r>
    </w:p>
    <w:p w14:paraId="71CB9E96" w14:textId="77777777" w:rsidR="00B04127" w:rsidRDefault="00000000">
      <w:pPr>
        <w:pStyle w:val="Prrafodelista"/>
        <w:numPr>
          <w:ilvl w:val="4"/>
          <w:numId w:val="81"/>
        </w:numPr>
        <w:tabs>
          <w:tab w:val="left" w:pos="1112"/>
        </w:tabs>
        <w:spacing w:before="175"/>
        <w:ind w:left="1112" w:hanging="358"/>
      </w:pPr>
      <w:r>
        <w:rPr>
          <w:spacing w:val="-2"/>
        </w:rPr>
        <w:t>Accesorios</w:t>
      </w:r>
    </w:p>
    <w:p w14:paraId="2B8FDA54" w14:textId="77777777" w:rsidR="00B04127" w:rsidRDefault="00000000">
      <w:pPr>
        <w:pStyle w:val="Textoindependiente"/>
        <w:spacing w:before="53" w:line="288" w:lineRule="auto"/>
        <w:ind w:right="1339"/>
        <w:jc w:val="left"/>
      </w:pPr>
      <w:r>
        <w:t>Los</w:t>
      </w:r>
      <w:r>
        <w:rPr>
          <w:spacing w:val="40"/>
        </w:rPr>
        <w:t xml:space="preserve"> </w:t>
      </w:r>
      <w:r>
        <w:t>cargadores</w:t>
      </w:r>
      <w:r>
        <w:rPr>
          <w:spacing w:val="40"/>
        </w:rPr>
        <w:t xml:space="preserve"> </w:t>
      </w:r>
      <w:r>
        <w:t>deberán</w:t>
      </w:r>
      <w:r>
        <w:rPr>
          <w:spacing w:val="40"/>
        </w:rPr>
        <w:t xml:space="preserve"> </w:t>
      </w:r>
      <w:r>
        <w:t>contar</w:t>
      </w:r>
      <w:r>
        <w:rPr>
          <w:spacing w:val="40"/>
        </w:rPr>
        <w:t xml:space="preserve"> </w:t>
      </w:r>
      <w:r>
        <w:t>con</w:t>
      </w:r>
      <w:r>
        <w:rPr>
          <w:spacing w:val="40"/>
        </w:rPr>
        <w:t xml:space="preserve"> </w:t>
      </w:r>
      <w:r>
        <w:t>los</w:t>
      </w:r>
      <w:r>
        <w:rPr>
          <w:spacing w:val="40"/>
        </w:rPr>
        <w:t xml:space="preserve"> </w:t>
      </w:r>
      <w:r>
        <w:t>siguientes</w:t>
      </w:r>
      <w:r>
        <w:rPr>
          <w:spacing w:val="40"/>
        </w:rPr>
        <w:t xml:space="preserve"> </w:t>
      </w:r>
      <w:r>
        <w:t>accesorios</w:t>
      </w:r>
      <w:r>
        <w:rPr>
          <w:spacing w:val="40"/>
        </w:rPr>
        <w:t xml:space="preserve"> </w:t>
      </w:r>
      <w:r>
        <w:t>montados</w:t>
      </w:r>
      <w:r>
        <w:rPr>
          <w:spacing w:val="40"/>
        </w:rPr>
        <w:t xml:space="preserve"> </w:t>
      </w:r>
      <w:r>
        <w:t>en</w:t>
      </w:r>
      <w:r>
        <w:rPr>
          <w:spacing w:val="40"/>
        </w:rPr>
        <w:t xml:space="preserve"> </w:t>
      </w:r>
      <w:r>
        <w:t>la</w:t>
      </w:r>
      <w:r>
        <w:rPr>
          <w:spacing w:val="40"/>
        </w:rPr>
        <w:t xml:space="preserve"> </w:t>
      </w:r>
      <w:r>
        <w:t xml:space="preserve">puerta </w:t>
      </w:r>
      <w:r>
        <w:rPr>
          <w:spacing w:val="-2"/>
        </w:rPr>
        <w:t>frontal:</w:t>
      </w:r>
    </w:p>
    <w:p w14:paraId="48B7897A" w14:textId="77777777" w:rsidR="00B04127" w:rsidRDefault="00000000">
      <w:pPr>
        <w:pStyle w:val="Prrafodelista"/>
        <w:numPr>
          <w:ilvl w:val="0"/>
          <w:numId w:val="5"/>
        </w:numPr>
        <w:tabs>
          <w:tab w:val="left" w:pos="1113"/>
        </w:tabs>
        <w:spacing w:before="119"/>
        <w:ind w:left="1113" w:hanging="359"/>
      </w:pPr>
      <w:r>
        <w:t>Un</w:t>
      </w:r>
      <w:r>
        <w:rPr>
          <w:spacing w:val="22"/>
        </w:rPr>
        <w:t xml:space="preserve"> </w:t>
      </w:r>
      <w:r>
        <w:t>(01)</w:t>
      </w:r>
      <w:r>
        <w:rPr>
          <w:spacing w:val="24"/>
        </w:rPr>
        <w:t xml:space="preserve"> </w:t>
      </w:r>
      <w:r>
        <w:t>voltímetro</w:t>
      </w:r>
      <w:r>
        <w:rPr>
          <w:spacing w:val="27"/>
        </w:rPr>
        <w:t xml:space="preserve"> </w:t>
      </w:r>
      <w:r>
        <w:t>digital</w:t>
      </w:r>
      <w:r>
        <w:rPr>
          <w:spacing w:val="25"/>
        </w:rPr>
        <w:t xml:space="preserve"> </w:t>
      </w:r>
      <w:r>
        <w:t>de</w:t>
      </w:r>
      <w:r>
        <w:rPr>
          <w:spacing w:val="27"/>
        </w:rPr>
        <w:t xml:space="preserve"> </w:t>
      </w:r>
      <w:r>
        <w:t>corriente</w:t>
      </w:r>
      <w:r>
        <w:rPr>
          <w:spacing w:val="26"/>
        </w:rPr>
        <w:t xml:space="preserve"> </w:t>
      </w:r>
      <w:r>
        <w:t>continua,</w:t>
      </w:r>
      <w:r>
        <w:rPr>
          <w:spacing w:val="26"/>
        </w:rPr>
        <w:t xml:space="preserve"> </w:t>
      </w:r>
      <w:r>
        <w:t>con</w:t>
      </w:r>
      <w:r>
        <w:rPr>
          <w:spacing w:val="23"/>
        </w:rPr>
        <w:t xml:space="preserve"> </w:t>
      </w:r>
      <w:r>
        <w:t>error</w:t>
      </w:r>
      <w:r>
        <w:rPr>
          <w:spacing w:val="26"/>
        </w:rPr>
        <w:t xml:space="preserve"> </w:t>
      </w:r>
      <w:r>
        <w:t>total</w:t>
      </w:r>
      <w:r>
        <w:rPr>
          <w:spacing w:val="25"/>
        </w:rPr>
        <w:t xml:space="preserve"> </w:t>
      </w:r>
      <w:r>
        <w:t>de</w:t>
      </w:r>
      <w:r>
        <w:rPr>
          <w:spacing w:val="27"/>
        </w:rPr>
        <w:t xml:space="preserve"> </w:t>
      </w:r>
      <w:r>
        <w:t>±</w:t>
      </w:r>
      <w:r>
        <w:rPr>
          <w:spacing w:val="24"/>
        </w:rPr>
        <w:t xml:space="preserve"> </w:t>
      </w:r>
      <w:r>
        <w:t>0,05</w:t>
      </w:r>
      <w:r>
        <w:rPr>
          <w:spacing w:val="26"/>
        </w:rPr>
        <w:t xml:space="preserve"> </w:t>
      </w:r>
      <w:r>
        <w:t>%</w:t>
      </w:r>
      <w:r>
        <w:rPr>
          <w:spacing w:val="27"/>
        </w:rPr>
        <w:t xml:space="preserve"> </w:t>
      </w:r>
      <w:r>
        <w:t>del</w:t>
      </w:r>
      <w:r>
        <w:rPr>
          <w:spacing w:val="26"/>
        </w:rPr>
        <w:t xml:space="preserve"> </w:t>
      </w:r>
      <w:r>
        <w:rPr>
          <w:spacing w:val="-2"/>
        </w:rPr>
        <w:t>valor</w:t>
      </w:r>
    </w:p>
    <w:p w14:paraId="4421F9AB" w14:textId="77777777" w:rsidR="00B04127" w:rsidRDefault="00B04127">
      <w:pPr>
        <w:pStyle w:val="Prrafodelista"/>
        <w:sectPr w:rsidR="00B04127">
          <w:pgSz w:w="12250" w:h="15850"/>
          <w:pgMar w:top="2360" w:right="360" w:bottom="1380" w:left="1440" w:header="759" w:footer="1110" w:gutter="0"/>
          <w:cols w:space="720"/>
        </w:sectPr>
      </w:pPr>
    </w:p>
    <w:p w14:paraId="6673E19F" w14:textId="77777777" w:rsidR="00B04127" w:rsidRDefault="00000000">
      <w:pPr>
        <w:pStyle w:val="Textoindependiente"/>
        <w:spacing w:before="113"/>
      </w:pPr>
      <w:r>
        <w:t>indicado</w:t>
      </w:r>
      <w:r>
        <w:rPr>
          <w:spacing w:val="-3"/>
        </w:rPr>
        <w:t xml:space="preserve"> </w:t>
      </w:r>
      <w:r>
        <w:t>±</w:t>
      </w:r>
      <w:r>
        <w:rPr>
          <w:spacing w:val="-4"/>
        </w:rPr>
        <w:t xml:space="preserve"> </w:t>
      </w:r>
      <w:r>
        <w:t>1</w:t>
      </w:r>
      <w:r>
        <w:rPr>
          <w:spacing w:val="-3"/>
        </w:rPr>
        <w:t xml:space="preserve"> </w:t>
      </w:r>
      <w:r>
        <w:rPr>
          <w:spacing w:val="-2"/>
        </w:rPr>
        <w:t>dígito.</w:t>
      </w:r>
    </w:p>
    <w:p w14:paraId="06A37C10" w14:textId="77777777" w:rsidR="00B04127" w:rsidRDefault="00000000">
      <w:pPr>
        <w:pStyle w:val="Prrafodelista"/>
        <w:numPr>
          <w:ilvl w:val="0"/>
          <w:numId w:val="5"/>
        </w:numPr>
        <w:tabs>
          <w:tab w:val="left" w:pos="1113"/>
        </w:tabs>
        <w:spacing w:before="173"/>
        <w:ind w:left="1113" w:hanging="359"/>
      </w:pPr>
      <w:r>
        <w:t>La</w:t>
      </w:r>
      <w:r>
        <w:rPr>
          <w:spacing w:val="-2"/>
        </w:rPr>
        <w:t xml:space="preserve"> </w:t>
      </w:r>
      <w:r>
        <w:t>cantidad</w:t>
      </w:r>
      <w:r>
        <w:rPr>
          <w:spacing w:val="-2"/>
        </w:rPr>
        <w:t xml:space="preserve"> </w:t>
      </w:r>
      <w:r>
        <w:t>de</w:t>
      </w:r>
      <w:r>
        <w:rPr>
          <w:spacing w:val="-4"/>
        </w:rPr>
        <w:t xml:space="preserve"> </w:t>
      </w:r>
      <w:r>
        <w:t>dígitos</w:t>
      </w:r>
      <w:r>
        <w:rPr>
          <w:spacing w:val="-4"/>
        </w:rPr>
        <w:t xml:space="preserve"> </w:t>
      </w:r>
      <w:r>
        <w:t>será</w:t>
      </w:r>
      <w:r>
        <w:rPr>
          <w:spacing w:val="-6"/>
        </w:rPr>
        <w:t xml:space="preserve"> </w:t>
      </w:r>
      <w:r>
        <w:t>de</w:t>
      </w:r>
      <w:r>
        <w:rPr>
          <w:spacing w:val="-2"/>
        </w:rPr>
        <w:t xml:space="preserve"> </w:t>
      </w:r>
      <w:r>
        <w:t>3</w:t>
      </w:r>
      <w:r>
        <w:rPr>
          <w:spacing w:val="-3"/>
        </w:rPr>
        <w:t xml:space="preserve"> </w:t>
      </w:r>
      <w:r>
        <w:t>enteros</w:t>
      </w:r>
      <w:r>
        <w:rPr>
          <w:spacing w:val="-4"/>
        </w:rPr>
        <w:t xml:space="preserve"> </w:t>
      </w:r>
      <w:r>
        <w:t>más</w:t>
      </w:r>
      <w:r>
        <w:rPr>
          <w:spacing w:val="-4"/>
        </w:rPr>
        <w:t xml:space="preserve"> </w:t>
      </w:r>
      <w:r>
        <w:t xml:space="preserve">1 </w:t>
      </w:r>
      <w:r>
        <w:rPr>
          <w:spacing w:val="-2"/>
        </w:rPr>
        <w:t>decimal.</w:t>
      </w:r>
    </w:p>
    <w:p w14:paraId="48DB297C" w14:textId="77777777" w:rsidR="00B04127" w:rsidRDefault="00000000">
      <w:pPr>
        <w:pStyle w:val="Prrafodelista"/>
        <w:numPr>
          <w:ilvl w:val="0"/>
          <w:numId w:val="5"/>
        </w:numPr>
        <w:tabs>
          <w:tab w:val="left" w:pos="1113"/>
        </w:tabs>
        <w:spacing w:before="173"/>
        <w:ind w:left="1113" w:hanging="359"/>
      </w:pPr>
      <w:r>
        <w:t>Un</w:t>
      </w:r>
      <w:r>
        <w:rPr>
          <w:spacing w:val="-6"/>
        </w:rPr>
        <w:t xml:space="preserve"> </w:t>
      </w:r>
      <w:r>
        <w:t>(01)</w:t>
      </w:r>
      <w:r>
        <w:rPr>
          <w:spacing w:val="-3"/>
        </w:rPr>
        <w:t xml:space="preserve"> </w:t>
      </w:r>
      <w:r>
        <w:t>amperímetro</w:t>
      </w:r>
      <w:r>
        <w:rPr>
          <w:spacing w:val="-4"/>
        </w:rPr>
        <w:t xml:space="preserve"> </w:t>
      </w:r>
      <w:r>
        <w:t>analógico</w:t>
      </w:r>
      <w:r>
        <w:rPr>
          <w:spacing w:val="-3"/>
        </w:rPr>
        <w:t xml:space="preserve"> </w:t>
      </w:r>
      <w:r>
        <w:t>de</w:t>
      </w:r>
      <w:r>
        <w:rPr>
          <w:spacing w:val="-5"/>
        </w:rPr>
        <w:t xml:space="preserve"> </w:t>
      </w:r>
      <w:r>
        <w:t>corriente</w:t>
      </w:r>
      <w:r>
        <w:rPr>
          <w:spacing w:val="-4"/>
        </w:rPr>
        <w:t xml:space="preserve"> </w:t>
      </w:r>
      <w:r>
        <w:t>continua,</w:t>
      </w:r>
      <w:r>
        <w:rPr>
          <w:spacing w:val="-5"/>
        </w:rPr>
        <w:t xml:space="preserve"> </w:t>
      </w:r>
      <w:r>
        <w:t>clase</w:t>
      </w:r>
      <w:r>
        <w:rPr>
          <w:spacing w:val="-5"/>
        </w:rPr>
        <w:t xml:space="preserve"> </w:t>
      </w:r>
      <w:r>
        <w:t>1,5</w:t>
      </w:r>
      <w:r>
        <w:rPr>
          <w:spacing w:val="-5"/>
        </w:rPr>
        <w:t xml:space="preserve"> </w:t>
      </w:r>
      <w:r>
        <w:t>%</w:t>
      </w:r>
      <w:r>
        <w:rPr>
          <w:spacing w:val="-4"/>
        </w:rPr>
        <w:t xml:space="preserve"> </w:t>
      </w:r>
      <w:r>
        <w:t>o</w:t>
      </w:r>
      <w:r>
        <w:rPr>
          <w:spacing w:val="-3"/>
        </w:rPr>
        <w:t xml:space="preserve"> </w:t>
      </w:r>
      <w:r>
        <w:rPr>
          <w:spacing w:val="-2"/>
        </w:rPr>
        <w:t>mejor.</w:t>
      </w:r>
    </w:p>
    <w:p w14:paraId="1AD35251" w14:textId="77777777" w:rsidR="00B04127" w:rsidRDefault="00000000">
      <w:pPr>
        <w:pStyle w:val="Prrafodelista"/>
        <w:numPr>
          <w:ilvl w:val="0"/>
          <w:numId w:val="5"/>
        </w:numPr>
        <w:tabs>
          <w:tab w:val="left" w:pos="1113"/>
        </w:tabs>
        <w:spacing w:before="174"/>
        <w:ind w:left="1113" w:hanging="359"/>
      </w:pPr>
      <w:r>
        <w:t>Un</w:t>
      </w:r>
      <w:r>
        <w:rPr>
          <w:spacing w:val="-6"/>
        </w:rPr>
        <w:t xml:space="preserve"> </w:t>
      </w:r>
      <w:r>
        <w:t>(01)</w:t>
      </w:r>
      <w:r>
        <w:rPr>
          <w:spacing w:val="-3"/>
        </w:rPr>
        <w:t xml:space="preserve"> </w:t>
      </w:r>
      <w:r>
        <w:t>conmutador</w:t>
      </w:r>
      <w:r>
        <w:rPr>
          <w:spacing w:val="-6"/>
        </w:rPr>
        <w:t xml:space="preserve"> </w:t>
      </w:r>
      <w:r>
        <w:t>de</w:t>
      </w:r>
      <w:r>
        <w:rPr>
          <w:spacing w:val="-5"/>
        </w:rPr>
        <w:t xml:space="preserve"> </w:t>
      </w:r>
      <w:r>
        <w:t>3</w:t>
      </w:r>
      <w:r>
        <w:rPr>
          <w:spacing w:val="-3"/>
        </w:rPr>
        <w:t xml:space="preserve"> </w:t>
      </w:r>
      <w:r>
        <w:t>posiciones:</w:t>
      </w:r>
      <w:r>
        <w:rPr>
          <w:spacing w:val="-4"/>
        </w:rPr>
        <w:t xml:space="preserve"> </w:t>
      </w:r>
      <w:r>
        <w:t>FLOTACIÓN</w:t>
      </w:r>
      <w:r>
        <w:rPr>
          <w:spacing w:val="-2"/>
        </w:rPr>
        <w:t xml:space="preserve"> </w:t>
      </w:r>
      <w:r>
        <w:t>-</w:t>
      </w:r>
      <w:r>
        <w:rPr>
          <w:spacing w:val="-3"/>
        </w:rPr>
        <w:t xml:space="preserve"> </w:t>
      </w:r>
      <w:r>
        <w:t>IGUALACIÓN</w:t>
      </w:r>
      <w:r>
        <w:rPr>
          <w:spacing w:val="-4"/>
        </w:rPr>
        <w:t xml:space="preserve"> </w:t>
      </w:r>
      <w:r>
        <w:t>–</w:t>
      </w:r>
      <w:r>
        <w:rPr>
          <w:spacing w:val="-4"/>
        </w:rPr>
        <w:t xml:space="preserve"> </w:t>
      </w:r>
      <w:r>
        <w:rPr>
          <w:spacing w:val="-2"/>
        </w:rPr>
        <w:t>MANUAL</w:t>
      </w:r>
    </w:p>
    <w:p w14:paraId="38099FDA" w14:textId="77777777" w:rsidR="00B04127" w:rsidRDefault="00000000">
      <w:pPr>
        <w:pStyle w:val="Textoindependiente"/>
        <w:spacing w:before="175" w:line="288" w:lineRule="auto"/>
        <w:ind w:right="1335"/>
      </w:pPr>
      <w:r>
        <w:t>Este conmutador deberá tener un contacto auxiliar, cerrado en las posiciones IGUALACIÓN y MANUAL, 220 V, 50 Hz, alambrado hasta la regleta de terminales.</w:t>
      </w:r>
    </w:p>
    <w:p w14:paraId="64465166" w14:textId="77777777" w:rsidR="00B04127" w:rsidRDefault="00000000">
      <w:pPr>
        <w:pStyle w:val="Prrafodelista"/>
        <w:numPr>
          <w:ilvl w:val="0"/>
          <w:numId w:val="5"/>
        </w:numPr>
        <w:tabs>
          <w:tab w:val="left" w:pos="1114"/>
        </w:tabs>
        <w:spacing w:before="120" w:line="288" w:lineRule="auto"/>
        <w:ind w:right="1337"/>
        <w:jc w:val="both"/>
      </w:pPr>
      <w:r>
        <w:t>Un (01) reloj controlador de carga de igualación (electrónico), que inicie el control de la carga, después ocurrir una falla de alimentación de corriente alterna cuya duración fue mayor que 5 minutos.</w:t>
      </w:r>
    </w:p>
    <w:p w14:paraId="78ADA2C6" w14:textId="77777777" w:rsidR="00B04127" w:rsidRDefault="00000000">
      <w:pPr>
        <w:pStyle w:val="Textoindependiente"/>
        <w:spacing w:before="120" w:line="288" w:lineRule="auto"/>
        <w:ind w:right="1336"/>
      </w:pPr>
      <w:r>
        <w:t>La duración de la carga deberá poder ajustarse entre 15 minutos y 24 horas. No se aceptará un reloj fijo o con un rango de tiempo menor que el especificado.</w:t>
      </w:r>
    </w:p>
    <w:p w14:paraId="384A7546" w14:textId="77777777" w:rsidR="00B04127" w:rsidRDefault="00000000">
      <w:pPr>
        <w:pStyle w:val="Prrafodelista"/>
        <w:numPr>
          <w:ilvl w:val="4"/>
          <w:numId w:val="81"/>
        </w:numPr>
        <w:tabs>
          <w:tab w:val="left" w:pos="1112"/>
        </w:tabs>
        <w:spacing w:before="118"/>
        <w:ind w:left="1112" w:hanging="356"/>
        <w:jc w:val="both"/>
      </w:pPr>
      <w:r>
        <w:rPr>
          <w:spacing w:val="-2"/>
        </w:rPr>
        <w:t>Filtros</w:t>
      </w:r>
    </w:p>
    <w:p w14:paraId="1B81D546" w14:textId="77777777" w:rsidR="00B04127" w:rsidRDefault="00000000">
      <w:pPr>
        <w:pStyle w:val="Textoindependiente"/>
        <w:spacing w:before="176" w:line="288" w:lineRule="auto"/>
        <w:ind w:right="1334"/>
      </w:pPr>
      <w:r>
        <w:t>Los cargadores deberán tener filtros de radio interferencia clase N, de acuerdo con la norma alemana VDE 0875.</w:t>
      </w:r>
    </w:p>
    <w:p w14:paraId="5EDFA5E9" w14:textId="77777777" w:rsidR="00B04127" w:rsidRDefault="00000000">
      <w:pPr>
        <w:pStyle w:val="Prrafodelista"/>
        <w:numPr>
          <w:ilvl w:val="4"/>
          <w:numId w:val="81"/>
        </w:numPr>
        <w:tabs>
          <w:tab w:val="left" w:pos="1112"/>
        </w:tabs>
        <w:spacing w:before="119"/>
        <w:ind w:left="1112" w:hanging="356"/>
        <w:jc w:val="both"/>
      </w:pPr>
      <w:r>
        <w:t>Dimensionamiento</w:t>
      </w:r>
      <w:r>
        <w:rPr>
          <w:spacing w:val="-5"/>
        </w:rPr>
        <w:t xml:space="preserve"> </w:t>
      </w:r>
      <w:r>
        <w:t>de</w:t>
      </w:r>
      <w:r>
        <w:rPr>
          <w:spacing w:val="-5"/>
        </w:rPr>
        <w:t xml:space="preserve"> </w:t>
      </w:r>
      <w:r>
        <w:t>los</w:t>
      </w:r>
      <w:r>
        <w:rPr>
          <w:spacing w:val="-4"/>
        </w:rPr>
        <w:t xml:space="preserve"> </w:t>
      </w:r>
      <w:r>
        <w:rPr>
          <w:spacing w:val="-2"/>
        </w:rPr>
        <w:t>componentes</w:t>
      </w:r>
    </w:p>
    <w:p w14:paraId="44ECC06C" w14:textId="77777777" w:rsidR="00B04127" w:rsidRDefault="00000000">
      <w:pPr>
        <w:pStyle w:val="Textoindependiente"/>
        <w:spacing w:before="175" w:line="288" w:lineRule="auto"/>
        <w:ind w:right="1334"/>
      </w:pPr>
      <w:r>
        <w:t>La tensión máxima inversa (P.I.V.) de los diodos y tiristores de potencia, no deberá ser inferior a 1000 V. Su capacidad de conducción permanente de corriente media deberá</w:t>
      </w:r>
      <w:r>
        <w:rPr>
          <w:spacing w:val="40"/>
        </w:rPr>
        <w:t xml:space="preserve"> </w:t>
      </w:r>
      <w:r>
        <w:t>ser a</w:t>
      </w:r>
      <w:r>
        <w:rPr>
          <w:spacing w:val="-1"/>
        </w:rPr>
        <w:t xml:space="preserve"> </w:t>
      </w:r>
      <w:r>
        <w:t>lo</w:t>
      </w:r>
      <w:r>
        <w:rPr>
          <w:spacing w:val="-3"/>
        </w:rPr>
        <w:t xml:space="preserve"> </w:t>
      </w:r>
      <w:r>
        <w:t>menos</w:t>
      </w:r>
      <w:r>
        <w:rPr>
          <w:spacing w:val="-1"/>
        </w:rPr>
        <w:t xml:space="preserve"> </w:t>
      </w:r>
      <w:r>
        <w:t>150 % de la</w:t>
      </w:r>
      <w:r>
        <w:rPr>
          <w:spacing w:val="-4"/>
        </w:rPr>
        <w:t xml:space="preserve"> </w:t>
      </w:r>
      <w:r>
        <w:t>máxima</w:t>
      </w:r>
      <w:r>
        <w:rPr>
          <w:spacing w:val="-1"/>
        </w:rPr>
        <w:t xml:space="preserve"> </w:t>
      </w:r>
      <w:r>
        <w:t>corriente de</w:t>
      </w:r>
      <w:r>
        <w:rPr>
          <w:spacing w:val="-1"/>
        </w:rPr>
        <w:t xml:space="preserve"> </w:t>
      </w:r>
      <w:r>
        <w:t>diseño de</w:t>
      </w:r>
      <w:r>
        <w:rPr>
          <w:spacing w:val="-1"/>
        </w:rPr>
        <w:t xml:space="preserve"> </w:t>
      </w:r>
      <w:r>
        <w:t>ese</w:t>
      </w:r>
      <w:r>
        <w:rPr>
          <w:spacing w:val="-1"/>
        </w:rPr>
        <w:t xml:space="preserve"> </w:t>
      </w:r>
      <w:r>
        <w:t>elemento. Los</w:t>
      </w:r>
      <w:r>
        <w:rPr>
          <w:spacing w:val="-1"/>
        </w:rPr>
        <w:t xml:space="preserve"> </w:t>
      </w:r>
      <w:r>
        <w:t>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499ED4D6" w14:textId="77777777" w:rsidR="00B04127" w:rsidRDefault="00000000">
      <w:pPr>
        <w:pStyle w:val="Prrafodelista"/>
        <w:numPr>
          <w:ilvl w:val="4"/>
          <w:numId w:val="81"/>
        </w:numPr>
        <w:tabs>
          <w:tab w:val="left" w:pos="1113"/>
        </w:tabs>
        <w:spacing w:before="119"/>
        <w:ind w:left="1113" w:hanging="357"/>
        <w:jc w:val="both"/>
      </w:pPr>
      <w:r>
        <w:t>Diseño</w:t>
      </w:r>
      <w:r>
        <w:rPr>
          <w:spacing w:val="-6"/>
        </w:rPr>
        <w:t xml:space="preserve"> </w:t>
      </w:r>
      <w:r>
        <w:rPr>
          <w:spacing w:val="-2"/>
        </w:rPr>
        <w:t>constructivo</w:t>
      </w:r>
    </w:p>
    <w:p w14:paraId="6D57FB45" w14:textId="77777777" w:rsidR="00B04127" w:rsidRDefault="00000000">
      <w:pPr>
        <w:pStyle w:val="Prrafodelista"/>
        <w:numPr>
          <w:ilvl w:val="0"/>
          <w:numId w:val="5"/>
        </w:numPr>
        <w:tabs>
          <w:tab w:val="left" w:pos="1114"/>
        </w:tabs>
        <w:spacing w:before="173" w:line="288" w:lineRule="auto"/>
        <w:ind w:right="1338"/>
        <w:jc w:val="both"/>
      </w:pPr>
      <w:r>
        <w:t>Los</w:t>
      </w:r>
      <w:r>
        <w:rPr>
          <w:spacing w:val="-12"/>
        </w:rPr>
        <w:t xml:space="preserve"> </w:t>
      </w:r>
      <w:r>
        <w:t>componentes</w:t>
      </w:r>
      <w:r>
        <w:rPr>
          <w:spacing w:val="-11"/>
        </w:rPr>
        <w:t xml:space="preserve"> </w:t>
      </w:r>
      <w:r>
        <w:t>de</w:t>
      </w:r>
      <w:r>
        <w:rPr>
          <w:spacing w:val="-12"/>
        </w:rPr>
        <w:t xml:space="preserve"> </w:t>
      </w:r>
      <w:r>
        <w:t>los</w:t>
      </w:r>
      <w:r>
        <w:rPr>
          <w:spacing w:val="-12"/>
        </w:rPr>
        <w:t xml:space="preserve"> </w:t>
      </w:r>
      <w:r>
        <w:t>cargadores</w:t>
      </w:r>
      <w:r>
        <w:rPr>
          <w:spacing w:val="-12"/>
        </w:rPr>
        <w:t xml:space="preserve"> </w:t>
      </w:r>
      <w:r>
        <w:t>deberán</w:t>
      </w:r>
      <w:r>
        <w:rPr>
          <w:spacing w:val="-13"/>
        </w:rPr>
        <w:t xml:space="preserve"> </w:t>
      </w:r>
      <w:r>
        <w:t>cargadores</w:t>
      </w:r>
      <w:r>
        <w:rPr>
          <w:spacing w:val="-9"/>
        </w:rPr>
        <w:t xml:space="preserve"> </w:t>
      </w:r>
      <w:r>
        <w:t>deberán</w:t>
      </w:r>
      <w:r>
        <w:rPr>
          <w:spacing w:val="-12"/>
        </w:rPr>
        <w:t xml:space="preserve"> </w:t>
      </w:r>
      <w:r>
        <w:t>tener</w:t>
      </w:r>
      <w:r>
        <w:rPr>
          <w:spacing w:val="-13"/>
        </w:rPr>
        <w:t xml:space="preserve"> </w:t>
      </w:r>
      <w:r>
        <w:t>ventilación</w:t>
      </w:r>
      <w:r>
        <w:rPr>
          <w:spacing w:val="-12"/>
        </w:rPr>
        <w:t xml:space="preserve"> </w:t>
      </w:r>
      <w:r>
        <w:t>natural y se deberá instalar en armarios metálicos, robustos, para montaje anclado al piso.</w:t>
      </w:r>
    </w:p>
    <w:p w14:paraId="634F64A0" w14:textId="77777777" w:rsidR="00B04127" w:rsidRDefault="00000000">
      <w:pPr>
        <w:pStyle w:val="Prrafodelista"/>
        <w:numPr>
          <w:ilvl w:val="0"/>
          <w:numId w:val="5"/>
        </w:numPr>
        <w:tabs>
          <w:tab w:val="left" w:pos="1114"/>
        </w:tabs>
        <w:spacing w:before="122" w:line="285" w:lineRule="auto"/>
        <w:ind w:right="1339"/>
        <w:jc w:val="both"/>
      </w:pPr>
      <w:r>
        <w:t>Los armarios deberán tener puerta frontal, cubierta posterior removible y en la parte inferior, una plancha apernada para entrada de cables.</w:t>
      </w:r>
    </w:p>
    <w:p w14:paraId="77D430F4" w14:textId="77777777" w:rsidR="00B04127" w:rsidRDefault="00000000">
      <w:pPr>
        <w:pStyle w:val="Prrafodelista"/>
        <w:numPr>
          <w:ilvl w:val="0"/>
          <w:numId w:val="5"/>
        </w:numPr>
        <w:tabs>
          <w:tab w:val="left" w:pos="1114"/>
        </w:tabs>
        <w:spacing w:before="124" w:line="288" w:lineRule="auto"/>
        <w:ind w:right="1332"/>
        <w:jc w:val="both"/>
      </w:pPr>
      <w:r>
        <w:t xml:space="preserve">La disposición interna de los componentes deberá ser tal, que aquellos que requieren ajuste, inspección o mantenimiento, sean fácilmente accesibles desde el frente del </w:t>
      </w:r>
      <w:r>
        <w:rPr>
          <w:spacing w:val="-2"/>
        </w:rPr>
        <w:t>cargador.</w:t>
      </w:r>
    </w:p>
    <w:p w14:paraId="2266F0E3" w14:textId="77777777" w:rsidR="00B04127" w:rsidRDefault="00000000">
      <w:pPr>
        <w:pStyle w:val="Prrafodelista"/>
        <w:numPr>
          <w:ilvl w:val="0"/>
          <w:numId w:val="5"/>
        </w:numPr>
        <w:tabs>
          <w:tab w:val="left" w:pos="1114"/>
        </w:tabs>
        <w:spacing w:before="120" w:line="285" w:lineRule="auto"/>
        <w:ind w:right="1335"/>
        <w:jc w:val="both"/>
      </w:pPr>
      <w:r>
        <w:t>Para la conexión de los cables de alimentación y salida se deberán proveer regletas de terminales</w:t>
      </w:r>
      <w:r>
        <w:rPr>
          <w:spacing w:val="40"/>
        </w:rPr>
        <w:t xml:space="preserve"> </w:t>
      </w:r>
      <w:r>
        <w:t>ubicadas</w:t>
      </w:r>
      <w:r>
        <w:rPr>
          <w:spacing w:val="40"/>
        </w:rPr>
        <w:t xml:space="preserve"> </w:t>
      </w:r>
      <w:r>
        <w:t>en</w:t>
      </w:r>
      <w:r>
        <w:rPr>
          <w:spacing w:val="40"/>
        </w:rPr>
        <w:t xml:space="preserve"> </w:t>
      </w:r>
      <w:r>
        <w:t>la</w:t>
      </w:r>
      <w:r>
        <w:rPr>
          <w:spacing w:val="40"/>
        </w:rPr>
        <w:t xml:space="preserve"> </w:t>
      </w:r>
      <w:r>
        <w:t>parte</w:t>
      </w:r>
      <w:r>
        <w:rPr>
          <w:spacing w:val="40"/>
        </w:rPr>
        <w:t xml:space="preserve"> </w:t>
      </w:r>
      <w:r>
        <w:t>inferior</w:t>
      </w:r>
      <w:r>
        <w:rPr>
          <w:spacing w:val="40"/>
        </w:rPr>
        <w:t xml:space="preserve"> </w:t>
      </w:r>
      <w:r>
        <w:t>del</w:t>
      </w:r>
      <w:r>
        <w:rPr>
          <w:spacing w:val="40"/>
        </w:rPr>
        <w:t xml:space="preserve"> </w:t>
      </w:r>
      <w:r>
        <w:t>cargador</w:t>
      </w:r>
      <w:r>
        <w:rPr>
          <w:spacing w:val="40"/>
        </w:rPr>
        <w:t xml:space="preserve"> </w:t>
      </w:r>
      <w:r>
        <w:t>y</w:t>
      </w:r>
      <w:r>
        <w:rPr>
          <w:spacing w:val="40"/>
        </w:rPr>
        <w:t xml:space="preserve"> </w:t>
      </w:r>
      <w:r>
        <w:t>para</w:t>
      </w:r>
      <w:r>
        <w:rPr>
          <w:spacing w:val="39"/>
        </w:rPr>
        <w:t xml:space="preserve"> </w:t>
      </w:r>
      <w:r>
        <w:t>la</w:t>
      </w:r>
      <w:r>
        <w:rPr>
          <w:spacing w:val="39"/>
        </w:rPr>
        <w:t xml:space="preserve"> </w:t>
      </w:r>
      <w:r>
        <w:t>conexión</w:t>
      </w:r>
      <w:r>
        <w:rPr>
          <w:spacing w:val="40"/>
        </w:rPr>
        <w:t xml:space="preserve"> </w:t>
      </w:r>
      <w:r>
        <w:t>a</w:t>
      </w:r>
      <w:r>
        <w:rPr>
          <w:spacing w:val="40"/>
        </w:rPr>
        <w:t xml:space="preserve"> </w:t>
      </w:r>
      <w:r>
        <w:t>tierra,</w:t>
      </w:r>
      <w:r>
        <w:rPr>
          <w:spacing w:val="40"/>
        </w:rPr>
        <w:t xml:space="preserve"> </w:t>
      </w:r>
      <w:r>
        <w:t>un</w:t>
      </w:r>
    </w:p>
    <w:p w14:paraId="6233EBD6" w14:textId="77777777" w:rsidR="00B04127" w:rsidRDefault="00B04127">
      <w:pPr>
        <w:pStyle w:val="Prrafodelista"/>
        <w:spacing w:line="285" w:lineRule="auto"/>
        <w:jc w:val="both"/>
        <w:sectPr w:rsidR="00B04127">
          <w:pgSz w:w="12250" w:h="15850"/>
          <w:pgMar w:top="2360" w:right="360" w:bottom="1380" w:left="1440" w:header="759" w:footer="1110" w:gutter="0"/>
          <w:cols w:space="720"/>
        </w:sectPr>
      </w:pPr>
    </w:p>
    <w:p w14:paraId="7CEB537F" w14:textId="77777777" w:rsidR="00B04127" w:rsidRDefault="00000000">
      <w:pPr>
        <w:pStyle w:val="Textoindependiente"/>
        <w:spacing w:before="113"/>
      </w:pPr>
      <w:r>
        <w:rPr>
          <w:spacing w:val="-2"/>
        </w:rPr>
        <w:t>terminal</w:t>
      </w:r>
      <w:r>
        <w:rPr>
          <w:spacing w:val="1"/>
        </w:rPr>
        <w:t xml:space="preserve"> </w:t>
      </w:r>
      <w:r>
        <w:rPr>
          <w:spacing w:val="-2"/>
        </w:rPr>
        <w:t>adecuado.</w:t>
      </w:r>
    </w:p>
    <w:p w14:paraId="6AEF1869" w14:textId="77777777" w:rsidR="00B04127" w:rsidRDefault="00000000">
      <w:pPr>
        <w:pStyle w:val="Prrafodelista"/>
        <w:numPr>
          <w:ilvl w:val="0"/>
          <w:numId w:val="5"/>
        </w:numPr>
        <w:tabs>
          <w:tab w:val="left" w:pos="1114"/>
        </w:tabs>
        <w:spacing w:before="173" w:line="288" w:lineRule="auto"/>
        <w:ind w:right="1339"/>
        <w:jc w:val="both"/>
      </w:pPr>
      <w:r>
        <w:t xml:space="preserve">El alambrado de los componentes instalados en la puerta frontal se deberá hacer con conductores flexibles. Todos los terminales deberán ser clara e indeleblemente </w:t>
      </w:r>
      <w:r>
        <w:rPr>
          <w:spacing w:val="-2"/>
        </w:rPr>
        <w:t>identificados.</w:t>
      </w:r>
    </w:p>
    <w:p w14:paraId="718855EC" w14:textId="77777777" w:rsidR="00B04127" w:rsidRDefault="00000000">
      <w:pPr>
        <w:pStyle w:val="Prrafodelista"/>
        <w:numPr>
          <w:ilvl w:val="0"/>
          <w:numId w:val="5"/>
        </w:numPr>
        <w:tabs>
          <w:tab w:val="left" w:pos="1114"/>
        </w:tabs>
        <w:spacing w:before="120" w:line="285" w:lineRule="auto"/>
        <w:ind w:right="1337"/>
        <w:jc w:val="both"/>
      </w:pPr>
      <w:r>
        <w:t>Todos</w:t>
      </w:r>
      <w:r>
        <w:rPr>
          <w:spacing w:val="-7"/>
        </w:rPr>
        <w:t xml:space="preserve"> </w:t>
      </w:r>
      <w:r>
        <w:t>los</w:t>
      </w:r>
      <w:r>
        <w:rPr>
          <w:spacing w:val="-7"/>
        </w:rPr>
        <w:t xml:space="preserve"> </w:t>
      </w:r>
      <w:r>
        <w:t>componentes</w:t>
      </w:r>
      <w:r>
        <w:rPr>
          <w:spacing w:val="-9"/>
        </w:rPr>
        <w:t xml:space="preserve"> </w:t>
      </w:r>
      <w:r>
        <w:t>o</w:t>
      </w:r>
      <w:r>
        <w:rPr>
          <w:spacing w:val="-8"/>
        </w:rPr>
        <w:t xml:space="preserve"> </w:t>
      </w:r>
      <w:r>
        <w:t>subconjuntos,</w:t>
      </w:r>
      <w:r>
        <w:rPr>
          <w:spacing w:val="-10"/>
        </w:rPr>
        <w:t xml:space="preserve"> </w:t>
      </w:r>
      <w:r>
        <w:t>montados</w:t>
      </w:r>
      <w:r>
        <w:rPr>
          <w:spacing w:val="-10"/>
        </w:rPr>
        <w:t xml:space="preserve"> </w:t>
      </w:r>
      <w:r>
        <w:t>tanto</w:t>
      </w:r>
      <w:r>
        <w:rPr>
          <w:spacing w:val="-9"/>
        </w:rPr>
        <w:t xml:space="preserve"> </w:t>
      </w:r>
      <w:r>
        <w:t>en</w:t>
      </w:r>
      <w:r>
        <w:rPr>
          <w:spacing w:val="-10"/>
        </w:rPr>
        <w:t xml:space="preserve"> </w:t>
      </w:r>
      <w:r>
        <w:t>el</w:t>
      </w:r>
      <w:r>
        <w:rPr>
          <w:spacing w:val="-7"/>
        </w:rPr>
        <w:t xml:space="preserve"> </w:t>
      </w:r>
      <w:r>
        <w:t>interior</w:t>
      </w:r>
      <w:r>
        <w:rPr>
          <w:spacing w:val="-7"/>
        </w:rPr>
        <w:t xml:space="preserve"> </w:t>
      </w:r>
      <w:r>
        <w:t>del</w:t>
      </w:r>
      <w:r>
        <w:rPr>
          <w:spacing w:val="-10"/>
        </w:rPr>
        <w:t xml:space="preserve"> </w:t>
      </w:r>
      <w:r>
        <w:t>cargador,</w:t>
      </w:r>
      <w:r>
        <w:rPr>
          <w:spacing w:val="-10"/>
        </w:rPr>
        <w:t xml:space="preserve"> </w:t>
      </w:r>
      <w:r>
        <w:t>como en la puerta frontal, se deberán identificar mediante planchuelas, cuya leyenda en español deberá ser sometida a la revisión del Ingeniero Jefe.</w:t>
      </w:r>
    </w:p>
    <w:p w14:paraId="16554097" w14:textId="77777777" w:rsidR="00B04127" w:rsidRDefault="00000000">
      <w:pPr>
        <w:pStyle w:val="Prrafodelista"/>
        <w:numPr>
          <w:ilvl w:val="0"/>
          <w:numId w:val="5"/>
        </w:numPr>
        <w:tabs>
          <w:tab w:val="left" w:pos="1114"/>
        </w:tabs>
        <w:spacing w:before="130" w:line="285" w:lineRule="auto"/>
        <w:ind w:right="1337"/>
        <w:jc w:val="both"/>
      </w:pPr>
      <w:r>
        <w:t>Los elementos de maniobra, alarma y señalización se deberán identificar mediante leyendas indicadas con letras mayúsculas.</w:t>
      </w:r>
    </w:p>
    <w:p w14:paraId="5F9B8C16" w14:textId="77777777" w:rsidR="00B04127" w:rsidRDefault="00000000">
      <w:pPr>
        <w:pStyle w:val="Prrafodelista"/>
        <w:numPr>
          <w:ilvl w:val="0"/>
          <w:numId w:val="5"/>
        </w:numPr>
        <w:tabs>
          <w:tab w:val="left" w:pos="1114"/>
        </w:tabs>
        <w:spacing w:before="124" w:line="285" w:lineRule="auto"/>
        <w:ind w:right="1338"/>
        <w:jc w:val="both"/>
      </w:pPr>
      <w:r>
        <w:t>El nivel de</w:t>
      </w:r>
      <w:r>
        <w:rPr>
          <w:spacing w:val="-2"/>
        </w:rPr>
        <w:t xml:space="preserve"> </w:t>
      </w:r>
      <w:r>
        <w:t>ruido</w:t>
      </w:r>
      <w:r>
        <w:rPr>
          <w:spacing w:val="-1"/>
        </w:rPr>
        <w:t xml:space="preserve"> </w:t>
      </w:r>
      <w:r>
        <w:t>audible</w:t>
      </w:r>
      <w:r>
        <w:rPr>
          <w:spacing w:val="-2"/>
        </w:rPr>
        <w:t xml:space="preserve"> </w:t>
      </w:r>
      <w:r>
        <w:t>producido por</w:t>
      </w:r>
      <w:r>
        <w:rPr>
          <w:spacing w:val="-2"/>
        </w:rPr>
        <w:t xml:space="preserve"> </w:t>
      </w:r>
      <w:r>
        <w:t>cada cargador,</w:t>
      </w:r>
      <w:r>
        <w:rPr>
          <w:spacing w:val="-2"/>
        </w:rPr>
        <w:t xml:space="preserve"> </w:t>
      </w:r>
      <w:r>
        <w:t>en</w:t>
      </w:r>
      <w:r>
        <w:rPr>
          <w:spacing w:val="-3"/>
        </w:rPr>
        <w:t xml:space="preserve"> </w:t>
      </w:r>
      <w:r>
        <w:t>cualquier</w:t>
      </w:r>
      <w:r>
        <w:rPr>
          <w:spacing w:val="-2"/>
        </w:rPr>
        <w:t xml:space="preserve"> </w:t>
      </w:r>
      <w:r>
        <w:t>condición</w:t>
      </w:r>
      <w:r>
        <w:rPr>
          <w:spacing w:val="-1"/>
        </w:rPr>
        <w:t xml:space="preserve"> </w:t>
      </w:r>
      <w:r>
        <w:t>de</w:t>
      </w:r>
      <w:r>
        <w:rPr>
          <w:spacing w:val="-2"/>
        </w:rPr>
        <w:t xml:space="preserve"> </w:t>
      </w:r>
      <w:r>
        <w:t xml:space="preserve">servicio, no deberá ser superior a 60 dB, medido a una distancia de 1 m y a media altura del </w:t>
      </w:r>
      <w:r>
        <w:rPr>
          <w:spacing w:val="-2"/>
        </w:rPr>
        <w:t>cargador.</w:t>
      </w:r>
    </w:p>
    <w:p w14:paraId="6D5A20C6" w14:textId="77777777" w:rsidR="00B04127" w:rsidRDefault="00000000">
      <w:pPr>
        <w:pStyle w:val="Prrafodelista"/>
        <w:numPr>
          <w:ilvl w:val="0"/>
          <w:numId w:val="5"/>
        </w:numPr>
        <w:tabs>
          <w:tab w:val="left" w:pos="1114"/>
        </w:tabs>
        <w:spacing w:before="128" w:line="285" w:lineRule="auto"/>
        <w:ind w:right="1339"/>
        <w:jc w:val="both"/>
      </w:pPr>
      <w:r>
        <w:t>El</w:t>
      </w:r>
      <w:r>
        <w:rPr>
          <w:spacing w:val="-2"/>
        </w:rPr>
        <w:t xml:space="preserve"> </w:t>
      </w:r>
      <w:r>
        <w:t>color</w:t>
      </w:r>
      <w:r>
        <w:rPr>
          <w:spacing w:val="-2"/>
        </w:rPr>
        <w:t xml:space="preserve"> </w:t>
      </w:r>
      <w:r>
        <w:t>de</w:t>
      </w:r>
      <w:r>
        <w:rPr>
          <w:spacing w:val="-1"/>
        </w:rPr>
        <w:t xml:space="preserve"> </w:t>
      </w:r>
      <w:r>
        <w:t>la</w:t>
      </w:r>
      <w:r>
        <w:rPr>
          <w:spacing w:val="-3"/>
        </w:rPr>
        <w:t xml:space="preserve"> </w:t>
      </w:r>
      <w:r>
        <w:t>pintura</w:t>
      </w:r>
      <w:r>
        <w:rPr>
          <w:spacing w:val="-2"/>
        </w:rPr>
        <w:t xml:space="preserve"> </w:t>
      </w:r>
      <w:r>
        <w:t>de</w:t>
      </w:r>
      <w:r>
        <w:rPr>
          <w:spacing w:val="-2"/>
        </w:rPr>
        <w:t xml:space="preserve"> </w:t>
      </w:r>
      <w:r>
        <w:t>terminación</w:t>
      </w:r>
      <w:r>
        <w:rPr>
          <w:spacing w:val="-3"/>
        </w:rPr>
        <w:t xml:space="preserve"> </w:t>
      </w:r>
      <w:r>
        <w:t>de</w:t>
      </w:r>
      <w:r>
        <w:rPr>
          <w:spacing w:val="-2"/>
        </w:rPr>
        <w:t xml:space="preserve"> </w:t>
      </w:r>
      <w:r>
        <w:t>los</w:t>
      </w:r>
      <w:r>
        <w:rPr>
          <w:spacing w:val="-2"/>
        </w:rPr>
        <w:t xml:space="preserve"> </w:t>
      </w:r>
      <w:r>
        <w:t>cargadores</w:t>
      </w:r>
      <w:r>
        <w:rPr>
          <w:spacing w:val="-2"/>
        </w:rPr>
        <w:t xml:space="preserve"> </w:t>
      </w:r>
      <w:r>
        <w:t>será</w:t>
      </w:r>
      <w:r>
        <w:rPr>
          <w:spacing w:val="-2"/>
        </w:rPr>
        <w:t xml:space="preserve"> </w:t>
      </w:r>
      <w:r>
        <w:t>determinado</w:t>
      </w:r>
      <w:r>
        <w:rPr>
          <w:spacing w:val="-1"/>
        </w:rPr>
        <w:t xml:space="preserve"> </w:t>
      </w:r>
      <w:r>
        <w:t>por</w:t>
      </w:r>
      <w:r>
        <w:rPr>
          <w:spacing w:val="-2"/>
        </w:rPr>
        <w:t xml:space="preserve"> </w:t>
      </w:r>
      <w:r>
        <w:t>el</w:t>
      </w:r>
      <w:r>
        <w:rPr>
          <w:spacing w:val="-2"/>
        </w:rPr>
        <w:t xml:space="preserve"> </w:t>
      </w:r>
      <w:r>
        <w:t xml:space="preserve">Ingeniero </w:t>
      </w:r>
      <w:r>
        <w:rPr>
          <w:spacing w:val="-2"/>
        </w:rPr>
        <w:t>Jefe.</w:t>
      </w:r>
    </w:p>
    <w:p w14:paraId="35A844A4" w14:textId="77777777" w:rsidR="00B04127" w:rsidRDefault="00000000">
      <w:pPr>
        <w:pStyle w:val="Ttulo2"/>
        <w:numPr>
          <w:ilvl w:val="2"/>
          <w:numId w:val="81"/>
        </w:numPr>
        <w:tabs>
          <w:tab w:val="left" w:pos="1112"/>
        </w:tabs>
        <w:spacing w:before="244"/>
        <w:ind w:left="1112" w:hanging="718"/>
        <w:jc w:val="left"/>
      </w:pPr>
      <w:bookmarkStart w:id="105" w:name="_TOC_250002"/>
      <w:r>
        <w:t>PRUEBAS</w:t>
      </w:r>
      <w:r>
        <w:rPr>
          <w:spacing w:val="-4"/>
        </w:rPr>
        <w:t xml:space="preserve"> </w:t>
      </w:r>
      <w:r>
        <w:t>EN CARGADORES</w:t>
      </w:r>
      <w:r>
        <w:rPr>
          <w:spacing w:val="-1"/>
        </w:rPr>
        <w:t xml:space="preserve"> </w:t>
      </w:r>
      <w:r>
        <w:t>DE</w:t>
      </w:r>
      <w:r>
        <w:rPr>
          <w:spacing w:val="-4"/>
        </w:rPr>
        <w:t xml:space="preserve"> </w:t>
      </w:r>
      <w:bookmarkEnd w:id="105"/>
      <w:r>
        <w:rPr>
          <w:spacing w:val="-2"/>
        </w:rPr>
        <w:t>BATERÍAS</w:t>
      </w:r>
    </w:p>
    <w:p w14:paraId="135E1309" w14:textId="77777777" w:rsidR="00B04127" w:rsidRDefault="00000000">
      <w:pPr>
        <w:pStyle w:val="Textoindependiente"/>
        <w:spacing w:before="180" w:line="288" w:lineRule="auto"/>
        <w:ind w:right="1339"/>
      </w:pPr>
      <w:r>
        <w:t>Con el fin de verificar la calidad de los materiales y funcionamiento de los cargadores de baterías, el Ingeniero Jefe se reserva el derecho de inspeccionarlos con su personal o sus representantes autorizados.</w:t>
      </w:r>
    </w:p>
    <w:p w14:paraId="1B0CF060" w14:textId="77777777" w:rsidR="00B04127" w:rsidRDefault="00000000">
      <w:pPr>
        <w:pStyle w:val="Textoindependiente"/>
        <w:spacing w:before="118" w:line="288" w:lineRule="auto"/>
        <w:ind w:right="1340"/>
      </w:pPr>
      <w:r>
        <w:t xml:space="preserve">Las eventuales </w:t>
      </w:r>
      <w:proofErr w:type="spellStart"/>
      <w:r>
        <w:t>re-inspecciones</w:t>
      </w:r>
      <w:proofErr w:type="spellEnd"/>
      <w:r>
        <w:t xml:space="preserve"> debido a que el equipo fue presentado incompleto a las pruebas, o por falla del equipo probado, o por cualquiera razón que no sea responsabilidad de EL PROPIETARIO, serán de costo y cargo del Adjudicatario.</w:t>
      </w:r>
    </w:p>
    <w:p w14:paraId="5A6E5DE0" w14:textId="77777777" w:rsidR="00B04127" w:rsidRDefault="00000000">
      <w:pPr>
        <w:pStyle w:val="Prrafodelista"/>
        <w:numPr>
          <w:ilvl w:val="0"/>
          <w:numId w:val="2"/>
        </w:numPr>
        <w:tabs>
          <w:tab w:val="left" w:pos="1112"/>
        </w:tabs>
        <w:spacing w:before="121"/>
        <w:ind w:left="1112" w:hanging="358"/>
        <w:jc w:val="both"/>
      </w:pPr>
      <w:r>
        <w:rPr>
          <w:spacing w:val="-2"/>
        </w:rPr>
        <w:t>Pruebas</w:t>
      </w:r>
      <w:r>
        <w:rPr>
          <w:spacing w:val="-11"/>
        </w:rPr>
        <w:t xml:space="preserve"> </w:t>
      </w:r>
      <w:r>
        <w:rPr>
          <w:spacing w:val="-4"/>
        </w:rPr>
        <w:t>tipo</w:t>
      </w:r>
    </w:p>
    <w:p w14:paraId="571453C2" w14:textId="77777777" w:rsidR="00B04127" w:rsidRDefault="00000000">
      <w:pPr>
        <w:pStyle w:val="Textoindependiente"/>
        <w:spacing w:before="55" w:line="288" w:lineRule="auto"/>
        <w:ind w:right="1338"/>
      </w:pPr>
      <w:r>
        <w:t>En un cargador tipo, elegido por el Ingeniero Jefe, se deberán realizar las siguientes mediciones y pruebas:</w:t>
      </w:r>
    </w:p>
    <w:p w14:paraId="41DE1D35" w14:textId="77777777" w:rsidR="00B04127" w:rsidRDefault="00000000">
      <w:pPr>
        <w:pStyle w:val="Prrafodelista"/>
        <w:numPr>
          <w:ilvl w:val="0"/>
          <w:numId w:val="1"/>
        </w:numPr>
        <w:tabs>
          <w:tab w:val="left" w:pos="1113"/>
        </w:tabs>
        <w:spacing w:before="120"/>
        <w:ind w:left="1113" w:hanging="359"/>
      </w:pPr>
      <w:r>
        <w:t>Medición</w:t>
      </w:r>
      <w:r>
        <w:rPr>
          <w:spacing w:val="-11"/>
        </w:rPr>
        <w:t xml:space="preserve"> </w:t>
      </w:r>
      <w:r>
        <w:t>de</w:t>
      </w:r>
      <w:r>
        <w:rPr>
          <w:spacing w:val="-8"/>
        </w:rPr>
        <w:t xml:space="preserve"> </w:t>
      </w:r>
      <w:r>
        <w:t>la</w:t>
      </w:r>
      <w:r>
        <w:rPr>
          <w:spacing w:val="-9"/>
        </w:rPr>
        <w:t xml:space="preserve"> </w:t>
      </w:r>
      <w:r>
        <w:t>resistencia</w:t>
      </w:r>
      <w:r>
        <w:rPr>
          <w:spacing w:val="-11"/>
        </w:rPr>
        <w:t xml:space="preserve"> </w:t>
      </w:r>
      <w:r>
        <w:t>de</w:t>
      </w:r>
      <w:r>
        <w:rPr>
          <w:spacing w:val="-8"/>
        </w:rPr>
        <w:t xml:space="preserve"> </w:t>
      </w:r>
      <w:r>
        <w:rPr>
          <w:spacing w:val="-2"/>
        </w:rPr>
        <w:t>aislación.</w:t>
      </w:r>
    </w:p>
    <w:p w14:paraId="01134B08" w14:textId="77777777" w:rsidR="00B04127" w:rsidRDefault="00000000">
      <w:pPr>
        <w:pStyle w:val="Prrafodelista"/>
        <w:numPr>
          <w:ilvl w:val="0"/>
          <w:numId w:val="1"/>
        </w:numPr>
        <w:tabs>
          <w:tab w:val="left" w:pos="1113"/>
        </w:tabs>
        <w:spacing w:before="53"/>
        <w:ind w:left="1113" w:hanging="359"/>
      </w:pPr>
      <w:r>
        <w:t>Prueba</w:t>
      </w:r>
      <w:r>
        <w:rPr>
          <w:spacing w:val="-10"/>
        </w:rPr>
        <w:t xml:space="preserve"> </w:t>
      </w:r>
      <w:r>
        <w:rPr>
          <w:spacing w:val="-2"/>
        </w:rPr>
        <w:t>dieléctrica.</w:t>
      </w:r>
    </w:p>
    <w:p w14:paraId="5C321E0A" w14:textId="77777777" w:rsidR="00B04127" w:rsidRDefault="00000000">
      <w:pPr>
        <w:pStyle w:val="Prrafodelista"/>
        <w:numPr>
          <w:ilvl w:val="0"/>
          <w:numId w:val="1"/>
        </w:numPr>
        <w:tabs>
          <w:tab w:val="left" w:pos="1113"/>
        </w:tabs>
        <w:spacing w:before="53"/>
        <w:ind w:left="1113" w:hanging="359"/>
      </w:pPr>
      <w:r>
        <w:t>Prueba</w:t>
      </w:r>
      <w:r>
        <w:rPr>
          <w:spacing w:val="-8"/>
        </w:rPr>
        <w:t xml:space="preserve"> </w:t>
      </w:r>
      <w:r>
        <w:t>de</w:t>
      </w:r>
      <w:r>
        <w:rPr>
          <w:spacing w:val="-7"/>
        </w:rPr>
        <w:t xml:space="preserve"> </w:t>
      </w:r>
      <w:r>
        <w:t>ajuste</w:t>
      </w:r>
      <w:r>
        <w:rPr>
          <w:spacing w:val="-8"/>
        </w:rPr>
        <w:t xml:space="preserve"> </w:t>
      </w:r>
      <w:r>
        <w:t>de</w:t>
      </w:r>
      <w:r>
        <w:rPr>
          <w:spacing w:val="-7"/>
        </w:rPr>
        <w:t xml:space="preserve"> </w:t>
      </w:r>
      <w:r>
        <w:t>las</w:t>
      </w:r>
      <w:r>
        <w:rPr>
          <w:spacing w:val="-7"/>
        </w:rPr>
        <w:t xml:space="preserve"> </w:t>
      </w:r>
      <w:r>
        <w:rPr>
          <w:spacing w:val="-2"/>
        </w:rPr>
        <w:t>tensiones.</w:t>
      </w:r>
    </w:p>
    <w:p w14:paraId="09B73EF4" w14:textId="77777777" w:rsidR="00B04127" w:rsidRDefault="00000000">
      <w:pPr>
        <w:pStyle w:val="Prrafodelista"/>
        <w:numPr>
          <w:ilvl w:val="0"/>
          <w:numId w:val="1"/>
        </w:numPr>
        <w:tabs>
          <w:tab w:val="left" w:pos="1113"/>
        </w:tabs>
        <w:spacing w:before="56"/>
        <w:ind w:left="1113" w:hanging="359"/>
      </w:pPr>
      <w:r>
        <w:t>Prueba</w:t>
      </w:r>
      <w:r>
        <w:rPr>
          <w:spacing w:val="-9"/>
        </w:rPr>
        <w:t xml:space="preserve"> </w:t>
      </w:r>
      <w:r>
        <w:t>en</w:t>
      </w:r>
      <w:r>
        <w:rPr>
          <w:spacing w:val="-9"/>
        </w:rPr>
        <w:t xml:space="preserve"> </w:t>
      </w:r>
      <w:r>
        <w:rPr>
          <w:spacing w:val="-2"/>
        </w:rPr>
        <w:t>vacío.</w:t>
      </w:r>
    </w:p>
    <w:p w14:paraId="55F6C2FF" w14:textId="77777777" w:rsidR="00B04127" w:rsidRDefault="00000000">
      <w:pPr>
        <w:pStyle w:val="Prrafodelista"/>
        <w:numPr>
          <w:ilvl w:val="0"/>
          <w:numId w:val="1"/>
        </w:numPr>
        <w:tabs>
          <w:tab w:val="left" w:pos="1113"/>
        </w:tabs>
        <w:spacing w:before="54"/>
        <w:ind w:left="1113" w:hanging="359"/>
      </w:pPr>
      <w:r>
        <w:t>Prueba</w:t>
      </w:r>
      <w:r>
        <w:rPr>
          <w:spacing w:val="-8"/>
        </w:rPr>
        <w:t xml:space="preserve"> </w:t>
      </w:r>
      <w:r>
        <w:t>de</w:t>
      </w:r>
      <w:r>
        <w:rPr>
          <w:spacing w:val="-7"/>
        </w:rPr>
        <w:t xml:space="preserve"> </w:t>
      </w:r>
      <w:r>
        <w:rPr>
          <w:spacing w:val="-2"/>
        </w:rPr>
        <w:t>calentamiento.</w:t>
      </w:r>
    </w:p>
    <w:p w14:paraId="76A39EDA" w14:textId="77777777" w:rsidR="00B04127" w:rsidRDefault="00000000">
      <w:pPr>
        <w:pStyle w:val="Prrafodelista"/>
        <w:numPr>
          <w:ilvl w:val="0"/>
          <w:numId w:val="1"/>
        </w:numPr>
        <w:tabs>
          <w:tab w:val="left" w:pos="1113"/>
        </w:tabs>
        <w:spacing w:before="53"/>
        <w:ind w:left="1113" w:hanging="359"/>
      </w:pPr>
      <w:r>
        <w:t>Prueba</w:t>
      </w:r>
      <w:r>
        <w:rPr>
          <w:spacing w:val="-9"/>
        </w:rPr>
        <w:t xml:space="preserve"> </w:t>
      </w:r>
      <w:r>
        <w:t>de</w:t>
      </w:r>
      <w:r>
        <w:rPr>
          <w:spacing w:val="-8"/>
        </w:rPr>
        <w:t xml:space="preserve"> </w:t>
      </w:r>
      <w:r>
        <w:t>plena</w:t>
      </w:r>
      <w:r>
        <w:rPr>
          <w:spacing w:val="-9"/>
        </w:rPr>
        <w:t xml:space="preserve"> </w:t>
      </w:r>
      <w:r>
        <w:t>carga</w:t>
      </w:r>
      <w:r>
        <w:rPr>
          <w:spacing w:val="-9"/>
        </w:rPr>
        <w:t xml:space="preserve"> </w:t>
      </w:r>
      <w:r>
        <w:t>durante</w:t>
      </w:r>
      <w:r>
        <w:rPr>
          <w:spacing w:val="-8"/>
        </w:rPr>
        <w:t xml:space="preserve"> </w:t>
      </w:r>
      <w:r>
        <w:t>24</w:t>
      </w:r>
      <w:r>
        <w:rPr>
          <w:spacing w:val="-6"/>
        </w:rPr>
        <w:t xml:space="preserve"> </w:t>
      </w:r>
      <w:r>
        <w:rPr>
          <w:spacing w:val="-2"/>
        </w:rPr>
        <w:t>horas.</w:t>
      </w:r>
    </w:p>
    <w:p w14:paraId="7E1218D0" w14:textId="77777777" w:rsidR="00B04127" w:rsidRDefault="00000000">
      <w:pPr>
        <w:pStyle w:val="Prrafodelista"/>
        <w:numPr>
          <w:ilvl w:val="0"/>
          <w:numId w:val="1"/>
        </w:numPr>
        <w:tabs>
          <w:tab w:val="left" w:pos="1113"/>
        </w:tabs>
        <w:spacing w:before="53"/>
        <w:ind w:left="1113" w:hanging="359"/>
      </w:pPr>
      <w:r>
        <w:t>Prueba</w:t>
      </w:r>
      <w:r>
        <w:rPr>
          <w:spacing w:val="-10"/>
        </w:rPr>
        <w:t xml:space="preserve"> </w:t>
      </w:r>
      <w:r>
        <w:t>de</w:t>
      </w:r>
      <w:r>
        <w:rPr>
          <w:spacing w:val="-10"/>
        </w:rPr>
        <w:t xml:space="preserve"> </w:t>
      </w:r>
      <w:r>
        <w:t>limitación</w:t>
      </w:r>
      <w:r>
        <w:rPr>
          <w:spacing w:val="-10"/>
        </w:rPr>
        <w:t xml:space="preserve"> </w:t>
      </w:r>
      <w:r>
        <w:t>de</w:t>
      </w:r>
      <w:r>
        <w:rPr>
          <w:spacing w:val="-10"/>
        </w:rPr>
        <w:t xml:space="preserve"> </w:t>
      </w:r>
      <w:r>
        <w:rPr>
          <w:spacing w:val="-2"/>
        </w:rPr>
        <w:t>corriente.</w:t>
      </w:r>
    </w:p>
    <w:p w14:paraId="174EDB13" w14:textId="77777777" w:rsidR="00B04127" w:rsidRDefault="00000000">
      <w:pPr>
        <w:pStyle w:val="Prrafodelista"/>
        <w:numPr>
          <w:ilvl w:val="0"/>
          <w:numId w:val="1"/>
        </w:numPr>
        <w:tabs>
          <w:tab w:val="left" w:pos="1113"/>
        </w:tabs>
        <w:spacing w:before="53"/>
        <w:ind w:left="1113" w:hanging="359"/>
      </w:pPr>
      <w:r>
        <w:t>Prueba</w:t>
      </w:r>
      <w:r>
        <w:rPr>
          <w:spacing w:val="-8"/>
        </w:rPr>
        <w:t xml:space="preserve"> </w:t>
      </w:r>
      <w:r>
        <w:t>de</w:t>
      </w:r>
      <w:r>
        <w:rPr>
          <w:spacing w:val="-7"/>
        </w:rPr>
        <w:t xml:space="preserve"> </w:t>
      </w:r>
      <w:r>
        <w:rPr>
          <w:spacing w:val="-2"/>
        </w:rPr>
        <w:t>cortocircuito.</w:t>
      </w:r>
    </w:p>
    <w:p w14:paraId="473736F4" w14:textId="77777777" w:rsidR="00B04127" w:rsidRDefault="00B04127">
      <w:pPr>
        <w:pStyle w:val="Prrafodelista"/>
        <w:sectPr w:rsidR="00B04127">
          <w:pgSz w:w="12250" w:h="15850"/>
          <w:pgMar w:top="2360" w:right="360" w:bottom="1380" w:left="1440" w:header="759" w:footer="1110" w:gutter="0"/>
          <w:cols w:space="720"/>
        </w:sectPr>
      </w:pPr>
    </w:p>
    <w:p w14:paraId="2C43FA52" w14:textId="77777777" w:rsidR="00B04127" w:rsidRDefault="00000000">
      <w:pPr>
        <w:pStyle w:val="Prrafodelista"/>
        <w:numPr>
          <w:ilvl w:val="0"/>
          <w:numId w:val="1"/>
        </w:numPr>
        <w:tabs>
          <w:tab w:val="left" w:pos="1113"/>
        </w:tabs>
        <w:spacing w:before="113"/>
        <w:ind w:left="1113" w:hanging="359"/>
      </w:pPr>
      <w:r>
        <w:t>Prueba</w:t>
      </w:r>
      <w:r>
        <w:rPr>
          <w:spacing w:val="-12"/>
        </w:rPr>
        <w:t xml:space="preserve"> </w:t>
      </w:r>
      <w:r>
        <w:t>estática</w:t>
      </w:r>
      <w:r>
        <w:rPr>
          <w:spacing w:val="-9"/>
        </w:rPr>
        <w:t xml:space="preserve"> </w:t>
      </w:r>
      <w:r>
        <w:t>de</w:t>
      </w:r>
      <w:r>
        <w:rPr>
          <w:spacing w:val="-9"/>
        </w:rPr>
        <w:t xml:space="preserve"> </w:t>
      </w:r>
      <w:r>
        <w:t>variación</w:t>
      </w:r>
      <w:r>
        <w:rPr>
          <w:spacing w:val="-7"/>
        </w:rPr>
        <w:t xml:space="preserve"> </w:t>
      </w:r>
      <w:r>
        <w:t>de</w:t>
      </w:r>
      <w:r>
        <w:rPr>
          <w:spacing w:val="-9"/>
        </w:rPr>
        <w:t xml:space="preserve"> </w:t>
      </w:r>
      <w:r>
        <w:t>la</w:t>
      </w:r>
      <w:r>
        <w:rPr>
          <w:spacing w:val="-9"/>
        </w:rPr>
        <w:t xml:space="preserve"> </w:t>
      </w:r>
      <w:r>
        <w:t>tensión</w:t>
      </w:r>
      <w:r>
        <w:rPr>
          <w:spacing w:val="-10"/>
        </w:rPr>
        <w:t xml:space="preserve"> </w:t>
      </w:r>
      <w:r>
        <w:t>de</w:t>
      </w:r>
      <w:r>
        <w:rPr>
          <w:spacing w:val="-8"/>
        </w:rPr>
        <w:t xml:space="preserve"> </w:t>
      </w:r>
      <w:r>
        <w:rPr>
          <w:spacing w:val="-2"/>
        </w:rPr>
        <w:t>salida.</w:t>
      </w:r>
    </w:p>
    <w:p w14:paraId="46E6E0CC" w14:textId="77777777" w:rsidR="00B04127" w:rsidRDefault="00000000">
      <w:pPr>
        <w:pStyle w:val="Prrafodelista"/>
        <w:numPr>
          <w:ilvl w:val="0"/>
          <w:numId w:val="1"/>
        </w:numPr>
        <w:tabs>
          <w:tab w:val="left" w:pos="1113"/>
        </w:tabs>
        <w:spacing w:before="53"/>
        <w:ind w:left="1113" w:hanging="359"/>
      </w:pPr>
      <w:r>
        <w:t>Medición</w:t>
      </w:r>
      <w:r>
        <w:rPr>
          <w:spacing w:val="-11"/>
        </w:rPr>
        <w:t xml:space="preserve"> </w:t>
      </w:r>
      <w:r>
        <w:t>de</w:t>
      </w:r>
      <w:r>
        <w:rPr>
          <w:spacing w:val="-8"/>
        </w:rPr>
        <w:t xml:space="preserve"> </w:t>
      </w:r>
      <w:r>
        <w:rPr>
          <w:spacing w:val="-2"/>
        </w:rPr>
        <w:t>rendimiento.</w:t>
      </w:r>
    </w:p>
    <w:p w14:paraId="224AD71D" w14:textId="77777777" w:rsidR="00B04127" w:rsidRDefault="00000000">
      <w:pPr>
        <w:pStyle w:val="Prrafodelista"/>
        <w:numPr>
          <w:ilvl w:val="0"/>
          <w:numId w:val="1"/>
        </w:numPr>
        <w:tabs>
          <w:tab w:val="left" w:pos="1113"/>
        </w:tabs>
        <w:spacing w:before="54"/>
        <w:ind w:left="1113" w:hanging="359"/>
      </w:pPr>
      <w:r>
        <w:t>Medición</w:t>
      </w:r>
      <w:r>
        <w:rPr>
          <w:spacing w:val="-10"/>
        </w:rPr>
        <w:t xml:space="preserve"> </w:t>
      </w:r>
      <w:r>
        <w:t>del</w:t>
      </w:r>
      <w:r>
        <w:rPr>
          <w:spacing w:val="-9"/>
        </w:rPr>
        <w:t xml:space="preserve"> </w:t>
      </w:r>
      <w:r>
        <w:t>factor</w:t>
      </w:r>
      <w:r>
        <w:rPr>
          <w:spacing w:val="-9"/>
        </w:rPr>
        <w:t xml:space="preserve"> </w:t>
      </w:r>
      <w:r>
        <w:t>de</w:t>
      </w:r>
      <w:r>
        <w:rPr>
          <w:spacing w:val="-7"/>
        </w:rPr>
        <w:t xml:space="preserve"> </w:t>
      </w:r>
      <w:r>
        <w:rPr>
          <w:spacing w:val="-2"/>
        </w:rPr>
        <w:t>potencia.</w:t>
      </w:r>
    </w:p>
    <w:p w14:paraId="2C2B47AE" w14:textId="77777777" w:rsidR="00B04127" w:rsidRDefault="00000000">
      <w:pPr>
        <w:pStyle w:val="Prrafodelista"/>
        <w:numPr>
          <w:ilvl w:val="0"/>
          <w:numId w:val="1"/>
        </w:numPr>
        <w:tabs>
          <w:tab w:val="left" w:pos="1113"/>
        </w:tabs>
        <w:spacing w:before="53"/>
        <w:ind w:left="1113" w:hanging="359"/>
      </w:pPr>
      <w:r>
        <w:t>Medición</w:t>
      </w:r>
      <w:r>
        <w:rPr>
          <w:spacing w:val="-11"/>
        </w:rPr>
        <w:t xml:space="preserve"> </w:t>
      </w:r>
      <w:r>
        <w:t>de</w:t>
      </w:r>
      <w:r>
        <w:rPr>
          <w:spacing w:val="-9"/>
        </w:rPr>
        <w:t xml:space="preserve"> </w:t>
      </w:r>
      <w:r>
        <w:t>las</w:t>
      </w:r>
      <w:r>
        <w:rPr>
          <w:spacing w:val="-8"/>
        </w:rPr>
        <w:t xml:space="preserve"> </w:t>
      </w:r>
      <w:r>
        <w:t>tensiones</w:t>
      </w:r>
      <w:r>
        <w:rPr>
          <w:spacing w:val="-10"/>
        </w:rPr>
        <w:t xml:space="preserve"> </w:t>
      </w:r>
      <w:r>
        <w:t>de</w:t>
      </w:r>
      <w:r>
        <w:rPr>
          <w:spacing w:val="-8"/>
        </w:rPr>
        <w:t xml:space="preserve"> </w:t>
      </w:r>
      <w:r>
        <w:rPr>
          <w:spacing w:val="-2"/>
        </w:rPr>
        <w:t>ruido.</w:t>
      </w:r>
    </w:p>
    <w:p w14:paraId="1369B761" w14:textId="77777777" w:rsidR="00B04127" w:rsidRDefault="00000000">
      <w:pPr>
        <w:pStyle w:val="Prrafodelista"/>
        <w:numPr>
          <w:ilvl w:val="0"/>
          <w:numId w:val="1"/>
        </w:numPr>
        <w:tabs>
          <w:tab w:val="left" w:pos="1113"/>
        </w:tabs>
        <w:spacing w:before="53"/>
        <w:ind w:left="1113" w:hanging="359"/>
      </w:pPr>
      <w:r>
        <w:t>Medición</w:t>
      </w:r>
      <w:r>
        <w:rPr>
          <w:spacing w:val="-12"/>
        </w:rPr>
        <w:t xml:space="preserve"> </w:t>
      </w:r>
      <w:r>
        <w:t>del</w:t>
      </w:r>
      <w:r>
        <w:rPr>
          <w:spacing w:val="-10"/>
        </w:rPr>
        <w:t xml:space="preserve"> </w:t>
      </w:r>
      <w:r>
        <w:t>ruido</w:t>
      </w:r>
      <w:r>
        <w:rPr>
          <w:spacing w:val="-9"/>
        </w:rPr>
        <w:t xml:space="preserve"> </w:t>
      </w:r>
      <w:r>
        <w:rPr>
          <w:spacing w:val="-2"/>
        </w:rPr>
        <w:t>audible.</w:t>
      </w:r>
    </w:p>
    <w:p w14:paraId="59ACBD8F" w14:textId="77777777" w:rsidR="00B04127" w:rsidRDefault="00000000">
      <w:pPr>
        <w:pStyle w:val="Prrafodelista"/>
        <w:numPr>
          <w:ilvl w:val="0"/>
          <w:numId w:val="1"/>
        </w:numPr>
        <w:tabs>
          <w:tab w:val="left" w:pos="1113"/>
        </w:tabs>
        <w:spacing w:before="56"/>
        <w:ind w:left="1113" w:hanging="359"/>
      </w:pPr>
      <w:r>
        <w:t>Medición</w:t>
      </w:r>
      <w:r>
        <w:rPr>
          <w:spacing w:val="-11"/>
        </w:rPr>
        <w:t xml:space="preserve"> </w:t>
      </w:r>
      <w:r>
        <w:t>de</w:t>
      </w:r>
      <w:r>
        <w:rPr>
          <w:spacing w:val="-10"/>
        </w:rPr>
        <w:t xml:space="preserve"> </w:t>
      </w:r>
      <w:r>
        <w:t>la</w:t>
      </w:r>
      <w:r>
        <w:rPr>
          <w:spacing w:val="-11"/>
        </w:rPr>
        <w:t xml:space="preserve"> </w:t>
      </w:r>
      <w:r>
        <w:t>estabilidad</w:t>
      </w:r>
      <w:r>
        <w:rPr>
          <w:spacing w:val="-13"/>
        </w:rPr>
        <w:t xml:space="preserve"> </w:t>
      </w:r>
      <w:r>
        <w:t>y</w:t>
      </w:r>
      <w:r>
        <w:rPr>
          <w:spacing w:val="-11"/>
        </w:rPr>
        <w:t xml:space="preserve"> </w:t>
      </w:r>
      <w:r>
        <w:t>velocidad</w:t>
      </w:r>
      <w:r>
        <w:rPr>
          <w:spacing w:val="-10"/>
        </w:rPr>
        <w:t xml:space="preserve"> </w:t>
      </w:r>
      <w:r>
        <w:t>de</w:t>
      </w:r>
      <w:r>
        <w:rPr>
          <w:spacing w:val="-9"/>
        </w:rPr>
        <w:t xml:space="preserve"> </w:t>
      </w:r>
      <w:r>
        <w:rPr>
          <w:spacing w:val="-2"/>
        </w:rPr>
        <w:t>respuesta.</w:t>
      </w:r>
    </w:p>
    <w:p w14:paraId="52F0EF10" w14:textId="77777777" w:rsidR="00B04127" w:rsidRDefault="00000000">
      <w:pPr>
        <w:pStyle w:val="Prrafodelista"/>
        <w:numPr>
          <w:ilvl w:val="0"/>
          <w:numId w:val="1"/>
        </w:numPr>
        <w:tabs>
          <w:tab w:val="left" w:pos="1113"/>
        </w:tabs>
        <w:spacing w:before="53"/>
        <w:ind w:left="1113" w:hanging="359"/>
      </w:pPr>
      <w:r>
        <w:t>Prueba</w:t>
      </w:r>
      <w:r>
        <w:rPr>
          <w:spacing w:val="-12"/>
        </w:rPr>
        <w:t xml:space="preserve"> </w:t>
      </w:r>
      <w:r>
        <w:t>de</w:t>
      </w:r>
      <w:r>
        <w:rPr>
          <w:spacing w:val="-10"/>
        </w:rPr>
        <w:t xml:space="preserve"> </w:t>
      </w:r>
      <w:r>
        <w:t>tensiones</w:t>
      </w:r>
      <w:r>
        <w:rPr>
          <w:spacing w:val="-12"/>
        </w:rPr>
        <w:t xml:space="preserve"> </w:t>
      </w:r>
      <w:proofErr w:type="spellStart"/>
      <w:r>
        <w:rPr>
          <w:spacing w:val="-2"/>
        </w:rPr>
        <w:t>transientes</w:t>
      </w:r>
      <w:proofErr w:type="spellEnd"/>
      <w:r>
        <w:rPr>
          <w:spacing w:val="-2"/>
        </w:rPr>
        <w:t>.</w:t>
      </w:r>
    </w:p>
    <w:p w14:paraId="00102A09" w14:textId="77777777" w:rsidR="00B04127" w:rsidRDefault="00000000">
      <w:pPr>
        <w:pStyle w:val="Textoindependiente"/>
        <w:spacing w:before="174" w:line="288" w:lineRule="auto"/>
        <w:ind w:right="1336"/>
      </w:pPr>
      <w:r>
        <w:t>Estas pruebas se deberán realizar según la última versión de la norma NEMA PE-5: "</w:t>
      </w:r>
      <w:proofErr w:type="spellStart"/>
      <w:r>
        <w:t>Constant</w:t>
      </w:r>
      <w:proofErr w:type="spellEnd"/>
      <w:r>
        <w:t xml:space="preserve">- </w:t>
      </w:r>
      <w:proofErr w:type="spellStart"/>
      <w:r>
        <w:t>Potential-Type</w:t>
      </w:r>
      <w:proofErr w:type="spellEnd"/>
      <w:r>
        <w:t xml:space="preserve"> Electric </w:t>
      </w:r>
      <w:proofErr w:type="spellStart"/>
      <w:r>
        <w:t>Utility</w:t>
      </w:r>
      <w:proofErr w:type="spellEnd"/>
      <w:r>
        <w:t xml:space="preserve"> (Semiconductor </w:t>
      </w:r>
      <w:proofErr w:type="spellStart"/>
      <w:r>
        <w:t>Static</w:t>
      </w:r>
      <w:proofErr w:type="spellEnd"/>
      <w:r>
        <w:t xml:space="preserve"> </w:t>
      </w:r>
      <w:proofErr w:type="spellStart"/>
      <w:r>
        <w:t>Converter</w:t>
      </w:r>
      <w:proofErr w:type="spellEnd"/>
      <w:r>
        <w:t xml:space="preserve">) </w:t>
      </w:r>
      <w:proofErr w:type="spellStart"/>
      <w:r>
        <w:t>Battery</w:t>
      </w:r>
      <w:proofErr w:type="spellEnd"/>
      <w:r>
        <w:t xml:space="preserve"> </w:t>
      </w:r>
      <w:proofErr w:type="spellStart"/>
      <w:r>
        <w:rPr>
          <w:spacing w:val="-2"/>
        </w:rPr>
        <w:t>Chargers</w:t>
      </w:r>
      <w:proofErr w:type="spellEnd"/>
      <w:r>
        <w:rPr>
          <w:spacing w:val="-2"/>
        </w:rPr>
        <w:t>”.</w:t>
      </w:r>
    </w:p>
    <w:p w14:paraId="072939FE" w14:textId="77777777" w:rsidR="00B04127" w:rsidRDefault="00000000">
      <w:pPr>
        <w:pStyle w:val="Textoindependiente"/>
        <w:spacing w:before="120" w:line="288" w:lineRule="auto"/>
        <w:ind w:right="1338"/>
      </w:pPr>
      <w:r>
        <w:t>A continuación de la prueba de calentamiento, se deberá realizar una prueba de plena carga. El cargador instalado en un recinto con temperatura ambiente de 40 ± 2 °C,</w:t>
      </w:r>
      <w:r>
        <w:rPr>
          <w:spacing w:val="40"/>
        </w:rPr>
        <w:t xml:space="preserve"> </w:t>
      </w:r>
      <w:r>
        <w:t>deberá entregar durante 24 horas su corriente nominal con el conmutador en posición IGUALACIÓN y la tensión de salida ajustada a su valor máximo.</w:t>
      </w:r>
    </w:p>
    <w:p w14:paraId="53A28AE2" w14:textId="77777777" w:rsidR="00B04127" w:rsidRDefault="00000000">
      <w:pPr>
        <w:pStyle w:val="Textoindependiente"/>
        <w:spacing w:before="120" w:line="288" w:lineRule="auto"/>
        <w:ind w:right="1341"/>
      </w:pPr>
      <w:r>
        <w:t xml:space="preserve">Para las mediciones de tensión de salida, se deberán usar voltímetros clase 0,2 % y para las mediciones de corriente de salida, amperímetros clase 1 % o mejor, debidamente </w:t>
      </w:r>
      <w:r>
        <w:rPr>
          <w:spacing w:val="-2"/>
        </w:rPr>
        <w:t>calibrados.</w:t>
      </w:r>
    </w:p>
    <w:p w14:paraId="1DB6DDC8" w14:textId="77777777" w:rsidR="00B04127" w:rsidRDefault="00000000">
      <w:pPr>
        <w:pStyle w:val="Textoindependiente"/>
        <w:spacing w:before="121" w:line="288" w:lineRule="auto"/>
        <w:ind w:right="1342"/>
      </w:pPr>
      <w:r>
        <w:t>Estas</w:t>
      </w:r>
      <w:r>
        <w:rPr>
          <w:spacing w:val="-2"/>
        </w:rPr>
        <w:t xml:space="preserve"> </w:t>
      </w:r>
      <w:r>
        <w:t>mediciones no</w:t>
      </w:r>
      <w:r>
        <w:rPr>
          <w:spacing w:val="-2"/>
        </w:rPr>
        <w:t xml:space="preserve"> </w:t>
      </w:r>
      <w:r>
        <w:t>se deberán</w:t>
      </w:r>
      <w:r>
        <w:rPr>
          <w:spacing w:val="-1"/>
        </w:rPr>
        <w:t xml:space="preserve"> </w:t>
      </w:r>
      <w:r>
        <w:t>hacer con</w:t>
      </w:r>
      <w:r>
        <w:rPr>
          <w:spacing w:val="-3"/>
        </w:rPr>
        <w:t xml:space="preserve"> </w:t>
      </w:r>
      <w:r>
        <w:t>los</w:t>
      </w:r>
      <w:r>
        <w:rPr>
          <w:spacing w:val="-2"/>
        </w:rPr>
        <w:t xml:space="preserve"> </w:t>
      </w:r>
      <w:r>
        <w:t>instrumentos</w:t>
      </w:r>
      <w:r>
        <w:rPr>
          <w:spacing w:val="-2"/>
        </w:rPr>
        <w:t xml:space="preserve"> </w:t>
      </w:r>
      <w:r>
        <w:t>propios</w:t>
      </w:r>
      <w:r>
        <w:rPr>
          <w:spacing w:val="-2"/>
        </w:rPr>
        <w:t xml:space="preserve"> </w:t>
      </w:r>
      <w:r>
        <w:t>de</w:t>
      </w:r>
      <w:r>
        <w:rPr>
          <w:spacing w:val="-2"/>
        </w:rPr>
        <w:t xml:space="preserve"> </w:t>
      </w:r>
      <w:r>
        <w:t>los</w:t>
      </w:r>
      <w:r>
        <w:rPr>
          <w:spacing w:val="-2"/>
        </w:rPr>
        <w:t xml:space="preserve"> </w:t>
      </w:r>
      <w:r>
        <w:t>cargadores.</w:t>
      </w:r>
      <w:r>
        <w:rPr>
          <w:spacing w:val="-2"/>
        </w:rPr>
        <w:t xml:space="preserve"> </w:t>
      </w:r>
      <w:r>
        <w:t xml:space="preserve">La medición de la resistencia de aislación se deberá efectuar con un </w:t>
      </w:r>
      <w:proofErr w:type="spellStart"/>
      <w:r>
        <w:t>Megger</w:t>
      </w:r>
      <w:proofErr w:type="spellEnd"/>
      <w:r>
        <w:t xml:space="preserve"> de 500 V.</w:t>
      </w:r>
    </w:p>
    <w:p w14:paraId="0B671594" w14:textId="77777777" w:rsidR="00B04127" w:rsidRDefault="00000000">
      <w:pPr>
        <w:pStyle w:val="Textoindependiente"/>
        <w:spacing w:before="119" w:line="290" w:lineRule="auto"/>
        <w:ind w:right="1340"/>
      </w:pPr>
      <w:r>
        <w:t>La prueba dieléctrica se deberá realizar aplicando durante 1 minuto las siguientes tensiones de prueba:</w:t>
      </w:r>
    </w:p>
    <w:p w14:paraId="0CB39307" w14:textId="77777777" w:rsidR="00B04127" w:rsidRDefault="00000000">
      <w:pPr>
        <w:pStyle w:val="Prrafodelista"/>
        <w:numPr>
          <w:ilvl w:val="0"/>
          <w:numId w:val="1"/>
        </w:numPr>
        <w:tabs>
          <w:tab w:val="left" w:pos="1113"/>
          <w:tab w:val="left" w:pos="5226"/>
        </w:tabs>
        <w:spacing w:before="116"/>
        <w:ind w:left="1113" w:hanging="359"/>
      </w:pPr>
      <w:r>
        <w:t>Entre</w:t>
      </w:r>
      <w:r>
        <w:rPr>
          <w:spacing w:val="-9"/>
        </w:rPr>
        <w:t xml:space="preserve"> </w:t>
      </w:r>
      <w:r>
        <w:t>bornes</w:t>
      </w:r>
      <w:r>
        <w:rPr>
          <w:spacing w:val="-9"/>
        </w:rPr>
        <w:t xml:space="preserve"> </w:t>
      </w:r>
      <w:r>
        <w:t>de</w:t>
      </w:r>
      <w:r>
        <w:rPr>
          <w:spacing w:val="-8"/>
        </w:rPr>
        <w:t xml:space="preserve"> </w:t>
      </w:r>
      <w:r>
        <w:t>entrada</w:t>
      </w:r>
      <w:r>
        <w:rPr>
          <w:spacing w:val="-10"/>
        </w:rPr>
        <w:t xml:space="preserve"> </w:t>
      </w:r>
      <w:r>
        <w:t>y</w:t>
      </w:r>
      <w:r>
        <w:rPr>
          <w:spacing w:val="-8"/>
        </w:rPr>
        <w:t xml:space="preserve"> </w:t>
      </w:r>
      <w:r>
        <w:rPr>
          <w:spacing w:val="-2"/>
        </w:rPr>
        <w:t>tierra</w:t>
      </w:r>
      <w:r>
        <w:tab/>
        <w:t>:</w:t>
      </w:r>
      <w:r>
        <w:rPr>
          <w:spacing w:val="-7"/>
        </w:rPr>
        <w:t xml:space="preserve"> </w:t>
      </w:r>
      <w:r>
        <w:t>2000</w:t>
      </w:r>
      <w:r>
        <w:rPr>
          <w:spacing w:val="-4"/>
        </w:rPr>
        <w:t xml:space="preserve"> </w:t>
      </w:r>
      <w:r>
        <w:t>V,</w:t>
      </w:r>
      <w:r>
        <w:rPr>
          <w:spacing w:val="-7"/>
        </w:rPr>
        <w:t xml:space="preserve"> </w:t>
      </w:r>
      <w:r>
        <w:t>50</w:t>
      </w:r>
      <w:r>
        <w:rPr>
          <w:spacing w:val="-4"/>
        </w:rPr>
        <w:t xml:space="preserve"> </w:t>
      </w:r>
      <w:r>
        <w:rPr>
          <w:spacing w:val="-5"/>
        </w:rPr>
        <w:t>Hz.</w:t>
      </w:r>
    </w:p>
    <w:p w14:paraId="601C393A" w14:textId="77777777" w:rsidR="00B04127" w:rsidRDefault="00000000">
      <w:pPr>
        <w:pStyle w:val="Prrafodelista"/>
        <w:numPr>
          <w:ilvl w:val="0"/>
          <w:numId w:val="1"/>
        </w:numPr>
        <w:tabs>
          <w:tab w:val="left" w:pos="1113"/>
          <w:tab w:val="left" w:pos="5226"/>
        </w:tabs>
        <w:spacing w:before="173"/>
        <w:ind w:left="1113" w:hanging="359"/>
      </w:pPr>
      <w:r>
        <w:t>Entre</w:t>
      </w:r>
      <w:r>
        <w:rPr>
          <w:spacing w:val="-9"/>
        </w:rPr>
        <w:t xml:space="preserve"> </w:t>
      </w:r>
      <w:r>
        <w:t>bornes</w:t>
      </w:r>
      <w:r>
        <w:rPr>
          <w:spacing w:val="-9"/>
        </w:rPr>
        <w:t xml:space="preserve"> </w:t>
      </w:r>
      <w:r>
        <w:t>de</w:t>
      </w:r>
      <w:r>
        <w:rPr>
          <w:spacing w:val="-8"/>
        </w:rPr>
        <w:t xml:space="preserve"> </w:t>
      </w:r>
      <w:r>
        <w:t>entrada</w:t>
      </w:r>
      <w:r>
        <w:rPr>
          <w:spacing w:val="-10"/>
        </w:rPr>
        <w:t xml:space="preserve"> </w:t>
      </w:r>
      <w:r>
        <w:t>y</w:t>
      </w:r>
      <w:r>
        <w:rPr>
          <w:spacing w:val="-8"/>
        </w:rPr>
        <w:t xml:space="preserve"> </w:t>
      </w:r>
      <w:r>
        <w:t>bornes</w:t>
      </w:r>
      <w:r>
        <w:rPr>
          <w:spacing w:val="-8"/>
        </w:rPr>
        <w:t xml:space="preserve"> </w:t>
      </w:r>
      <w:r>
        <w:t>de</w:t>
      </w:r>
      <w:r>
        <w:rPr>
          <w:spacing w:val="-8"/>
        </w:rPr>
        <w:t xml:space="preserve"> </w:t>
      </w:r>
      <w:r>
        <w:rPr>
          <w:spacing w:val="-2"/>
        </w:rPr>
        <w:t>salida</w:t>
      </w:r>
      <w:r>
        <w:tab/>
        <w:t>:</w:t>
      </w:r>
      <w:r>
        <w:rPr>
          <w:spacing w:val="-7"/>
        </w:rPr>
        <w:t xml:space="preserve"> </w:t>
      </w:r>
      <w:r>
        <w:t>2000</w:t>
      </w:r>
      <w:r>
        <w:rPr>
          <w:spacing w:val="-4"/>
        </w:rPr>
        <w:t xml:space="preserve"> </w:t>
      </w:r>
      <w:r>
        <w:t>V,</w:t>
      </w:r>
      <w:r>
        <w:rPr>
          <w:spacing w:val="-7"/>
        </w:rPr>
        <w:t xml:space="preserve"> </w:t>
      </w:r>
      <w:r>
        <w:t>50</w:t>
      </w:r>
      <w:r>
        <w:rPr>
          <w:spacing w:val="-4"/>
        </w:rPr>
        <w:t xml:space="preserve"> </w:t>
      </w:r>
      <w:r>
        <w:rPr>
          <w:spacing w:val="-5"/>
        </w:rPr>
        <w:t>Hz.</w:t>
      </w:r>
    </w:p>
    <w:p w14:paraId="35CC3D10" w14:textId="77777777" w:rsidR="00B04127" w:rsidRDefault="00000000">
      <w:pPr>
        <w:pStyle w:val="Prrafodelista"/>
        <w:numPr>
          <w:ilvl w:val="0"/>
          <w:numId w:val="1"/>
        </w:numPr>
        <w:tabs>
          <w:tab w:val="left" w:pos="1113"/>
          <w:tab w:val="left" w:pos="5226"/>
        </w:tabs>
        <w:spacing w:before="173"/>
        <w:ind w:left="1113" w:hanging="357"/>
      </w:pPr>
      <w:r>
        <w:t>Entre</w:t>
      </w:r>
      <w:r>
        <w:rPr>
          <w:spacing w:val="-7"/>
        </w:rPr>
        <w:t xml:space="preserve"> </w:t>
      </w:r>
      <w:r>
        <w:t>bornes</w:t>
      </w:r>
      <w:r>
        <w:rPr>
          <w:spacing w:val="-8"/>
        </w:rPr>
        <w:t xml:space="preserve"> </w:t>
      </w:r>
      <w:r>
        <w:t>de</w:t>
      </w:r>
      <w:r>
        <w:rPr>
          <w:spacing w:val="-6"/>
        </w:rPr>
        <w:t xml:space="preserve"> </w:t>
      </w:r>
      <w:r>
        <w:t>salida</w:t>
      </w:r>
      <w:r>
        <w:rPr>
          <w:spacing w:val="-8"/>
        </w:rPr>
        <w:t xml:space="preserve"> </w:t>
      </w:r>
      <w:r>
        <w:t>de</w:t>
      </w:r>
      <w:r>
        <w:rPr>
          <w:spacing w:val="-6"/>
        </w:rPr>
        <w:t xml:space="preserve"> </w:t>
      </w:r>
      <w:r>
        <w:t>CC,</w:t>
      </w:r>
      <w:r>
        <w:rPr>
          <w:spacing w:val="-10"/>
        </w:rPr>
        <w:t xml:space="preserve"> </w:t>
      </w:r>
      <w:r>
        <w:t>y</w:t>
      </w:r>
      <w:r>
        <w:rPr>
          <w:spacing w:val="-6"/>
        </w:rPr>
        <w:t xml:space="preserve"> </w:t>
      </w:r>
      <w:r>
        <w:rPr>
          <w:spacing w:val="-2"/>
        </w:rPr>
        <w:t>tierra</w:t>
      </w:r>
      <w:r>
        <w:tab/>
        <w:t>:</w:t>
      </w:r>
      <w:r>
        <w:rPr>
          <w:spacing w:val="-7"/>
        </w:rPr>
        <w:t xml:space="preserve"> </w:t>
      </w:r>
      <w:r>
        <w:t>1250</w:t>
      </w:r>
      <w:r>
        <w:rPr>
          <w:spacing w:val="-4"/>
        </w:rPr>
        <w:t xml:space="preserve"> </w:t>
      </w:r>
      <w:r>
        <w:t>V,</w:t>
      </w:r>
      <w:r>
        <w:rPr>
          <w:spacing w:val="-7"/>
        </w:rPr>
        <w:t xml:space="preserve"> </w:t>
      </w:r>
      <w:r>
        <w:t>50</w:t>
      </w:r>
      <w:r>
        <w:rPr>
          <w:spacing w:val="-4"/>
        </w:rPr>
        <w:t xml:space="preserve"> </w:t>
      </w:r>
      <w:r>
        <w:rPr>
          <w:spacing w:val="-5"/>
        </w:rPr>
        <w:t>Hz.</w:t>
      </w:r>
    </w:p>
    <w:p w14:paraId="774F643A" w14:textId="77777777" w:rsidR="00B04127" w:rsidRDefault="00000000">
      <w:pPr>
        <w:pStyle w:val="Prrafodelista"/>
        <w:numPr>
          <w:ilvl w:val="0"/>
          <w:numId w:val="2"/>
        </w:numPr>
        <w:tabs>
          <w:tab w:val="left" w:pos="1112"/>
        </w:tabs>
        <w:spacing w:before="174"/>
        <w:ind w:left="1112" w:hanging="356"/>
      </w:pPr>
      <w:r>
        <w:t>Pruebas</w:t>
      </w:r>
      <w:r>
        <w:rPr>
          <w:spacing w:val="-10"/>
        </w:rPr>
        <w:t xml:space="preserve"> </w:t>
      </w:r>
      <w:r>
        <w:t>de</w:t>
      </w:r>
      <w:r>
        <w:rPr>
          <w:spacing w:val="-8"/>
        </w:rPr>
        <w:t xml:space="preserve"> </w:t>
      </w:r>
      <w:r>
        <w:rPr>
          <w:spacing w:val="-2"/>
        </w:rPr>
        <w:t>rutina</w:t>
      </w:r>
    </w:p>
    <w:p w14:paraId="3BC507F8" w14:textId="77777777" w:rsidR="00B04127" w:rsidRDefault="00000000">
      <w:pPr>
        <w:pStyle w:val="Textoindependiente"/>
        <w:spacing w:before="175"/>
      </w:pPr>
      <w:r>
        <w:t>En</w:t>
      </w:r>
      <w:r>
        <w:rPr>
          <w:spacing w:val="-4"/>
        </w:rPr>
        <w:t xml:space="preserve"> </w:t>
      </w:r>
      <w:r>
        <w:t>cada</w:t>
      </w:r>
      <w:r>
        <w:rPr>
          <w:spacing w:val="-4"/>
        </w:rPr>
        <w:t xml:space="preserve"> </w:t>
      </w:r>
      <w:r>
        <w:t>cargador</w:t>
      </w:r>
      <w:r>
        <w:rPr>
          <w:spacing w:val="-4"/>
        </w:rPr>
        <w:t xml:space="preserve"> </w:t>
      </w:r>
      <w:r>
        <w:t>se</w:t>
      </w:r>
      <w:r>
        <w:rPr>
          <w:spacing w:val="-3"/>
        </w:rPr>
        <w:t xml:space="preserve"> </w:t>
      </w:r>
      <w:r>
        <w:t>deberán</w:t>
      </w:r>
      <w:r>
        <w:rPr>
          <w:spacing w:val="-5"/>
        </w:rPr>
        <w:t xml:space="preserve"> </w:t>
      </w:r>
      <w:r>
        <w:t>realizar</w:t>
      </w:r>
      <w:r>
        <w:rPr>
          <w:spacing w:val="-3"/>
        </w:rPr>
        <w:t xml:space="preserve"> </w:t>
      </w:r>
      <w:r>
        <w:t>las</w:t>
      </w:r>
      <w:r>
        <w:rPr>
          <w:spacing w:val="-4"/>
        </w:rPr>
        <w:t xml:space="preserve"> </w:t>
      </w:r>
      <w:r>
        <w:t>siguientes</w:t>
      </w:r>
      <w:r>
        <w:rPr>
          <w:spacing w:val="-5"/>
        </w:rPr>
        <w:t xml:space="preserve"> </w:t>
      </w:r>
      <w:r>
        <w:t>mediciones</w:t>
      </w:r>
      <w:r>
        <w:rPr>
          <w:spacing w:val="-6"/>
        </w:rPr>
        <w:t xml:space="preserve"> </w:t>
      </w:r>
      <w:r>
        <w:t>y</w:t>
      </w:r>
      <w:r>
        <w:rPr>
          <w:spacing w:val="1"/>
        </w:rPr>
        <w:t xml:space="preserve"> </w:t>
      </w:r>
      <w:r>
        <w:rPr>
          <w:spacing w:val="-2"/>
        </w:rPr>
        <w:t>pruebas:</w:t>
      </w:r>
    </w:p>
    <w:p w14:paraId="10CF9B86" w14:textId="77777777" w:rsidR="00B04127" w:rsidRDefault="00000000">
      <w:pPr>
        <w:pStyle w:val="Prrafodelista"/>
        <w:numPr>
          <w:ilvl w:val="0"/>
          <w:numId w:val="1"/>
        </w:numPr>
        <w:tabs>
          <w:tab w:val="left" w:pos="1113"/>
        </w:tabs>
        <w:spacing w:before="174"/>
        <w:ind w:left="1113" w:hanging="359"/>
      </w:pPr>
      <w:r>
        <w:t>Medición</w:t>
      </w:r>
      <w:r>
        <w:rPr>
          <w:spacing w:val="-11"/>
        </w:rPr>
        <w:t xml:space="preserve"> </w:t>
      </w:r>
      <w:r>
        <w:t>de</w:t>
      </w:r>
      <w:r>
        <w:rPr>
          <w:spacing w:val="-8"/>
        </w:rPr>
        <w:t xml:space="preserve"> </w:t>
      </w:r>
      <w:r>
        <w:t>la</w:t>
      </w:r>
      <w:r>
        <w:rPr>
          <w:spacing w:val="-9"/>
        </w:rPr>
        <w:t xml:space="preserve"> </w:t>
      </w:r>
      <w:r>
        <w:t>resistencia</w:t>
      </w:r>
      <w:r>
        <w:rPr>
          <w:spacing w:val="-11"/>
        </w:rPr>
        <w:t xml:space="preserve"> </w:t>
      </w:r>
      <w:r>
        <w:t>de</w:t>
      </w:r>
      <w:r>
        <w:rPr>
          <w:spacing w:val="-8"/>
        </w:rPr>
        <w:t xml:space="preserve"> </w:t>
      </w:r>
      <w:r>
        <w:rPr>
          <w:spacing w:val="-2"/>
        </w:rPr>
        <w:t>aislación.</w:t>
      </w:r>
    </w:p>
    <w:p w14:paraId="078E22C6" w14:textId="77777777" w:rsidR="00B04127" w:rsidRDefault="00000000">
      <w:pPr>
        <w:pStyle w:val="Prrafodelista"/>
        <w:numPr>
          <w:ilvl w:val="0"/>
          <w:numId w:val="1"/>
        </w:numPr>
        <w:tabs>
          <w:tab w:val="left" w:pos="1113"/>
        </w:tabs>
        <w:spacing w:before="53"/>
        <w:ind w:left="1113" w:hanging="359"/>
      </w:pPr>
      <w:r>
        <w:t>Prueba</w:t>
      </w:r>
      <w:r>
        <w:rPr>
          <w:spacing w:val="-10"/>
        </w:rPr>
        <w:t xml:space="preserve"> </w:t>
      </w:r>
      <w:r>
        <w:rPr>
          <w:spacing w:val="-2"/>
        </w:rPr>
        <w:t>dieléctrica.</w:t>
      </w:r>
    </w:p>
    <w:p w14:paraId="72D8B728" w14:textId="77777777" w:rsidR="00B04127" w:rsidRDefault="00000000">
      <w:pPr>
        <w:pStyle w:val="Prrafodelista"/>
        <w:numPr>
          <w:ilvl w:val="0"/>
          <w:numId w:val="1"/>
        </w:numPr>
        <w:tabs>
          <w:tab w:val="left" w:pos="1113"/>
        </w:tabs>
        <w:spacing w:before="53"/>
        <w:ind w:left="1113" w:hanging="359"/>
      </w:pPr>
      <w:r>
        <w:t>Prueba</w:t>
      </w:r>
      <w:r>
        <w:rPr>
          <w:spacing w:val="-9"/>
        </w:rPr>
        <w:t xml:space="preserve"> </w:t>
      </w:r>
      <w:r>
        <w:t>de</w:t>
      </w:r>
      <w:r>
        <w:rPr>
          <w:spacing w:val="-8"/>
        </w:rPr>
        <w:t xml:space="preserve"> </w:t>
      </w:r>
      <w:r>
        <w:t>plena</w:t>
      </w:r>
      <w:r>
        <w:rPr>
          <w:spacing w:val="-9"/>
        </w:rPr>
        <w:t xml:space="preserve"> </w:t>
      </w:r>
      <w:r>
        <w:t>carga</w:t>
      </w:r>
      <w:r>
        <w:rPr>
          <w:spacing w:val="-9"/>
        </w:rPr>
        <w:t xml:space="preserve"> </w:t>
      </w:r>
      <w:r>
        <w:t>durante</w:t>
      </w:r>
      <w:r>
        <w:rPr>
          <w:spacing w:val="-8"/>
        </w:rPr>
        <w:t xml:space="preserve"> </w:t>
      </w:r>
      <w:r>
        <w:t>24</w:t>
      </w:r>
      <w:r>
        <w:rPr>
          <w:spacing w:val="-8"/>
        </w:rPr>
        <w:t xml:space="preserve"> </w:t>
      </w:r>
      <w:r>
        <w:rPr>
          <w:spacing w:val="-2"/>
        </w:rPr>
        <w:t>horas.</w:t>
      </w:r>
    </w:p>
    <w:p w14:paraId="7EF76054" w14:textId="77777777" w:rsidR="00B04127" w:rsidRDefault="00000000">
      <w:pPr>
        <w:pStyle w:val="Prrafodelista"/>
        <w:numPr>
          <w:ilvl w:val="0"/>
          <w:numId w:val="1"/>
        </w:numPr>
        <w:tabs>
          <w:tab w:val="left" w:pos="1113"/>
        </w:tabs>
        <w:spacing w:before="54"/>
        <w:ind w:left="1113" w:hanging="359"/>
      </w:pPr>
      <w:proofErr w:type="spellStart"/>
      <w:r>
        <w:t>Pueba</w:t>
      </w:r>
      <w:proofErr w:type="spellEnd"/>
      <w:r>
        <w:rPr>
          <w:spacing w:val="-9"/>
        </w:rPr>
        <w:t xml:space="preserve"> </w:t>
      </w:r>
      <w:r>
        <w:t>de</w:t>
      </w:r>
      <w:r>
        <w:rPr>
          <w:spacing w:val="-8"/>
        </w:rPr>
        <w:t xml:space="preserve"> </w:t>
      </w:r>
      <w:proofErr w:type="spellStart"/>
      <w:r>
        <w:t>ajsute</w:t>
      </w:r>
      <w:proofErr w:type="spellEnd"/>
      <w:r>
        <w:rPr>
          <w:spacing w:val="-8"/>
        </w:rPr>
        <w:t xml:space="preserve"> </w:t>
      </w:r>
      <w:r>
        <w:t>de</w:t>
      </w:r>
      <w:r>
        <w:rPr>
          <w:spacing w:val="-9"/>
        </w:rPr>
        <w:t xml:space="preserve"> </w:t>
      </w:r>
      <w:r>
        <w:rPr>
          <w:spacing w:val="-2"/>
        </w:rPr>
        <w:t>tensiones.</w:t>
      </w:r>
    </w:p>
    <w:p w14:paraId="73377ECF" w14:textId="77777777" w:rsidR="00B04127" w:rsidRDefault="00000000">
      <w:pPr>
        <w:pStyle w:val="Prrafodelista"/>
        <w:numPr>
          <w:ilvl w:val="0"/>
          <w:numId w:val="1"/>
        </w:numPr>
        <w:tabs>
          <w:tab w:val="left" w:pos="1113"/>
        </w:tabs>
        <w:spacing w:before="53"/>
        <w:ind w:left="1113" w:hanging="359"/>
      </w:pPr>
      <w:r>
        <w:t>Prueba</w:t>
      </w:r>
      <w:r>
        <w:rPr>
          <w:spacing w:val="-9"/>
        </w:rPr>
        <w:t xml:space="preserve"> </w:t>
      </w:r>
      <w:r>
        <w:t>de</w:t>
      </w:r>
      <w:r>
        <w:rPr>
          <w:spacing w:val="-8"/>
        </w:rPr>
        <w:t xml:space="preserve"> </w:t>
      </w:r>
      <w:r>
        <w:rPr>
          <w:spacing w:val="-2"/>
        </w:rPr>
        <w:t>vacío</w:t>
      </w:r>
    </w:p>
    <w:p w14:paraId="3308B4A0" w14:textId="77777777" w:rsidR="00B04127" w:rsidRDefault="00000000">
      <w:pPr>
        <w:pStyle w:val="Prrafodelista"/>
        <w:numPr>
          <w:ilvl w:val="0"/>
          <w:numId w:val="1"/>
        </w:numPr>
        <w:tabs>
          <w:tab w:val="left" w:pos="1113"/>
        </w:tabs>
        <w:spacing w:before="56"/>
        <w:ind w:left="1113" w:hanging="359"/>
      </w:pPr>
      <w:r>
        <w:t>Prueba</w:t>
      </w:r>
      <w:r>
        <w:rPr>
          <w:spacing w:val="-10"/>
        </w:rPr>
        <w:t xml:space="preserve"> </w:t>
      </w:r>
      <w:r>
        <w:t>de</w:t>
      </w:r>
      <w:r>
        <w:rPr>
          <w:spacing w:val="-10"/>
        </w:rPr>
        <w:t xml:space="preserve"> </w:t>
      </w:r>
      <w:r>
        <w:t>limitación</w:t>
      </w:r>
      <w:r>
        <w:rPr>
          <w:spacing w:val="-10"/>
        </w:rPr>
        <w:t xml:space="preserve"> </w:t>
      </w:r>
      <w:r>
        <w:t>de</w:t>
      </w:r>
      <w:r>
        <w:rPr>
          <w:spacing w:val="-10"/>
        </w:rPr>
        <w:t xml:space="preserve"> </w:t>
      </w:r>
      <w:r>
        <w:rPr>
          <w:spacing w:val="-2"/>
        </w:rPr>
        <w:t>corriente.</w:t>
      </w:r>
    </w:p>
    <w:p w14:paraId="7006277A" w14:textId="77777777" w:rsidR="00B04127" w:rsidRDefault="00B04127">
      <w:pPr>
        <w:pStyle w:val="Prrafodelista"/>
        <w:sectPr w:rsidR="00B04127">
          <w:pgSz w:w="12250" w:h="15850"/>
          <w:pgMar w:top="2360" w:right="360" w:bottom="1380" w:left="1440" w:header="759" w:footer="1110" w:gutter="0"/>
          <w:cols w:space="720"/>
        </w:sectPr>
      </w:pPr>
    </w:p>
    <w:p w14:paraId="37256CDB" w14:textId="77777777" w:rsidR="00B04127" w:rsidRDefault="00000000">
      <w:pPr>
        <w:pStyle w:val="Prrafodelista"/>
        <w:numPr>
          <w:ilvl w:val="0"/>
          <w:numId w:val="1"/>
        </w:numPr>
        <w:tabs>
          <w:tab w:val="left" w:pos="1113"/>
        </w:tabs>
        <w:spacing w:before="113"/>
        <w:ind w:left="1113" w:hanging="359"/>
      </w:pPr>
      <w:r>
        <w:t>Medición</w:t>
      </w:r>
      <w:r>
        <w:rPr>
          <w:spacing w:val="-11"/>
        </w:rPr>
        <w:t xml:space="preserve"> </w:t>
      </w:r>
      <w:r>
        <w:t>de</w:t>
      </w:r>
      <w:r>
        <w:rPr>
          <w:spacing w:val="-9"/>
        </w:rPr>
        <w:t xml:space="preserve"> </w:t>
      </w:r>
      <w:r>
        <w:t>las</w:t>
      </w:r>
      <w:r>
        <w:rPr>
          <w:spacing w:val="-8"/>
        </w:rPr>
        <w:t xml:space="preserve"> </w:t>
      </w:r>
      <w:r>
        <w:t>tensiones</w:t>
      </w:r>
      <w:r>
        <w:rPr>
          <w:spacing w:val="-10"/>
        </w:rPr>
        <w:t xml:space="preserve"> </w:t>
      </w:r>
      <w:r>
        <w:t>de</w:t>
      </w:r>
      <w:r>
        <w:rPr>
          <w:spacing w:val="-8"/>
        </w:rPr>
        <w:t xml:space="preserve"> </w:t>
      </w:r>
      <w:r>
        <w:rPr>
          <w:spacing w:val="-2"/>
        </w:rPr>
        <w:t>ruido.</w:t>
      </w:r>
    </w:p>
    <w:p w14:paraId="31CDD903" w14:textId="77777777" w:rsidR="00B04127" w:rsidRDefault="00000000">
      <w:pPr>
        <w:pStyle w:val="Textoindependiente"/>
        <w:spacing w:before="53" w:line="288" w:lineRule="auto"/>
        <w:ind w:right="1339"/>
        <w:jc w:val="left"/>
      </w:pPr>
      <w:r>
        <w:t>Los requisitos para la realización de estas pruebas son los mismos que para las pruebas tipo respectivas.</w:t>
      </w:r>
    </w:p>
    <w:p w14:paraId="410B1E8F" w14:textId="77777777" w:rsidR="00B04127" w:rsidRDefault="00000000">
      <w:pPr>
        <w:pStyle w:val="Ttulo2"/>
        <w:numPr>
          <w:ilvl w:val="2"/>
          <w:numId w:val="81"/>
        </w:numPr>
        <w:tabs>
          <w:tab w:val="left" w:pos="1112"/>
        </w:tabs>
        <w:spacing w:before="241"/>
        <w:ind w:left="1112" w:hanging="718"/>
        <w:jc w:val="left"/>
      </w:pPr>
      <w:bookmarkStart w:id="106" w:name="_TOC_250001"/>
      <w:r>
        <w:t>DOCUMENTOS</w:t>
      </w:r>
      <w:r>
        <w:rPr>
          <w:spacing w:val="-6"/>
        </w:rPr>
        <w:t xml:space="preserve"> </w:t>
      </w:r>
      <w:bookmarkEnd w:id="106"/>
      <w:r>
        <w:rPr>
          <w:spacing w:val="-2"/>
        </w:rPr>
        <w:t>TÉCNICOS</w:t>
      </w:r>
    </w:p>
    <w:p w14:paraId="62A01EF3" w14:textId="77777777" w:rsidR="00B04127" w:rsidRDefault="00000000">
      <w:pPr>
        <w:pStyle w:val="Textoindependiente"/>
        <w:spacing w:before="177" w:line="288" w:lineRule="auto"/>
        <w:ind w:right="1339"/>
        <w:jc w:val="left"/>
      </w:pPr>
      <w:r>
        <w:t>La</w:t>
      </w:r>
      <w:r>
        <w:rPr>
          <w:spacing w:val="40"/>
        </w:rPr>
        <w:t xml:space="preserve"> </w:t>
      </w:r>
      <w:r>
        <w:t>entrega</w:t>
      </w:r>
      <w:r>
        <w:rPr>
          <w:spacing w:val="40"/>
        </w:rPr>
        <w:t xml:space="preserve"> </w:t>
      </w:r>
      <w:r>
        <w:t>de</w:t>
      </w:r>
      <w:r>
        <w:rPr>
          <w:spacing w:val="40"/>
        </w:rPr>
        <w:t xml:space="preserve"> </w:t>
      </w:r>
      <w:r>
        <w:t>planos</w:t>
      </w:r>
      <w:r>
        <w:rPr>
          <w:spacing w:val="40"/>
        </w:rPr>
        <w:t xml:space="preserve"> </w:t>
      </w:r>
      <w:r>
        <w:t>y</w:t>
      </w:r>
      <w:r>
        <w:rPr>
          <w:spacing w:val="40"/>
        </w:rPr>
        <w:t xml:space="preserve"> </w:t>
      </w:r>
      <w:r>
        <w:t>documentos</w:t>
      </w:r>
      <w:r>
        <w:rPr>
          <w:spacing w:val="40"/>
        </w:rPr>
        <w:t xml:space="preserve"> </w:t>
      </w:r>
      <w:r>
        <w:t>técnicos</w:t>
      </w:r>
      <w:r>
        <w:rPr>
          <w:spacing w:val="40"/>
        </w:rPr>
        <w:t xml:space="preserve"> </w:t>
      </w:r>
      <w:r>
        <w:t>relacionados</w:t>
      </w:r>
      <w:r>
        <w:rPr>
          <w:spacing w:val="40"/>
        </w:rPr>
        <w:t xml:space="preserve"> </w:t>
      </w:r>
      <w:r>
        <w:t>con</w:t>
      </w:r>
      <w:r>
        <w:rPr>
          <w:spacing w:val="40"/>
        </w:rPr>
        <w:t xml:space="preserve"> </w:t>
      </w:r>
      <w:r>
        <w:t>el</w:t>
      </w:r>
      <w:r>
        <w:rPr>
          <w:spacing w:val="40"/>
        </w:rPr>
        <w:t xml:space="preserve"> </w:t>
      </w:r>
      <w:r>
        <w:t>equipo</w:t>
      </w:r>
      <w:r>
        <w:rPr>
          <w:spacing w:val="40"/>
        </w:rPr>
        <w:t xml:space="preserve"> </w:t>
      </w:r>
      <w:r>
        <w:t>ordenado deberá ser realizada en conformidad a lo establecido en estas especificaciones.</w:t>
      </w:r>
    </w:p>
    <w:p w14:paraId="33D049AA" w14:textId="77777777" w:rsidR="00B04127" w:rsidRDefault="00000000">
      <w:pPr>
        <w:pStyle w:val="Ttulo2"/>
        <w:numPr>
          <w:ilvl w:val="2"/>
          <w:numId w:val="81"/>
        </w:numPr>
        <w:tabs>
          <w:tab w:val="left" w:pos="1112"/>
        </w:tabs>
        <w:spacing w:before="242"/>
        <w:ind w:left="1112" w:hanging="718"/>
        <w:jc w:val="left"/>
      </w:pPr>
      <w:bookmarkStart w:id="107" w:name="_TOC_250000"/>
      <w:r>
        <w:t>CONDICIONES</w:t>
      </w:r>
      <w:r>
        <w:rPr>
          <w:spacing w:val="-6"/>
        </w:rPr>
        <w:t xml:space="preserve"> </w:t>
      </w:r>
      <w:r>
        <w:t>DE</w:t>
      </w:r>
      <w:r>
        <w:rPr>
          <w:spacing w:val="-6"/>
        </w:rPr>
        <w:t xml:space="preserve"> </w:t>
      </w:r>
      <w:r>
        <w:t>TRANSPORTE,</w:t>
      </w:r>
      <w:r>
        <w:rPr>
          <w:spacing w:val="-4"/>
        </w:rPr>
        <w:t xml:space="preserve"> </w:t>
      </w:r>
      <w:r>
        <w:t>ALMACENAJE</w:t>
      </w:r>
      <w:r>
        <w:rPr>
          <w:spacing w:val="-5"/>
        </w:rPr>
        <w:t xml:space="preserve"> </w:t>
      </w:r>
      <w:r>
        <w:t>Y</w:t>
      </w:r>
      <w:r>
        <w:rPr>
          <w:spacing w:val="-4"/>
        </w:rPr>
        <w:t xml:space="preserve"> </w:t>
      </w:r>
      <w:bookmarkEnd w:id="107"/>
      <w:r>
        <w:rPr>
          <w:spacing w:val="-2"/>
        </w:rPr>
        <w:t>MANIPULACIÓN</w:t>
      </w:r>
    </w:p>
    <w:p w14:paraId="58A6BC1F" w14:textId="77777777" w:rsidR="00B04127" w:rsidRDefault="00000000">
      <w:pPr>
        <w:pStyle w:val="Textoindependiente"/>
        <w:spacing w:before="177" w:line="288" w:lineRule="auto"/>
        <w:ind w:right="1339"/>
        <w:jc w:val="left"/>
      </w:pPr>
      <w:r>
        <w:t>El</w:t>
      </w:r>
      <w:r>
        <w:rPr>
          <w:spacing w:val="40"/>
        </w:rPr>
        <w:t xml:space="preserve"> </w:t>
      </w:r>
      <w:r>
        <w:t>embalaje</w:t>
      </w:r>
      <w:r>
        <w:rPr>
          <w:spacing w:val="40"/>
        </w:rPr>
        <w:t xml:space="preserve"> </w:t>
      </w:r>
      <w:r>
        <w:t>y</w:t>
      </w:r>
      <w:r>
        <w:rPr>
          <w:spacing w:val="40"/>
        </w:rPr>
        <w:t xml:space="preserve"> </w:t>
      </w:r>
      <w:r>
        <w:t>las</w:t>
      </w:r>
      <w:r>
        <w:rPr>
          <w:spacing w:val="40"/>
        </w:rPr>
        <w:t xml:space="preserve"> </w:t>
      </w:r>
      <w:r>
        <w:t>marcas</w:t>
      </w:r>
      <w:r>
        <w:rPr>
          <w:spacing w:val="40"/>
        </w:rPr>
        <w:t xml:space="preserve"> </w:t>
      </w:r>
      <w:r>
        <w:t>de</w:t>
      </w:r>
      <w:r>
        <w:rPr>
          <w:spacing w:val="40"/>
        </w:rPr>
        <w:t xml:space="preserve"> </w:t>
      </w:r>
      <w:r>
        <w:t>embarque</w:t>
      </w:r>
      <w:r>
        <w:rPr>
          <w:spacing w:val="40"/>
        </w:rPr>
        <w:t xml:space="preserve"> </w:t>
      </w:r>
      <w:r>
        <w:t>deberán</w:t>
      </w:r>
      <w:r>
        <w:rPr>
          <w:spacing w:val="40"/>
        </w:rPr>
        <w:t xml:space="preserve"> </w:t>
      </w:r>
      <w:r>
        <w:t>cumplir</w:t>
      </w:r>
      <w:r>
        <w:rPr>
          <w:spacing w:val="40"/>
        </w:rPr>
        <w:t xml:space="preserve"> </w:t>
      </w:r>
      <w:r>
        <w:t>con</w:t>
      </w:r>
      <w:r>
        <w:rPr>
          <w:spacing w:val="40"/>
        </w:rPr>
        <w:t xml:space="preserve"> </w:t>
      </w:r>
      <w:r>
        <w:t>lo</w:t>
      </w:r>
      <w:r>
        <w:rPr>
          <w:spacing w:val="40"/>
        </w:rPr>
        <w:t xml:space="preserve"> </w:t>
      </w:r>
      <w:r>
        <w:t>establecido</w:t>
      </w:r>
      <w:r>
        <w:rPr>
          <w:spacing w:val="40"/>
        </w:rPr>
        <w:t xml:space="preserve"> </w:t>
      </w:r>
      <w:r>
        <w:t>en</w:t>
      </w:r>
      <w:r>
        <w:rPr>
          <w:spacing w:val="40"/>
        </w:rPr>
        <w:t xml:space="preserve"> </w:t>
      </w:r>
      <w:r>
        <w:t xml:space="preserve">estas </w:t>
      </w:r>
      <w:r>
        <w:rPr>
          <w:spacing w:val="-2"/>
        </w:rPr>
        <w:t>especificaciones.</w:t>
      </w:r>
    </w:p>
    <w:sectPr w:rsidR="00B04127">
      <w:pgSz w:w="12250" w:h="15850"/>
      <w:pgMar w:top="2360" w:right="360" w:bottom="1380" w:left="1440" w:header="759" w:footer="11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88B9A" w14:textId="77777777" w:rsidR="00691958" w:rsidRDefault="00691958">
      <w:r>
        <w:separator/>
      </w:r>
    </w:p>
  </w:endnote>
  <w:endnote w:type="continuationSeparator" w:id="0">
    <w:p w14:paraId="23DC245C" w14:textId="77777777" w:rsidR="00691958" w:rsidRDefault="00691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23047" w14:textId="77777777" w:rsidR="00B04127" w:rsidRDefault="00000000">
    <w:pPr>
      <w:pStyle w:val="Textoindependiente"/>
      <w:spacing w:before="0" w:line="14" w:lineRule="auto"/>
      <w:ind w:left="0"/>
      <w:jc w:val="left"/>
      <w:rPr>
        <w:sz w:val="20"/>
      </w:rPr>
    </w:pPr>
    <w:r>
      <w:rPr>
        <w:noProof/>
        <w:sz w:val="20"/>
      </w:rPr>
      <mc:AlternateContent>
        <mc:Choice Requires="wps">
          <w:drawing>
            <wp:anchor distT="0" distB="0" distL="0" distR="0" simplePos="0" relativeHeight="485691392" behindDoc="1" locked="0" layoutInCell="1" allowOverlap="1" wp14:anchorId="13471FFD" wp14:editId="2AA2F225">
              <wp:simplePos x="0" y="0"/>
              <wp:positionH relativeFrom="page">
                <wp:posOffset>3223386</wp:posOffset>
              </wp:positionH>
              <wp:positionV relativeFrom="page">
                <wp:posOffset>9162153</wp:posOffset>
              </wp:positionV>
              <wp:extent cx="1164590" cy="25209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4590" cy="252095"/>
                      </a:xfrm>
                      <a:prstGeom prst="rect">
                        <a:avLst/>
                      </a:prstGeom>
                    </wps:spPr>
                    <wps:txbx>
                      <w:txbxContent>
                        <w:p w14:paraId="39D5730E" w14:textId="77777777" w:rsidR="00B04127" w:rsidRDefault="00000000">
                          <w:pPr>
                            <w:spacing w:before="19"/>
                            <w:ind w:left="20"/>
                            <w:rPr>
                              <w:rFonts w:ascii="Arial MT" w:hAnsi="Arial MT"/>
                              <w:sz w:val="24"/>
                            </w:rPr>
                          </w:pPr>
                          <w:r>
                            <w:rPr>
                              <w:rFonts w:ascii="Arial MT" w:hAnsi="Arial MT"/>
                              <w:w w:val="85"/>
                              <w:sz w:val="24"/>
                            </w:rPr>
                            <w:t>P</w:t>
                          </w:r>
                          <w:r>
                            <w:rPr>
                              <w:rFonts w:ascii="Arial MT" w:hAnsi="Arial MT"/>
                              <w:spacing w:val="-2"/>
                              <w:w w:val="85"/>
                              <w:sz w:val="24"/>
                            </w:rPr>
                            <w:t xml:space="preserve"> </w:t>
                          </w:r>
                          <w:r>
                            <w:rPr>
                              <w:rFonts w:ascii="Arial MT" w:hAnsi="Arial MT"/>
                              <w:w w:val="85"/>
                              <w:sz w:val="24"/>
                            </w:rPr>
                            <w:t>á</w:t>
                          </w:r>
                          <w:r>
                            <w:rPr>
                              <w:rFonts w:ascii="Arial MT" w:hAnsi="Arial MT"/>
                              <w:spacing w:val="-1"/>
                              <w:w w:val="85"/>
                              <w:sz w:val="24"/>
                            </w:rPr>
                            <w:t xml:space="preserve"> </w:t>
                          </w:r>
                          <w:r>
                            <w:rPr>
                              <w:rFonts w:ascii="Arial MT" w:hAnsi="Arial MT"/>
                              <w:w w:val="85"/>
                              <w:sz w:val="24"/>
                            </w:rPr>
                            <w:t>g</w:t>
                          </w:r>
                          <w:r>
                            <w:rPr>
                              <w:rFonts w:ascii="Arial MT" w:hAnsi="Arial MT"/>
                              <w:spacing w:val="-1"/>
                              <w:w w:val="85"/>
                              <w:sz w:val="24"/>
                            </w:rPr>
                            <w:t xml:space="preserve"> </w:t>
                          </w:r>
                          <w:r>
                            <w:rPr>
                              <w:rFonts w:ascii="Arial MT" w:hAnsi="Arial MT"/>
                              <w:w w:val="85"/>
                              <w:sz w:val="24"/>
                            </w:rPr>
                            <w:t>i</w:t>
                          </w:r>
                          <w:r>
                            <w:rPr>
                              <w:rFonts w:ascii="Arial MT" w:hAnsi="Arial MT"/>
                              <w:spacing w:val="-3"/>
                              <w:w w:val="85"/>
                              <w:sz w:val="24"/>
                            </w:rPr>
                            <w:t xml:space="preserve"> </w:t>
                          </w:r>
                          <w:r>
                            <w:rPr>
                              <w:rFonts w:ascii="Arial MT" w:hAnsi="Arial MT"/>
                              <w:w w:val="85"/>
                              <w:sz w:val="24"/>
                            </w:rPr>
                            <w:t>n</w:t>
                          </w:r>
                          <w:r>
                            <w:rPr>
                              <w:rFonts w:ascii="Arial MT" w:hAnsi="Arial MT"/>
                              <w:spacing w:val="-4"/>
                              <w:w w:val="85"/>
                              <w:sz w:val="24"/>
                            </w:rPr>
                            <w:t xml:space="preserve"> </w:t>
                          </w:r>
                          <w:r>
                            <w:rPr>
                              <w:rFonts w:ascii="Arial MT" w:hAnsi="Arial MT"/>
                              <w:w w:val="85"/>
                              <w:sz w:val="24"/>
                            </w:rPr>
                            <w:t>a</w:t>
                          </w:r>
                          <w:r>
                            <w:rPr>
                              <w:rFonts w:ascii="Arial MT" w:hAnsi="Arial MT"/>
                              <w:spacing w:val="40"/>
                              <w:sz w:val="24"/>
                            </w:rPr>
                            <w:t xml:space="preserve"> </w:t>
                          </w:r>
                          <w:r>
                            <w:rPr>
                              <w:rFonts w:ascii="Arial MT" w:hAnsi="Arial MT"/>
                              <w:w w:val="85"/>
                              <w:sz w:val="24"/>
                            </w:rPr>
                            <w:fldChar w:fldCharType="begin"/>
                          </w:r>
                          <w:r>
                            <w:rPr>
                              <w:rFonts w:ascii="Arial MT" w:hAnsi="Arial MT"/>
                              <w:w w:val="85"/>
                              <w:sz w:val="24"/>
                            </w:rPr>
                            <w:instrText xml:space="preserve"> PAGE </w:instrText>
                          </w:r>
                          <w:r>
                            <w:rPr>
                              <w:rFonts w:ascii="Arial MT" w:hAnsi="Arial MT"/>
                              <w:w w:val="85"/>
                              <w:sz w:val="24"/>
                            </w:rPr>
                            <w:fldChar w:fldCharType="separate"/>
                          </w:r>
                          <w:r>
                            <w:rPr>
                              <w:rFonts w:ascii="Arial MT" w:hAnsi="Arial MT"/>
                              <w:w w:val="85"/>
                              <w:sz w:val="24"/>
                            </w:rPr>
                            <w:t>10</w:t>
                          </w:r>
                          <w:r>
                            <w:rPr>
                              <w:rFonts w:ascii="Arial MT" w:hAnsi="Arial MT"/>
                              <w:w w:val="85"/>
                              <w:sz w:val="24"/>
                            </w:rPr>
                            <w:fldChar w:fldCharType="end"/>
                          </w:r>
                          <w:r>
                            <w:rPr>
                              <w:rFonts w:ascii="Arial MT" w:hAnsi="Arial MT"/>
                              <w:spacing w:val="-6"/>
                              <w:w w:val="85"/>
                              <w:sz w:val="24"/>
                            </w:rPr>
                            <w:t xml:space="preserve"> </w:t>
                          </w:r>
                          <w:r>
                            <w:rPr>
                              <w:rFonts w:ascii="Arial MT" w:hAnsi="Arial MT"/>
                              <w:w w:val="85"/>
                              <w:sz w:val="24"/>
                            </w:rPr>
                            <w:t>de</w:t>
                          </w:r>
                          <w:r>
                            <w:rPr>
                              <w:rFonts w:ascii="Arial MT" w:hAnsi="Arial MT"/>
                              <w:spacing w:val="-5"/>
                              <w:w w:val="85"/>
                              <w:sz w:val="24"/>
                            </w:rPr>
                            <w:t xml:space="preserve"> </w:t>
                          </w:r>
                          <w:r>
                            <w:rPr>
                              <w:rFonts w:ascii="Arial MT" w:hAnsi="Arial MT"/>
                              <w:spacing w:val="-5"/>
                              <w:w w:val="85"/>
                              <w:sz w:val="24"/>
                            </w:rPr>
                            <w:fldChar w:fldCharType="begin"/>
                          </w:r>
                          <w:r>
                            <w:rPr>
                              <w:rFonts w:ascii="Arial MT" w:hAnsi="Arial MT"/>
                              <w:spacing w:val="-5"/>
                              <w:w w:val="85"/>
                              <w:sz w:val="24"/>
                            </w:rPr>
                            <w:instrText xml:space="preserve"> NUMPAGES </w:instrText>
                          </w:r>
                          <w:r>
                            <w:rPr>
                              <w:rFonts w:ascii="Arial MT" w:hAnsi="Arial MT"/>
                              <w:spacing w:val="-5"/>
                              <w:w w:val="85"/>
                              <w:sz w:val="24"/>
                            </w:rPr>
                            <w:fldChar w:fldCharType="separate"/>
                          </w:r>
                          <w:r>
                            <w:rPr>
                              <w:rFonts w:ascii="Arial MT" w:hAnsi="Arial MT"/>
                              <w:spacing w:val="-5"/>
                              <w:w w:val="85"/>
                              <w:sz w:val="24"/>
                            </w:rPr>
                            <w:t>91</w:t>
                          </w:r>
                          <w:r>
                            <w:rPr>
                              <w:rFonts w:ascii="Arial MT" w:hAnsi="Arial MT"/>
                              <w:spacing w:val="-5"/>
                              <w:w w:val="85"/>
                              <w:sz w:val="24"/>
                            </w:rPr>
                            <w:fldChar w:fldCharType="end"/>
                          </w:r>
                        </w:p>
                      </w:txbxContent>
                    </wps:txbx>
                    <wps:bodyPr wrap="square" lIns="0" tIns="0" rIns="0" bIns="0" rtlCol="0">
                      <a:noAutofit/>
                    </wps:bodyPr>
                  </wps:wsp>
                </a:graphicData>
              </a:graphic>
            </wp:anchor>
          </w:drawing>
        </mc:Choice>
        <mc:Fallback>
          <w:pict>
            <v:shapetype w14:anchorId="13471FFD" id="_x0000_t202" coordsize="21600,21600" o:spt="202" path="m,l,21600r21600,l21600,xe">
              <v:stroke joinstyle="miter"/>
              <v:path gradientshapeok="t" o:connecttype="rect"/>
            </v:shapetype>
            <v:shape id="Textbox 2" o:spid="_x0000_s1029" type="#_x0000_t202" style="position:absolute;margin-left:253.8pt;margin-top:721.45pt;width:91.7pt;height:19.85pt;z-index:-17625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" filled="f" stroked="f">
              <v:textbox inset="0,0,0,0">
                <w:txbxContent>
                  <w:p w14:paraId="39D5730E" w14:textId="77777777" w:rsidR="00B04127" w:rsidRDefault="00000000">
                    <w:pPr>
                      <w:spacing w:before="19"/>
                      <w:ind w:left="20"/>
                      <w:rPr>
                        <w:rFonts w:ascii="Arial MT" w:hAnsi="Arial MT"/>
                        <w:sz w:val="24"/>
                      </w:rPr>
                    </w:pPr>
                    <w:r>
                      <w:rPr>
                        <w:rFonts w:ascii="Arial MT" w:hAnsi="Arial MT"/>
                        <w:w w:val="85"/>
                        <w:sz w:val="24"/>
                      </w:rPr>
                      <w:t>P</w:t>
                    </w:r>
                    <w:r>
                      <w:rPr>
                        <w:rFonts w:ascii="Arial MT" w:hAnsi="Arial MT"/>
                        <w:spacing w:val="-2"/>
                        <w:w w:val="85"/>
                        <w:sz w:val="24"/>
                      </w:rPr>
                      <w:t xml:space="preserve"> </w:t>
                    </w:r>
                    <w:r>
                      <w:rPr>
                        <w:rFonts w:ascii="Arial MT" w:hAnsi="Arial MT"/>
                        <w:w w:val="85"/>
                        <w:sz w:val="24"/>
                      </w:rPr>
                      <w:t>á</w:t>
                    </w:r>
                    <w:r>
                      <w:rPr>
                        <w:rFonts w:ascii="Arial MT" w:hAnsi="Arial MT"/>
                        <w:spacing w:val="-1"/>
                        <w:w w:val="85"/>
                        <w:sz w:val="24"/>
                      </w:rPr>
                      <w:t xml:space="preserve"> </w:t>
                    </w:r>
                    <w:r>
                      <w:rPr>
                        <w:rFonts w:ascii="Arial MT" w:hAnsi="Arial MT"/>
                        <w:w w:val="85"/>
                        <w:sz w:val="24"/>
                      </w:rPr>
                      <w:t>g</w:t>
                    </w:r>
                    <w:r>
                      <w:rPr>
                        <w:rFonts w:ascii="Arial MT" w:hAnsi="Arial MT"/>
                        <w:spacing w:val="-1"/>
                        <w:w w:val="85"/>
                        <w:sz w:val="24"/>
                      </w:rPr>
                      <w:t xml:space="preserve"> </w:t>
                    </w:r>
                    <w:r>
                      <w:rPr>
                        <w:rFonts w:ascii="Arial MT" w:hAnsi="Arial MT"/>
                        <w:w w:val="85"/>
                        <w:sz w:val="24"/>
                      </w:rPr>
                      <w:t>i</w:t>
                    </w:r>
                    <w:r>
                      <w:rPr>
                        <w:rFonts w:ascii="Arial MT" w:hAnsi="Arial MT"/>
                        <w:spacing w:val="-3"/>
                        <w:w w:val="85"/>
                        <w:sz w:val="24"/>
                      </w:rPr>
                      <w:t xml:space="preserve"> </w:t>
                    </w:r>
                    <w:r>
                      <w:rPr>
                        <w:rFonts w:ascii="Arial MT" w:hAnsi="Arial MT"/>
                        <w:w w:val="85"/>
                        <w:sz w:val="24"/>
                      </w:rPr>
                      <w:t>n</w:t>
                    </w:r>
                    <w:r>
                      <w:rPr>
                        <w:rFonts w:ascii="Arial MT" w:hAnsi="Arial MT"/>
                        <w:spacing w:val="-4"/>
                        <w:w w:val="85"/>
                        <w:sz w:val="24"/>
                      </w:rPr>
                      <w:t xml:space="preserve"> </w:t>
                    </w:r>
                    <w:r>
                      <w:rPr>
                        <w:rFonts w:ascii="Arial MT" w:hAnsi="Arial MT"/>
                        <w:w w:val="85"/>
                        <w:sz w:val="24"/>
                      </w:rPr>
                      <w:t>a</w:t>
                    </w:r>
                    <w:r>
                      <w:rPr>
                        <w:rFonts w:ascii="Arial MT" w:hAnsi="Arial MT"/>
                        <w:spacing w:val="40"/>
                        <w:sz w:val="24"/>
                      </w:rPr>
                      <w:t xml:space="preserve"> </w:t>
                    </w:r>
                    <w:r>
                      <w:rPr>
                        <w:rFonts w:ascii="Arial MT" w:hAnsi="Arial MT"/>
                        <w:w w:val="85"/>
                        <w:sz w:val="24"/>
                      </w:rPr>
                      <w:fldChar w:fldCharType="begin"/>
                    </w:r>
                    <w:r>
                      <w:rPr>
                        <w:rFonts w:ascii="Arial MT" w:hAnsi="Arial MT"/>
                        <w:w w:val="85"/>
                        <w:sz w:val="24"/>
                      </w:rPr>
                      <w:instrText xml:space="preserve"> PAGE </w:instrText>
                    </w:r>
                    <w:r>
                      <w:rPr>
                        <w:rFonts w:ascii="Arial MT" w:hAnsi="Arial MT"/>
                        <w:w w:val="85"/>
                        <w:sz w:val="24"/>
                      </w:rPr>
                      <w:fldChar w:fldCharType="separate"/>
                    </w:r>
                    <w:r>
                      <w:rPr>
                        <w:rFonts w:ascii="Arial MT" w:hAnsi="Arial MT"/>
                        <w:w w:val="85"/>
                        <w:sz w:val="24"/>
                      </w:rPr>
                      <w:t>10</w:t>
                    </w:r>
                    <w:r>
                      <w:rPr>
                        <w:rFonts w:ascii="Arial MT" w:hAnsi="Arial MT"/>
                        <w:w w:val="85"/>
                        <w:sz w:val="24"/>
                      </w:rPr>
                      <w:fldChar w:fldCharType="end"/>
                    </w:r>
                    <w:r>
                      <w:rPr>
                        <w:rFonts w:ascii="Arial MT" w:hAnsi="Arial MT"/>
                        <w:spacing w:val="-6"/>
                        <w:w w:val="85"/>
                        <w:sz w:val="24"/>
                      </w:rPr>
                      <w:t xml:space="preserve"> </w:t>
                    </w:r>
                    <w:r>
                      <w:rPr>
                        <w:rFonts w:ascii="Arial MT" w:hAnsi="Arial MT"/>
                        <w:w w:val="85"/>
                        <w:sz w:val="24"/>
                      </w:rPr>
                      <w:t>de</w:t>
                    </w:r>
                    <w:r>
                      <w:rPr>
                        <w:rFonts w:ascii="Arial MT" w:hAnsi="Arial MT"/>
                        <w:spacing w:val="-5"/>
                        <w:w w:val="85"/>
                        <w:sz w:val="24"/>
                      </w:rPr>
                      <w:t xml:space="preserve"> </w:t>
                    </w:r>
                    <w:r>
                      <w:rPr>
                        <w:rFonts w:ascii="Arial MT" w:hAnsi="Arial MT"/>
                        <w:spacing w:val="-5"/>
                        <w:w w:val="85"/>
                        <w:sz w:val="24"/>
                      </w:rPr>
                      <w:fldChar w:fldCharType="begin"/>
                    </w:r>
                    <w:r>
                      <w:rPr>
                        <w:rFonts w:ascii="Arial MT" w:hAnsi="Arial MT"/>
                        <w:spacing w:val="-5"/>
                        <w:w w:val="85"/>
                        <w:sz w:val="24"/>
                      </w:rPr>
                      <w:instrText xml:space="preserve"> NUMPAGES </w:instrText>
                    </w:r>
                    <w:r>
                      <w:rPr>
                        <w:rFonts w:ascii="Arial MT" w:hAnsi="Arial MT"/>
                        <w:spacing w:val="-5"/>
                        <w:w w:val="85"/>
                        <w:sz w:val="24"/>
                      </w:rPr>
                      <w:fldChar w:fldCharType="separate"/>
                    </w:r>
                    <w:r>
                      <w:rPr>
                        <w:rFonts w:ascii="Arial MT" w:hAnsi="Arial MT"/>
                        <w:spacing w:val="-5"/>
                        <w:w w:val="85"/>
                        <w:sz w:val="24"/>
                      </w:rPr>
                      <w:t>91</w:t>
                    </w:r>
                    <w:r>
                      <w:rPr>
                        <w:rFonts w:ascii="Arial MT" w:hAnsi="Arial MT"/>
                        <w:spacing w:val="-5"/>
                        <w:w w:val="8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6E0A9" w14:textId="77777777" w:rsidR="00691958" w:rsidRDefault="00691958">
      <w:r>
        <w:separator/>
      </w:r>
    </w:p>
  </w:footnote>
  <w:footnote w:type="continuationSeparator" w:id="0">
    <w:p w14:paraId="039764FC" w14:textId="77777777" w:rsidR="00691958" w:rsidRDefault="00691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4003B" w14:textId="3A10F9F2" w:rsidR="00B04127" w:rsidRDefault="00686BE2">
    <w:pPr>
      <w:pStyle w:val="Textoindependiente"/>
      <w:spacing w:before="0" w:line="14" w:lineRule="auto"/>
      <w:ind w:left="0"/>
      <w:jc w:val="left"/>
      <w:rPr>
        <w:sz w:val="20"/>
      </w:rPr>
    </w:pPr>
    <w:r>
      <w:rPr>
        <w:noProof/>
      </w:rPr>
      <w:drawing>
        <wp:anchor distT="0" distB="0" distL="114300" distR="114300" simplePos="0" relativeHeight="485693440" behindDoc="0" locked="0" layoutInCell="1" allowOverlap="1" wp14:anchorId="38518FFB" wp14:editId="2C0D6C92">
          <wp:simplePos x="0" y="0"/>
          <wp:positionH relativeFrom="column">
            <wp:posOffset>0</wp:posOffset>
          </wp:positionH>
          <wp:positionV relativeFrom="paragraph">
            <wp:posOffset>8890</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1178"/>
    <w:multiLevelType w:val="hybridMultilevel"/>
    <w:tmpl w:val="B7641170"/>
    <w:lvl w:ilvl="0" w:tplc="31EA6652">
      <w:numFmt w:val="bullet"/>
      <w:lvlText w:val=""/>
      <w:lvlJc w:val="left"/>
      <w:pPr>
        <w:ind w:left="1114" w:hanging="358"/>
      </w:pPr>
      <w:rPr>
        <w:rFonts w:ascii="Symbol" w:eastAsia="Symbol" w:hAnsi="Symbol" w:cs="Symbol" w:hint="default"/>
        <w:b w:val="0"/>
        <w:bCs w:val="0"/>
        <w:i w:val="0"/>
        <w:iCs w:val="0"/>
        <w:spacing w:val="0"/>
        <w:w w:val="100"/>
        <w:sz w:val="22"/>
        <w:szCs w:val="22"/>
        <w:lang w:val="es-ES" w:eastAsia="en-US" w:bidi="ar-SA"/>
      </w:rPr>
    </w:lvl>
    <w:lvl w:ilvl="1" w:tplc="B108100A">
      <w:numFmt w:val="bullet"/>
      <w:lvlText w:val="•"/>
      <w:lvlJc w:val="left"/>
      <w:pPr>
        <w:ind w:left="2052" w:hanging="358"/>
      </w:pPr>
      <w:rPr>
        <w:rFonts w:hint="default"/>
        <w:lang w:val="es-ES" w:eastAsia="en-US" w:bidi="ar-SA"/>
      </w:rPr>
    </w:lvl>
    <w:lvl w:ilvl="2" w:tplc="BA549CBA">
      <w:numFmt w:val="bullet"/>
      <w:lvlText w:val="•"/>
      <w:lvlJc w:val="left"/>
      <w:pPr>
        <w:ind w:left="2984" w:hanging="358"/>
      </w:pPr>
      <w:rPr>
        <w:rFonts w:hint="default"/>
        <w:lang w:val="es-ES" w:eastAsia="en-US" w:bidi="ar-SA"/>
      </w:rPr>
    </w:lvl>
    <w:lvl w:ilvl="3" w:tplc="1CFAF74E">
      <w:numFmt w:val="bullet"/>
      <w:lvlText w:val="•"/>
      <w:lvlJc w:val="left"/>
      <w:pPr>
        <w:ind w:left="3916" w:hanging="358"/>
      </w:pPr>
      <w:rPr>
        <w:rFonts w:hint="default"/>
        <w:lang w:val="es-ES" w:eastAsia="en-US" w:bidi="ar-SA"/>
      </w:rPr>
    </w:lvl>
    <w:lvl w:ilvl="4" w:tplc="08C821AC">
      <w:numFmt w:val="bullet"/>
      <w:lvlText w:val="•"/>
      <w:lvlJc w:val="left"/>
      <w:pPr>
        <w:ind w:left="4848" w:hanging="358"/>
      </w:pPr>
      <w:rPr>
        <w:rFonts w:hint="default"/>
        <w:lang w:val="es-ES" w:eastAsia="en-US" w:bidi="ar-SA"/>
      </w:rPr>
    </w:lvl>
    <w:lvl w:ilvl="5" w:tplc="3522E098">
      <w:numFmt w:val="bullet"/>
      <w:lvlText w:val="•"/>
      <w:lvlJc w:val="left"/>
      <w:pPr>
        <w:ind w:left="5781" w:hanging="358"/>
      </w:pPr>
      <w:rPr>
        <w:rFonts w:hint="default"/>
        <w:lang w:val="es-ES" w:eastAsia="en-US" w:bidi="ar-SA"/>
      </w:rPr>
    </w:lvl>
    <w:lvl w:ilvl="6" w:tplc="ED402E4A">
      <w:numFmt w:val="bullet"/>
      <w:lvlText w:val="•"/>
      <w:lvlJc w:val="left"/>
      <w:pPr>
        <w:ind w:left="6713" w:hanging="358"/>
      </w:pPr>
      <w:rPr>
        <w:rFonts w:hint="default"/>
        <w:lang w:val="es-ES" w:eastAsia="en-US" w:bidi="ar-SA"/>
      </w:rPr>
    </w:lvl>
    <w:lvl w:ilvl="7" w:tplc="1E700D80">
      <w:numFmt w:val="bullet"/>
      <w:lvlText w:val="•"/>
      <w:lvlJc w:val="left"/>
      <w:pPr>
        <w:ind w:left="7645" w:hanging="358"/>
      </w:pPr>
      <w:rPr>
        <w:rFonts w:hint="default"/>
        <w:lang w:val="es-ES" w:eastAsia="en-US" w:bidi="ar-SA"/>
      </w:rPr>
    </w:lvl>
    <w:lvl w:ilvl="8" w:tplc="47C01D64">
      <w:numFmt w:val="bullet"/>
      <w:lvlText w:val="•"/>
      <w:lvlJc w:val="left"/>
      <w:pPr>
        <w:ind w:left="8577" w:hanging="358"/>
      </w:pPr>
      <w:rPr>
        <w:rFonts w:hint="default"/>
        <w:lang w:val="es-ES" w:eastAsia="en-US" w:bidi="ar-SA"/>
      </w:rPr>
    </w:lvl>
  </w:abstractNum>
  <w:abstractNum w:abstractNumId="1" w15:restartNumberingAfterBreak="0">
    <w:nsid w:val="05F70F29"/>
    <w:multiLevelType w:val="hybridMultilevel"/>
    <w:tmpl w:val="9C1EB532"/>
    <w:lvl w:ilvl="0" w:tplc="DBB2EEF6">
      <w:numFmt w:val="bullet"/>
      <w:lvlText w:val="-"/>
      <w:lvlJc w:val="left"/>
      <w:pPr>
        <w:ind w:left="1114" w:hanging="284"/>
      </w:pPr>
      <w:rPr>
        <w:rFonts w:ascii="Calibri" w:eastAsia="Calibri" w:hAnsi="Calibri" w:cs="Calibri" w:hint="default"/>
        <w:b w:val="0"/>
        <w:bCs w:val="0"/>
        <w:i w:val="0"/>
        <w:iCs w:val="0"/>
        <w:spacing w:val="0"/>
        <w:w w:val="100"/>
        <w:sz w:val="22"/>
        <w:szCs w:val="22"/>
        <w:lang w:val="es-ES" w:eastAsia="en-US" w:bidi="ar-SA"/>
      </w:rPr>
    </w:lvl>
    <w:lvl w:ilvl="1" w:tplc="1166DA9E">
      <w:numFmt w:val="bullet"/>
      <w:lvlText w:val="•"/>
      <w:lvlJc w:val="left"/>
      <w:pPr>
        <w:ind w:left="2052" w:hanging="284"/>
      </w:pPr>
      <w:rPr>
        <w:rFonts w:hint="default"/>
        <w:lang w:val="es-ES" w:eastAsia="en-US" w:bidi="ar-SA"/>
      </w:rPr>
    </w:lvl>
    <w:lvl w:ilvl="2" w:tplc="6054F45E">
      <w:numFmt w:val="bullet"/>
      <w:lvlText w:val="•"/>
      <w:lvlJc w:val="left"/>
      <w:pPr>
        <w:ind w:left="2984" w:hanging="284"/>
      </w:pPr>
      <w:rPr>
        <w:rFonts w:hint="default"/>
        <w:lang w:val="es-ES" w:eastAsia="en-US" w:bidi="ar-SA"/>
      </w:rPr>
    </w:lvl>
    <w:lvl w:ilvl="3" w:tplc="667CF8C2">
      <w:numFmt w:val="bullet"/>
      <w:lvlText w:val="•"/>
      <w:lvlJc w:val="left"/>
      <w:pPr>
        <w:ind w:left="3916" w:hanging="284"/>
      </w:pPr>
      <w:rPr>
        <w:rFonts w:hint="default"/>
        <w:lang w:val="es-ES" w:eastAsia="en-US" w:bidi="ar-SA"/>
      </w:rPr>
    </w:lvl>
    <w:lvl w:ilvl="4" w:tplc="C564340A">
      <w:numFmt w:val="bullet"/>
      <w:lvlText w:val="•"/>
      <w:lvlJc w:val="left"/>
      <w:pPr>
        <w:ind w:left="4848" w:hanging="284"/>
      </w:pPr>
      <w:rPr>
        <w:rFonts w:hint="default"/>
        <w:lang w:val="es-ES" w:eastAsia="en-US" w:bidi="ar-SA"/>
      </w:rPr>
    </w:lvl>
    <w:lvl w:ilvl="5" w:tplc="E3804B5E">
      <w:numFmt w:val="bullet"/>
      <w:lvlText w:val="•"/>
      <w:lvlJc w:val="left"/>
      <w:pPr>
        <w:ind w:left="5781" w:hanging="284"/>
      </w:pPr>
      <w:rPr>
        <w:rFonts w:hint="default"/>
        <w:lang w:val="es-ES" w:eastAsia="en-US" w:bidi="ar-SA"/>
      </w:rPr>
    </w:lvl>
    <w:lvl w:ilvl="6" w:tplc="CE6E0F4C">
      <w:numFmt w:val="bullet"/>
      <w:lvlText w:val="•"/>
      <w:lvlJc w:val="left"/>
      <w:pPr>
        <w:ind w:left="6713" w:hanging="284"/>
      </w:pPr>
      <w:rPr>
        <w:rFonts w:hint="default"/>
        <w:lang w:val="es-ES" w:eastAsia="en-US" w:bidi="ar-SA"/>
      </w:rPr>
    </w:lvl>
    <w:lvl w:ilvl="7" w:tplc="586C9B24">
      <w:numFmt w:val="bullet"/>
      <w:lvlText w:val="•"/>
      <w:lvlJc w:val="left"/>
      <w:pPr>
        <w:ind w:left="7645" w:hanging="284"/>
      </w:pPr>
      <w:rPr>
        <w:rFonts w:hint="default"/>
        <w:lang w:val="es-ES" w:eastAsia="en-US" w:bidi="ar-SA"/>
      </w:rPr>
    </w:lvl>
    <w:lvl w:ilvl="8" w:tplc="6510A32E">
      <w:numFmt w:val="bullet"/>
      <w:lvlText w:val="•"/>
      <w:lvlJc w:val="left"/>
      <w:pPr>
        <w:ind w:left="8577" w:hanging="284"/>
      </w:pPr>
      <w:rPr>
        <w:rFonts w:hint="default"/>
        <w:lang w:val="es-ES" w:eastAsia="en-US" w:bidi="ar-SA"/>
      </w:rPr>
    </w:lvl>
  </w:abstractNum>
  <w:abstractNum w:abstractNumId="2" w15:restartNumberingAfterBreak="0">
    <w:nsid w:val="069A6280"/>
    <w:multiLevelType w:val="hybridMultilevel"/>
    <w:tmpl w:val="096E22AA"/>
    <w:lvl w:ilvl="0" w:tplc="2AFC4BF8">
      <w:start w:val="1"/>
      <w:numFmt w:val="lowerLetter"/>
      <w:lvlText w:val="%1)"/>
      <w:lvlJc w:val="left"/>
      <w:pPr>
        <w:ind w:left="1114" w:hanging="358"/>
        <w:jc w:val="left"/>
      </w:pPr>
      <w:rPr>
        <w:rFonts w:ascii="Calibri" w:eastAsia="Calibri" w:hAnsi="Calibri" w:cs="Calibri" w:hint="default"/>
        <w:b w:val="0"/>
        <w:bCs w:val="0"/>
        <w:i w:val="0"/>
        <w:iCs w:val="0"/>
        <w:spacing w:val="-1"/>
        <w:w w:val="100"/>
        <w:sz w:val="22"/>
        <w:szCs w:val="22"/>
        <w:lang w:val="es-ES" w:eastAsia="en-US" w:bidi="ar-SA"/>
      </w:rPr>
    </w:lvl>
    <w:lvl w:ilvl="1" w:tplc="010C93CE">
      <w:numFmt w:val="bullet"/>
      <w:lvlText w:val="•"/>
      <w:lvlJc w:val="left"/>
      <w:pPr>
        <w:ind w:left="2052" w:hanging="358"/>
      </w:pPr>
      <w:rPr>
        <w:rFonts w:hint="default"/>
        <w:lang w:val="es-ES" w:eastAsia="en-US" w:bidi="ar-SA"/>
      </w:rPr>
    </w:lvl>
    <w:lvl w:ilvl="2" w:tplc="E3086642">
      <w:numFmt w:val="bullet"/>
      <w:lvlText w:val="•"/>
      <w:lvlJc w:val="left"/>
      <w:pPr>
        <w:ind w:left="2984" w:hanging="358"/>
      </w:pPr>
      <w:rPr>
        <w:rFonts w:hint="default"/>
        <w:lang w:val="es-ES" w:eastAsia="en-US" w:bidi="ar-SA"/>
      </w:rPr>
    </w:lvl>
    <w:lvl w:ilvl="3" w:tplc="808E66BA">
      <w:numFmt w:val="bullet"/>
      <w:lvlText w:val="•"/>
      <w:lvlJc w:val="left"/>
      <w:pPr>
        <w:ind w:left="3916" w:hanging="358"/>
      </w:pPr>
      <w:rPr>
        <w:rFonts w:hint="default"/>
        <w:lang w:val="es-ES" w:eastAsia="en-US" w:bidi="ar-SA"/>
      </w:rPr>
    </w:lvl>
    <w:lvl w:ilvl="4" w:tplc="7848EAE8">
      <w:numFmt w:val="bullet"/>
      <w:lvlText w:val="•"/>
      <w:lvlJc w:val="left"/>
      <w:pPr>
        <w:ind w:left="4848" w:hanging="358"/>
      </w:pPr>
      <w:rPr>
        <w:rFonts w:hint="default"/>
        <w:lang w:val="es-ES" w:eastAsia="en-US" w:bidi="ar-SA"/>
      </w:rPr>
    </w:lvl>
    <w:lvl w:ilvl="5" w:tplc="80A852F8">
      <w:numFmt w:val="bullet"/>
      <w:lvlText w:val="•"/>
      <w:lvlJc w:val="left"/>
      <w:pPr>
        <w:ind w:left="5781" w:hanging="358"/>
      </w:pPr>
      <w:rPr>
        <w:rFonts w:hint="default"/>
        <w:lang w:val="es-ES" w:eastAsia="en-US" w:bidi="ar-SA"/>
      </w:rPr>
    </w:lvl>
    <w:lvl w:ilvl="6" w:tplc="52225900">
      <w:numFmt w:val="bullet"/>
      <w:lvlText w:val="•"/>
      <w:lvlJc w:val="left"/>
      <w:pPr>
        <w:ind w:left="6713" w:hanging="358"/>
      </w:pPr>
      <w:rPr>
        <w:rFonts w:hint="default"/>
        <w:lang w:val="es-ES" w:eastAsia="en-US" w:bidi="ar-SA"/>
      </w:rPr>
    </w:lvl>
    <w:lvl w:ilvl="7" w:tplc="EAD0ECB4">
      <w:numFmt w:val="bullet"/>
      <w:lvlText w:val="•"/>
      <w:lvlJc w:val="left"/>
      <w:pPr>
        <w:ind w:left="7645" w:hanging="358"/>
      </w:pPr>
      <w:rPr>
        <w:rFonts w:hint="default"/>
        <w:lang w:val="es-ES" w:eastAsia="en-US" w:bidi="ar-SA"/>
      </w:rPr>
    </w:lvl>
    <w:lvl w:ilvl="8" w:tplc="5D8642E4">
      <w:numFmt w:val="bullet"/>
      <w:lvlText w:val="•"/>
      <w:lvlJc w:val="left"/>
      <w:pPr>
        <w:ind w:left="8577" w:hanging="358"/>
      </w:pPr>
      <w:rPr>
        <w:rFonts w:hint="default"/>
        <w:lang w:val="es-ES" w:eastAsia="en-US" w:bidi="ar-SA"/>
      </w:rPr>
    </w:lvl>
  </w:abstractNum>
  <w:abstractNum w:abstractNumId="3" w15:restartNumberingAfterBreak="0">
    <w:nsid w:val="07531C67"/>
    <w:multiLevelType w:val="hybridMultilevel"/>
    <w:tmpl w:val="7EF04418"/>
    <w:lvl w:ilvl="0" w:tplc="BA944D3E">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A72AA3C8">
      <w:numFmt w:val="bullet"/>
      <w:lvlText w:val="•"/>
      <w:lvlJc w:val="left"/>
      <w:pPr>
        <w:ind w:left="2052" w:hanging="360"/>
      </w:pPr>
      <w:rPr>
        <w:rFonts w:hint="default"/>
        <w:lang w:val="es-ES" w:eastAsia="en-US" w:bidi="ar-SA"/>
      </w:rPr>
    </w:lvl>
    <w:lvl w:ilvl="2" w:tplc="C3B46166">
      <w:numFmt w:val="bullet"/>
      <w:lvlText w:val="•"/>
      <w:lvlJc w:val="left"/>
      <w:pPr>
        <w:ind w:left="2984" w:hanging="360"/>
      </w:pPr>
      <w:rPr>
        <w:rFonts w:hint="default"/>
        <w:lang w:val="es-ES" w:eastAsia="en-US" w:bidi="ar-SA"/>
      </w:rPr>
    </w:lvl>
    <w:lvl w:ilvl="3" w:tplc="23A84864">
      <w:numFmt w:val="bullet"/>
      <w:lvlText w:val="•"/>
      <w:lvlJc w:val="left"/>
      <w:pPr>
        <w:ind w:left="3916" w:hanging="360"/>
      </w:pPr>
      <w:rPr>
        <w:rFonts w:hint="default"/>
        <w:lang w:val="es-ES" w:eastAsia="en-US" w:bidi="ar-SA"/>
      </w:rPr>
    </w:lvl>
    <w:lvl w:ilvl="4" w:tplc="B7585FFC">
      <w:numFmt w:val="bullet"/>
      <w:lvlText w:val="•"/>
      <w:lvlJc w:val="left"/>
      <w:pPr>
        <w:ind w:left="4848" w:hanging="360"/>
      </w:pPr>
      <w:rPr>
        <w:rFonts w:hint="default"/>
        <w:lang w:val="es-ES" w:eastAsia="en-US" w:bidi="ar-SA"/>
      </w:rPr>
    </w:lvl>
    <w:lvl w:ilvl="5" w:tplc="BF6E53B6">
      <w:numFmt w:val="bullet"/>
      <w:lvlText w:val="•"/>
      <w:lvlJc w:val="left"/>
      <w:pPr>
        <w:ind w:left="5781" w:hanging="360"/>
      </w:pPr>
      <w:rPr>
        <w:rFonts w:hint="default"/>
        <w:lang w:val="es-ES" w:eastAsia="en-US" w:bidi="ar-SA"/>
      </w:rPr>
    </w:lvl>
    <w:lvl w:ilvl="6" w:tplc="CB260396">
      <w:numFmt w:val="bullet"/>
      <w:lvlText w:val="•"/>
      <w:lvlJc w:val="left"/>
      <w:pPr>
        <w:ind w:left="6713" w:hanging="360"/>
      </w:pPr>
      <w:rPr>
        <w:rFonts w:hint="default"/>
        <w:lang w:val="es-ES" w:eastAsia="en-US" w:bidi="ar-SA"/>
      </w:rPr>
    </w:lvl>
    <w:lvl w:ilvl="7" w:tplc="081A37A8">
      <w:numFmt w:val="bullet"/>
      <w:lvlText w:val="•"/>
      <w:lvlJc w:val="left"/>
      <w:pPr>
        <w:ind w:left="7645" w:hanging="360"/>
      </w:pPr>
      <w:rPr>
        <w:rFonts w:hint="default"/>
        <w:lang w:val="es-ES" w:eastAsia="en-US" w:bidi="ar-SA"/>
      </w:rPr>
    </w:lvl>
    <w:lvl w:ilvl="8" w:tplc="8632BB74">
      <w:numFmt w:val="bullet"/>
      <w:lvlText w:val="•"/>
      <w:lvlJc w:val="left"/>
      <w:pPr>
        <w:ind w:left="8577" w:hanging="360"/>
      </w:pPr>
      <w:rPr>
        <w:rFonts w:hint="default"/>
        <w:lang w:val="es-ES" w:eastAsia="en-US" w:bidi="ar-SA"/>
      </w:rPr>
    </w:lvl>
  </w:abstractNum>
  <w:abstractNum w:abstractNumId="4" w15:restartNumberingAfterBreak="0">
    <w:nsid w:val="08595ED3"/>
    <w:multiLevelType w:val="hybridMultilevel"/>
    <w:tmpl w:val="2AC67198"/>
    <w:lvl w:ilvl="0" w:tplc="44F6ECD6">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732E455C">
      <w:numFmt w:val="bullet"/>
      <w:lvlText w:val="•"/>
      <w:lvlJc w:val="left"/>
      <w:pPr>
        <w:ind w:left="2052" w:hanging="360"/>
      </w:pPr>
      <w:rPr>
        <w:rFonts w:hint="default"/>
        <w:lang w:val="es-ES" w:eastAsia="en-US" w:bidi="ar-SA"/>
      </w:rPr>
    </w:lvl>
    <w:lvl w:ilvl="2" w:tplc="5A84DB78">
      <w:numFmt w:val="bullet"/>
      <w:lvlText w:val="•"/>
      <w:lvlJc w:val="left"/>
      <w:pPr>
        <w:ind w:left="2984" w:hanging="360"/>
      </w:pPr>
      <w:rPr>
        <w:rFonts w:hint="default"/>
        <w:lang w:val="es-ES" w:eastAsia="en-US" w:bidi="ar-SA"/>
      </w:rPr>
    </w:lvl>
    <w:lvl w:ilvl="3" w:tplc="3C2CBED8">
      <w:numFmt w:val="bullet"/>
      <w:lvlText w:val="•"/>
      <w:lvlJc w:val="left"/>
      <w:pPr>
        <w:ind w:left="3916" w:hanging="360"/>
      </w:pPr>
      <w:rPr>
        <w:rFonts w:hint="default"/>
        <w:lang w:val="es-ES" w:eastAsia="en-US" w:bidi="ar-SA"/>
      </w:rPr>
    </w:lvl>
    <w:lvl w:ilvl="4" w:tplc="EB8AB508">
      <w:numFmt w:val="bullet"/>
      <w:lvlText w:val="•"/>
      <w:lvlJc w:val="left"/>
      <w:pPr>
        <w:ind w:left="4848" w:hanging="360"/>
      </w:pPr>
      <w:rPr>
        <w:rFonts w:hint="default"/>
        <w:lang w:val="es-ES" w:eastAsia="en-US" w:bidi="ar-SA"/>
      </w:rPr>
    </w:lvl>
    <w:lvl w:ilvl="5" w:tplc="73D676C0">
      <w:numFmt w:val="bullet"/>
      <w:lvlText w:val="•"/>
      <w:lvlJc w:val="left"/>
      <w:pPr>
        <w:ind w:left="5781" w:hanging="360"/>
      </w:pPr>
      <w:rPr>
        <w:rFonts w:hint="default"/>
        <w:lang w:val="es-ES" w:eastAsia="en-US" w:bidi="ar-SA"/>
      </w:rPr>
    </w:lvl>
    <w:lvl w:ilvl="6" w:tplc="42ECD1D6">
      <w:numFmt w:val="bullet"/>
      <w:lvlText w:val="•"/>
      <w:lvlJc w:val="left"/>
      <w:pPr>
        <w:ind w:left="6713" w:hanging="360"/>
      </w:pPr>
      <w:rPr>
        <w:rFonts w:hint="default"/>
        <w:lang w:val="es-ES" w:eastAsia="en-US" w:bidi="ar-SA"/>
      </w:rPr>
    </w:lvl>
    <w:lvl w:ilvl="7" w:tplc="B51EB286">
      <w:numFmt w:val="bullet"/>
      <w:lvlText w:val="•"/>
      <w:lvlJc w:val="left"/>
      <w:pPr>
        <w:ind w:left="7645" w:hanging="360"/>
      </w:pPr>
      <w:rPr>
        <w:rFonts w:hint="default"/>
        <w:lang w:val="es-ES" w:eastAsia="en-US" w:bidi="ar-SA"/>
      </w:rPr>
    </w:lvl>
    <w:lvl w:ilvl="8" w:tplc="5EF8C496">
      <w:numFmt w:val="bullet"/>
      <w:lvlText w:val="•"/>
      <w:lvlJc w:val="left"/>
      <w:pPr>
        <w:ind w:left="8577" w:hanging="360"/>
      </w:pPr>
      <w:rPr>
        <w:rFonts w:hint="default"/>
        <w:lang w:val="es-ES" w:eastAsia="en-US" w:bidi="ar-SA"/>
      </w:rPr>
    </w:lvl>
  </w:abstractNum>
  <w:abstractNum w:abstractNumId="5" w15:restartNumberingAfterBreak="0">
    <w:nsid w:val="102E638B"/>
    <w:multiLevelType w:val="hybridMultilevel"/>
    <w:tmpl w:val="10A04F1E"/>
    <w:lvl w:ilvl="0" w:tplc="A8068018">
      <w:numFmt w:val="bullet"/>
      <w:lvlText w:val="-"/>
      <w:lvlJc w:val="left"/>
      <w:pPr>
        <w:ind w:left="1114" w:hanging="360"/>
      </w:pPr>
      <w:rPr>
        <w:rFonts w:ascii="Arial MT" w:eastAsia="Arial MT" w:hAnsi="Arial MT" w:cs="Arial MT" w:hint="default"/>
        <w:spacing w:val="0"/>
        <w:w w:val="82"/>
        <w:lang w:val="es-ES" w:eastAsia="en-US" w:bidi="ar-SA"/>
      </w:rPr>
    </w:lvl>
    <w:lvl w:ilvl="1" w:tplc="AFEC92BC">
      <w:numFmt w:val="bullet"/>
      <w:lvlText w:val="•"/>
      <w:lvlJc w:val="left"/>
      <w:pPr>
        <w:ind w:left="2052" w:hanging="360"/>
      </w:pPr>
      <w:rPr>
        <w:rFonts w:hint="default"/>
        <w:lang w:val="es-ES" w:eastAsia="en-US" w:bidi="ar-SA"/>
      </w:rPr>
    </w:lvl>
    <w:lvl w:ilvl="2" w:tplc="A8FC5A24">
      <w:numFmt w:val="bullet"/>
      <w:lvlText w:val="•"/>
      <w:lvlJc w:val="left"/>
      <w:pPr>
        <w:ind w:left="2984" w:hanging="360"/>
      </w:pPr>
      <w:rPr>
        <w:rFonts w:hint="default"/>
        <w:lang w:val="es-ES" w:eastAsia="en-US" w:bidi="ar-SA"/>
      </w:rPr>
    </w:lvl>
    <w:lvl w:ilvl="3" w:tplc="AF40CE42">
      <w:numFmt w:val="bullet"/>
      <w:lvlText w:val="•"/>
      <w:lvlJc w:val="left"/>
      <w:pPr>
        <w:ind w:left="3916" w:hanging="360"/>
      </w:pPr>
      <w:rPr>
        <w:rFonts w:hint="default"/>
        <w:lang w:val="es-ES" w:eastAsia="en-US" w:bidi="ar-SA"/>
      </w:rPr>
    </w:lvl>
    <w:lvl w:ilvl="4" w:tplc="4DC4A77A">
      <w:numFmt w:val="bullet"/>
      <w:lvlText w:val="•"/>
      <w:lvlJc w:val="left"/>
      <w:pPr>
        <w:ind w:left="4848" w:hanging="360"/>
      </w:pPr>
      <w:rPr>
        <w:rFonts w:hint="default"/>
        <w:lang w:val="es-ES" w:eastAsia="en-US" w:bidi="ar-SA"/>
      </w:rPr>
    </w:lvl>
    <w:lvl w:ilvl="5" w:tplc="827684D6">
      <w:numFmt w:val="bullet"/>
      <w:lvlText w:val="•"/>
      <w:lvlJc w:val="left"/>
      <w:pPr>
        <w:ind w:left="5781" w:hanging="360"/>
      </w:pPr>
      <w:rPr>
        <w:rFonts w:hint="default"/>
        <w:lang w:val="es-ES" w:eastAsia="en-US" w:bidi="ar-SA"/>
      </w:rPr>
    </w:lvl>
    <w:lvl w:ilvl="6" w:tplc="94447732">
      <w:numFmt w:val="bullet"/>
      <w:lvlText w:val="•"/>
      <w:lvlJc w:val="left"/>
      <w:pPr>
        <w:ind w:left="6713" w:hanging="360"/>
      </w:pPr>
      <w:rPr>
        <w:rFonts w:hint="default"/>
        <w:lang w:val="es-ES" w:eastAsia="en-US" w:bidi="ar-SA"/>
      </w:rPr>
    </w:lvl>
    <w:lvl w:ilvl="7" w:tplc="2EE45254">
      <w:numFmt w:val="bullet"/>
      <w:lvlText w:val="•"/>
      <w:lvlJc w:val="left"/>
      <w:pPr>
        <w:ind w:left="7645" w:hanging="360"/>
      </w:pPr>
      <w:rPr>
        <w:rFonts w:hint="default"/>
        <w:lang w:val="es-ES" w:eastAsia="en-US" w:bidi="ar-SA"/>
      </w:rPr>
    </w:lvl>
    <w:lvl w:ilvl="8" w:tplc="F818711C">
      <w:numFmt w:val="bullet"/>
      <w:lvlText w:val="•"/>
      <w:lvlJc w:val="left"/>
      <w:pPr>
        <w:ind w:left="8577" w:hanging="360"/>
      </w:pPr>
      <w:rPr>
        <w:rFonts w:hint="default"/>
        <w:lang w:val="es-ES" w:eastAsia="en-US" w:bidi="ar-SA"/>
      </w:rPr>
    </w:lvl>
  </w:abstractNum>
  <w:abstractNum w:abstractNumId="6" w15:restartNumberingAfterBreak="0">
    <w:nsid w:val="11BE66A4"/>
    <w:multiLevelType w:val="hybridMultilevel"/>
    <w:tmpl w:val="F27E8740"/>
    <w:lvl w:ilvl="0" w:tplc="247855B6">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A0BCEFFC">
      <w:numFmt w:val="bullet"/>
      <w:lvlText w:val="•"/>
      <w:lvlJc w:val="left"/>
      <w:pPr>
        <w:ind w:left="2052" w:hanging="360"/>
      </w:pPr>
      <w:rPr>
        <w:rFonts w:hint="default"/>
        <w:lang w:val="es-ES" w:eastAsia="en-US" w:bidi="ar-SA"/>
      </w:rPr>
    </w:lvl>
    <w:lvl w:ilvl="2" w:tplc="5A4479E8">
      <w:numFmt w:val="bullet"/>
      <w:lvlText w:val="•"/>
      <w:lvlJc w:val="left"/>
      <w:pPr>
        <w:ind w:left="2984" w:hanging="360"/>
      </w:pPr>
      <w:rPr>
        <w:rFonts w:hint="default"/>
        <w:lang w:val="es-ES" w:eastAsia="en-US" w:bidi="ar-SA"/>
      </w:rPr>
    </w:lvl>
    <w:lvl w:ilvl="3" w:tplc="2DA6AE06">
      <w:numFmt w:val="bullet"/>
      <w:lvlText w:val="•"/>
      <w:lvlJc w:val="left"/>
      <w:pPr>
        <w:ind w:left="3916" w:hanging="360"/>
      </w:pPr>
      <w:rPr>
        <w:rFonts w:hint="default"/>
        <w:lang w:val="es-ES" w:eastAsia="en-US" w:bidi="ar-SA"/>
      </w:rPr>
    </w:lvl>
    <w:lvl w:ilvl="4" w:tplc="D096C0A2">
      <w:numFmt w:val="bullet"/>
      <w:lvlText w:val="•"/>
      <w:lvlJc w:val="left"/>
      <w:pPr>
        <w:ind w:left="4848" w:hanging="360"/>
      </w:pPr>
      <w:rPr>
        <w:rFonts w:hint="default"/>
        <w:lang w:val="es-ES" w:eastAsia="en-US" w:bidi="ar-SA"/>
      </w:rPr>
    </w:lvl>
    <w:lvl w:ilvl="5" w:tplc="8528DDF4">
      <w:numFmt w:val="bullet"/>
      <w:lvlText w:val="•"/>
      <w:lvlJc w:val="left"/>
      <w:pPr>
        <w:ind w:left="5781" w:hanging="360"/>
      </w:pPr>
      <w:rPr>
        <w:rFonts w:hint="default"/>
        <w:lang w:val="es-ES" w:eastAsia="en-US" w:bidi="ar-SA"/>
      </w:rPr>
    </w:lvl>
    <w:lvl w:ilvl="6" w:tplc="644E6732">
      <w:numFmt w:val="bullet"/>
      <w:lvlText w:val="•"/>
      <w:lvlJc w:val="left"/>
      <w:pPr>
        <w:ind w:left="6713" w:hanging="360"/>
      </w:pPr>
      <w:rPr>
        <w:rFonts w:hint="default"/>
        <w:lang w:val="es-ES" w:eastAsia="en-US" w:bidi="ar-SA"/>
      </w:rPr>
    </w:lvl>
    <w:lvl w:ilvl="7" w:tplc="8394517C">
      <w:numFmt w:val="bullet"/>
      <w:lvlText w:val="•"/>
      <w:lvlJc w:val="left"/>
      <w:pPr>
        <w:ind w:left="7645" w:hanging="360"/>
      </w:pPr>
      <w:rPr>
        <w:rFonts w:hint="default"/>
        <w:lang w:val="es-ES" w:eastAsia="en-US" w:bidi="ar-SA"/>
      </w:rPr>
    </w:lvl>
    <w:lvl w:ilvl="8" w:tplc="5F3CD38C">
      <w:numFmt w:val="bullet"/>
      <w:lvlText w:val="•"/>
      <w:lvlJc w:val="left"/>
      <w:pPr>
        <w:ind w:left="8577" w:hanging="360"/>
      </w:pPr>
      <w:rPr>
        <w:rFonts w:hint="default"/>
        <w:lang w:val="es-ES" w:eastAsia="en-US" w:bidi="ar-SA"/>
      </w:rPr>
    </w:lvl>
  </w:abstractNum>
  <w:abstractNum w:abstractNumId="7" w15:restartNumberingAfterBreak="0">
    <w:nsid w:val="1202001C"/>
    <w:multiLevelType w:val="hybridMultilevel"/>
    <w:tmpl w:val="B4384020"/>
    <w:lvl w:ilvl="0" w:tplc="9DEABBB4">
      <w:numFmt w:val="bullet"/>
      <w:lvlText w:val=""/>
      <w:lvlJc w:val="left"/>
      <w:pPr>
        <w:ind w:left="333" w:hanging="250"/>
      </w:pPr>
      <w:rPr>
        <w:rFonts w:ascii="Wingdings" w:eastAsia="Wingdings" w:hAnsi="Wingdings" w:cs="Wingdings" w:hint="default"/>
        <w:b w:val="0"/>
        <w:bCs w:val="0"/>
        <w:i w:val="0"/>
        <w:iCs w:val="0"/>
        <w:spacing w:val="0"/>
        <w:w w:val="100"/>
        <w:sz w:val="22"/>
        <w:szCs w:val="22"/>
        <w:lang w:val="es-ES" w:eastAsia="en-US" w:bidi="ar-SA"/>
      </w:rPr>
    </w:lvl>
    <w:lvl w:ilvl="1" w:tplc="83F6F140">
      <w:numFmt w:val="bullet"/>
      <w:lvlText w:val="•"/>
      <w:lvlJc w:val="left"/>
      <w:pPr>
        <w:ind w:left="941" w:hanging="250"/>
      </w:pPr>
      <w:rPr>
        <w:rFonts w:hint="default"/>
        <w:lang w:val="es-ES" w:eastAsia="en-US" w:bidi="ar-SA"/>
      </w:rPr>
    </w:lvl>
    <w:lvl w:ilvl="2" w:tplc="C728EAD8">
      <w:numFmt w:val="bullet"/>
      <w:lvlText w:val="•"/>
      <w:lvlJc w:val="left"/>
      <w:pPr>
        <w:ind w:left="1543" w:hanging="250"/>
      </w:pPr>
      <w:rPr>
        <w:rFonts w:hint="default"/>
        <w:lang w:val="es-ES" w:eastAsia="en-US" w:bidi="ar-SA"/>
      </w:rPr>
    </w:lvl>
    <w:lvl w:ilvl="3" w:tplc="14543326">
      <w:numFmt w:val="bullet"/>
      <w:lvlText w:val="•"/>
      <w:lvlJc w:val="left"/>
      <w:pPr>
        <w:ind w:left="2145" w:hanging="250"/>
      </w:pPr>
      <w:rPr>
        <w:rFonts w:hint="default"/>
        <w:lang w:val="es-ES" w:eastAsia="en-US" w:bidi="ar-SA"/>
      </w:rPr>
    </w:lvl>
    <w:lvl w:ilvl="4" w:tplc="9E161A20">
      <w:numFmt w:val="bullet"/>
      <w:lvlText w:val="•"/>
      <w:lvlJc w:val="left"/>
      <w:pPr>
        <w:ind w:left="2746" w:hanging="250"/>
      </w:pPr>
      <w:rPr>
        <w:rFonts w:hint="default"/>
        <w:lang w:val="es-ES" w:eastAsia="en-US" w:bidi="ar-SA"/>
      </w:rPr>
    </w:lvl>
    <w:lvl w:ilvl="5" w:tplc="B322D4FC">
      <w:numFmt w:val="bullet"/>
      <w:lvlText w:val="•"/>
      <w:lvlJc w:val="left"/>
      <w:pPr>
        <w:ind w:left="3348" w:hanging="250"/>
      </w:pPr>
      <w:rPr>
        <w:rFonts w:hint="default"/>
        <w:lang w:val="es-ES" w:eastAsia="en-US" w:bidi="ar-SA"/>
      </w:rPr>
    </w:lvl>
    <w:lvl w:ilvl="6" w:tplc="45D67308">
      <w:numFmt w:val="bullet"/>
      <w:lvlText w:val="•"/>
      <w:lvlJc w:val="left"/>
      <w:pPr>
        <w:ind w:left="3950" w:hanging="250"/>
      </w:pPr>
      <w:rPr>
        <w:rFonts w:hint="default"/>
        <w:lang w:val="es-ES" w:eastAsia="en-US" w:bidi="ar-SA"/>
      </w:rPr>
    </w:lvl>
    <w:lvl w:ilvl="7" w:tplc="790ADF2C">
      <w:numFmt w:val="bullet"/>
      <w:lvlText w:val="•"/>
      <w:lvlJc w:val="left"/>
      <w:pPr>
        <w:ind w:left="4551" w:hanging="250"/>
      </w:pPr>
      <w:rPr>
        <w:rFonts w:hint="default"/>
        <w:lang w:val="es-ES" w:eastAsia="en-US" w:bidi="ar-SA"/>
      </w:rPr>
    </w:lvl>
    <w:lvl w:ilvl="8" w:tplc="53CE78AC">
      <w:numFmt w:val="bullet"/>
      <w:lvlText w:val="•"/>
      <w:lvlJc w:val="left"/>
      <w:pPr>
        <w:ind w:left="5153" w:hanging="250"/>
      </w:pPr>
      <w:rPr>
        <w:rFonts w:hint="default"/>
        <w:lang w:val="es-ES" w:eastAsia="en-US" w:bidi="ar-SA"/>
      </w:rPr>
    </w:lvl>
  </w:abstractNum>
  <w:abstractNum w:abstractNumId="8" w15:restartNumberingAfterBreak="0">
    <w:nsid w:val="142E5D34"/>
    <w:multiLevelType w:val="hybridMultilevel"/>
    <w:tmpl w:val="CA1C0EFE"/>
    <w:lvl w:ilvl="0" w:tplc="6458DCE0">
      <w:start w:val="1"/>
      <w:numFmt w:val="lowerLetter"/>
      <w:lvlText w:val="%1)"/>
      <w:lvlJc w:val="left"/>
      <w:pPr>
        <w:ind w:left="1114" w:hanging="358"/>
        <w:jc w:val="left"/>
      </w:pPr>
      <w:rPr>
        <w:rFonts w:ascii="Calibri" w:eastAsia="Calibri" w:hAnsi="Calibri" w:cs="Calibri" w:hint="default"/>
        <w:b w:val="0"/>
        <w:bCs w:val="0"/>
        <w:i w:val="0"/>
        <w:iCs w:val="0"/>
        <w:spacing w:val="-1"/>
        <w:w w:val="100"/>
        <w:sz w:val="22"/>
        <w:szCs w:val="22"/>
        <w:lang w:val="es-ES" w:eastAsia="en-US" w:bidi="ar-SA"/>
      </w:rPr>
    </w:lvl>
    <w:lvl w:ilvl="1" w:tplc="1854B73E">
      <w:numFmt w:val="bullet"/>
      <w:lvlText w:val="•"/>
      <w:lvlJc w:val="left"/>
      <w:pPr>
        <w:ind w:left="2052" w:hanging="358"/>
      </w:pPr>
      <w:rPr>
        <w:rFonts w:hint="default"/>
        <w:lang w:val="es-ES" w:eastAsia="en-US" w:bidi="ar-SA"/>
      </w:rPr>
    </w:lvl>
    <w:lvl w:ilvl="2" w:tplc="633ECAA4">
      <w:numFmt w:val="bullet"/>
      <w:lvlText w:val="•"/>
      <w:lvlJc w:val="left"/>
      <w:pPr>
        <w:ind w:left="2984" w:hanging="358"/>
      </w:pPr>
      <w:rPr>
        <w:rFonts w:hint="default"/>
        <w:lang w:val="es-ES" w:eastAsia="en-US" w:bidi="ar-SA"/>
      </w:rPr>
    </w:lvl>
    <w:lvl w:ilvl="3" w:tplc="B1800BD6">
      <w:numFmt w:val="bullet"/>
      <w:lvlText w:val="•"/>
      <w:lvlJc w:val="left"/>
      <w:pPr>
        <w:ind w:left="3916" w:hanging="358"/>
      </w:pPr>
      <w:rPr>
        <w:rFonts w:hint="default"/>
        <w:lang w:val="es-ES" w:eastAsia="en-US" w:bidi="ar-SA"/>
      </w:rPr>
    </w:lvl>
    <w:lvl w:ilvl="4" w:tplc="777EA150">
      <w:numFmt w:val="bullet"/>
      <w:lvlText w:val="•"/>
      <w:lvlJc w:val="left"/>
      <w:pPr>
        <w:ind w:left="4848" w:hanging="358"/>
      </w:pPr>
      <w:rPr>
        <w:rFonts w:hint="default"/>
        <w:lang w:val="es-ES" w:eastAsia="en-US" w:bidi="ar-SA"/>
      </w:rPr>
    </w:lvl>
    <w:lvl w:ilvl="5" w:tplc="1F707118">
      <w:numFmt w:val="bullet"/>
      <w:lvlText w:val="•"/>
      <w:lvlJc w:val="left"/>
      <w:pPr>
        <w:ind w:left="5781" w:hanging="358"/>
      </w:pPr>
      <w:rPr>
        <w:rFonts w:hint="default"/>
        <w:lang w:val="es-ES" w:eastAsia="en-US" w:bidi="ar-SA"/>
      </w:rPr>
    </w:lvl>
    <w:lvl w:ilvl="6" w:tplc="414437E8">
      <w:numFmt w:val="bullet"/>
      <w:lvlText w:val="•"/>
      <w:lvlJc w:val="left"/>
      <w:pPr>
        <w:ind w:left="6713" w:hanging="358"/>
      </w:pPr>
      <w:rPr>
        <w:rFonts w:hint="default"/>
        <w:lang w:val="es-ES" w:eastAsia="en-US" w:bidi="ar-SA"/>
      </w:rPr>
    </w:lvl>
    <w:lvl w:ilvl="7" w:tplc="09D6B26E">
      <w:numFmt w:val="bullet"/>
      <w:lvlText w:val="•"/>
      <w:lvlJc w:val="left"/>
      <w:pPr>
        <w:ind w:left="7645" w:hanging="358"/>
      </w:pPr>
      <w:rPr>
        <w:rFonts w:hint="default"/>
        <w:lang w:val="es-ES" w:eastAsia="en-US" w:bidi="ar-SA"/>
      </w:rPr>
    </w:lvl>
    <w:lvl w:ilvl="8" w:tplc="9490F450">
      <w:numFmt w:val="bullet"/>
      <w:lvlText w:val="•"/>
      <w:lvlJc w:val="left"/>
      <w:pPr>
        <w:ind w:left="8577" w:hanging="358"/>
      </w:pPr>
      <w:rPr>
        <w:rFonts w:hint="default"/>
        <w:lang w:val="es-ES" w:eastAsia="en-US" w:bidi="ar-SA"/>
      </w:rPr>
    </w:lvl>
  </w:abstractNum>
  <w:abstractNum w:abstractNumId="9" w15:restartNumberingAfterBreak="0">
    <w:nsid w:val="166312A9"/>
    <w:multiLevelType w:val="hybridMultilevel"/>
    <w:tmpl w:val="18F01598"/>
    <w:lvl w:ilvl="0" w:tplc="DD8AB274">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AAB8C1DE">
      <w:numFmt w:val="bullet"/>
      <w:lvlText w:val="•"/>
      <w:lvlJc w:val="left"/>
      <w:pPr>
        <w:ind w:left="2052" w:hanging="360"/>
      </w:pPr>
      <w:rPr>
        <w:rFonts w:hint="default"/>
        <w:lang w:val="es-ES" w:eastAsia="en-US" w:bidi="ar-SA"/>
      </w:rPr>
    </w:lvl>
    <w:lvl w:ilvl="2" w:tplc="15B64FA2">
      <w:numFmt w:val="bullet"/>
      <w:lvlText w:val="•"/>
      <w:lvlJc w:val="left"/>
      <w:pPr>
        <w:ind w:left="2984" w:hanging="360"/>
      </w:pPr>
      <w:rPr>
        <w:rFonts w:hint="default"/>
        <w:lang w:val="es-ES" w:eastAsia="en-US" w:bidi="ar-SA"/>
      </w:rPr>
    </w:lvl>
    <w:lvl w:ilvl="3" w:tplc="7D246FDC">
      <w:numFmt w:val="bullet"/>
      <w:lvlText w:val="•"/>
      <w:lvlJc w:val="left"/>
      <w:pPr>
        <w:ind w:left="3916" w:hanging="360"/>
      </w:pPr>
      <w:rPr>
        <w:rFonts w:hint="default"/>
        <w:lang w:val="es-ES" w:eastAsia="en-US" w:bidi="ar-SA"/>
      </w:rPr>
    </w:lvl>
    <w:lvl w:ilvl="4" w:tplc="C2C0B844">
      <w:numFmt w:val="bullet"/>
      <w:lvlText w:val="•"/>
      <w:lvlJc w:val="left"/>
      <w:pPr>
        <w:ind w:left="4848" w:hanging="360"/>
      </w:pPr>
      <w:rPr>
        <w:rFonts w:hint="default"/>
        <w:lang w:val="es-ES" w:eastAsia="en-US" w:bidi="ar-SA"/>
      </w:rPr>
    </w:lvl>
    <w:lvl w:ilvl="5" w:tplc="B742E8D8">
      <w:numFmt w:val="bullet"/>
      <w:lvlText w:val="•"/>
      <w:lvlJc w:val="left"/>
      <w:pPr>
        <w:ind w:left="5781" w:hanging="360"/>
      </w:pPr>
      <w:rPr>
        <w:rFonts w:hint="default"/>
        <w:lang w:val="es-ES" w:eastAsia="en-US" w:bidi="ar-SA"/>
      </w:rPr>
    </w:lvl>
    <w:lvl w:ilvl="6" w:tplc="42CE4D8E">
      <w:numFmt w:val="bullet"/>
      <w:lvlText w:val="•"/>
      <w:lvlJc w:val="left"/>
      <w:pPr>
        <w:ind w:left="6713" w:hanging="360"/>
      </w:pPr>
      <w:rPr>
        <w:rFonts w:hint="default"/>
        <w:lang w:val="es-ES" w:eastAsia="en-US" w:bidi="ar-SA"/>
      </w:rPr>
    </w:lvl>
    <w:lvl w:ilvl="7" w:tplc="A32A05D4">
      <w:numFmt w:val="bullet"/>
      <w:lvlText w:val="•"/>
      <w:lvlJc w:val="left"/>
      <w:pPr>
        <w:ind w:left="7645" w:hanging="360"/>
      </w:pPr>
      <w:rPr>
        <w:rFonts w:hint="default"/>
        <w:lang w:val="es-ES" w:eastAsia="en-US" w:bidi="ar-SA"/>
      </w:rPr>
    </w:lvl>
    <w:lvl w:ilvl="8" w:tplc="FE44210A">
      <w:numFmt w:val="bullet"/>
      <w:lvlText w:val="•"/>
      <w:lvlJc w:val="left"/>
      <w:pPr>
        <w:ind w:left="8577" w:hanging="360"/>
      </w:pPr>
      <w:rPr>
        <w:rFonts w:hint="default"/>
        <w:lang w:val="es-ES" w:eastAsia="en-US" w:bidi="ar-SA"/>
      </w:rPr>
    </w:lvl>
  </w:abstractNum>
  <w:abstractNum w:abstractNumId="10" w15:restartNumberingAfterBreak="0">
    <w:nsid w:val="19F5740E"/>
    <w:multiLevelType w:val="hybridMultilevel"/>
    <w:tmpl w:val="2CF86B2E"/>
    <w:lvl w:ilvl="0" w:tplc="366C3FF8">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7164827A">
      <w:numFmt w:val="bullet"/>
      <w:lvlText w:val="•"/>
      <w:lvlJc w:val="left"/>
      <w:pPr>
        <w:ind w:left="2052" w:hanging="360"/>
      </w:pPr>
      <w:rPr>
        <w:rFonts w:hint="default"/>
        <w:lang w:val="es-ES" w:eastAsia="en-US" w:bidi="ar-SA"/>
      </w:rPr>
    </w:lvl>
    <w:lvl w:ilvl="2" w:tplc="EBC2180E">
      <w:numFmt w:val="bullet"/>
      <w:lvlText w:val="•"/>
      <w:lvlJc w:val="left"/>
      <w:pPr>
        <w:ind w:left="2984" w:hanging="360"/>
      </w:pPr>
      <w:rPr>
        <w:rFonts w:hint="default"/>
        <w:lang w:val="es-ES" w:eastAsia="en-US" w:bidi="ar-SA"/>
      </w:rPr>
    </w:lvl>
    <w:lvl w:ilvl="3" w:tplc="3C4ED9D6">
      <w:numFmt w:val="bullet"/>
      <w:lvlText w:val="•"/>
      <w:lvlJc w:val="left"/>
      <w:pPr>
        <w:ind w:left="3916" w:hanging="360"/>
      </w:pPr>
      <w:rPr>
        <w:rFonts w:hint="default"/>
        <w:lang w:val="es-ES" w:eastAsia="en-US" w:bidi="ar-SA"/>
      </w:rPr>
    </w:lvl>
    <w:lvl w:ilvl="4" w:tplc="8AE04E9A">
      <w:numFmt w:val="bullet"/>
      <w:lvlText w:val="•"/>
      <w:lvlJc w:val="left"/>
      <w:pPr>
        <w:ind w:left="4848" w:hanging="360"/>
      </w:pPr>
      <w:rPr>
        <w:rFonts w:hint="default"/>
        <w:lang w:val="es-ES" w:eastAsia="en-US" w:bidi="ar-SA"/>
      </w:rPr>
    </w:lvl>
    <w:lvl w:ilvl="5" w:tplc="E6A2908E">
      <w:numFmt w:val="bullet"/>
      <w:lvlText w:val="•"/>
      <w:lvlJc w:val="left"/>
      <w:pPr>
        <w:ind w:left="5781" w:hanging="360"/>
      </w:pPr>
      <w:rPr>
        <w:rFonts w:hint="default"/>
        <w:lang w:val="es-ES" w:eastAsia="en-US" w:bidi="ar-SA"/>
      </w:rPr>
    </w:lvl>
    <w:lvl w:ilvl="6" w:tplc="10061C3A">
      <w:numFmt w:val="bullet"/>
      <w:lvlText w:val="•"/>
      <w:lvlJc w:val="left"/>
      <w:pPr>
        <w:ind w:left="6713" w:hanging="360"/>
      </w:pPr>
      <w:rPr>
        <w:rFonts w:hint="default"/>
        <w:lang w:val="es-ES" w:eastAsia="en-US" w:bidi="ar-SA"/>
      </w:rPr>
    </w:lvl>
    <w:lvl w:ilvl="7" w:tplc="2EA4A12C">
      <w:numFmt w:val="bullet"/>
      <w:lvlText w:val="•"/>
      <w:lvlJc w:val="left"/>
      <w:pPr>
        <w:ind w:left="7645" w:hanging="360"/>
      </w:pPr>
      <w:rPr>
        <w:rFonts w:hint="default"/>
        <w:lang w:val="es-ES" w:eastAsia="en-US" w:bidi="ar-SA"/>
      </w:rPr>
    </w:lvl>
    <w:lvl w:ilvl="8" w:tplc="ABBCB8C4">
      <w:numFmt w:val="bullet"/>
      <w:lvlText w:val="•"/>
      <w:lvlJc w:val="left"/>
      <w:pPr>
        <w:ind w:left="8577" w:hanging="360"/>
      </w:pPr>
      <w:rPr>
        <w:rFonts w:hint="default"/>
        <w:lang w:val="es-ES" w:eastAsia="en-US" w:bidi="ar-SA"/>
      </w:rPr>
    </w:lvl>
  </w:abstractNum>
  <w:abstractNum w:abstractNumId="11" w15:restartNumberingAfterBreak="0">
    <w:nsid w:val="1A3D4B98"/>
    <w:multiLevelType w:val="hybridMultilevel"/>
    <w:tmpl w:val="913E6E72"/>
    <w:lvl w:ilvl="0" w:tplc="8C869758">
      <w:numFmt w:val="bullet"/>
      <w:lvlText w:val=""/>
      <w:lvlJc w:val="left"/>
      <w:pPr>
        <w:ind w:left="976" w:hanging="600"/>
      </w:pPr>
      <w:rPr>
        <w:rFonts w:ascii="Symbol" w:eastAsia="Symbol" w:hAnsi="Symbol" w:cs="Symbol" w:hint="default"/>
        <w:b w:val="0"/>
        <w:bCs w:val="0"/>
        <w:i w:val="0"/>
        <w:iCs w:val="0"/>
        <w:spacing w:val="0"/>
        <w:w w:val="100"/>
        <w:sz w:val="22"/>
        <w:szCs w:val="22"/>
        <w:lang w:val="es-ES" w:eastAsia="en-US" w:bidi="ar-SA"/>
      </w:rPr>
    </w:lvl>
    <w:lvl w:ilvl="1" w:tplc="9196D36E">
      <w:numFmt w:val="bullet"/>
      <w:lvlText w:val="•"/>
      <w:lvlJc w:val="left"/>
      <w:pPr>
        <w:ind w:left="1191" w:hanging="600"/>
      </w:pPr>
      <w:rPr>
        <w:rFonts w:hint="default"/>
        <w:lang w:val="es-ES" w:eastAsia="en-US" w:bidi="ar-SA"/>
      </w:rPr>
    </w:lvl>
    <w:lvl w:ilvl="2" w:tplc="9A98683E">
      <w:numFmt w:val="bullet"/>
      <w:lvlText w:val="•"/>
      <w:lvlJc w:val="left"/>
      <w:pPr>
        <w:ind w:left="1403" w:hanging="600"/>
      </w:pPr>
      <w:rPr>
        <w:rFonts w:hint="default"/>
        <w:lang w:val="es-ES" w:eastAsia="en-US" w:bidi="ar-SA"/>
      </w:rPr>
    </w:lvl>
    <w:lvl w:ilvl="3" w:tplc="94DEA3CC">
      <w:numFmt w:val="bullet"/>
      <w:lvlText w:val="•"/>
      <w:lvlJc w:val="left"/>
      <w:pPr>
        <w:ind w:left="1614" w:hanging="600"/>
      </w:pPr>
      <w:rPr>
        <w:rFonts w:hint="default"/>
        <w:lang w:val="es-ES" w:eastAsia="en-US" w:bidi="ar-SA"/>
      </w:rPr>
    </w:lvl>
    <w:lvl w:ilvl="4" w:tplc="4086EA4C">
      <w:numFmt w:val="bullet"/>
      <w:lvlText w:val="•"/>
      <w:lvlJc w:val="left"/>
      <w:pPr>
        <w:ind w:left="1826" w:hanging="600"/>
      </w:pPr>
      <w:rPr>
        <w:rFonts w:hint="default"/>
        <w:lang w:val="es-ES" w:eastAsia="en-US" w:bidi="ar-SA"/>
      </w:rPr>
    </w:lvl>
    <w:lvl w:ilvl="5" w:tplc="069A7CFE">
      <w:numFmt w:val="bullet"/>
      <w:lvlText w:val="•"/>
      <w:lvlJc w:val="left"/>
      <w:pPr>
        <w:ind w:left="2038" w:hanging="600"/>
      </w:pPr>
      <w:rPr>
        <w:rFonts w:hint="default"/>
        <w:lang w:val="es-ES" w:eastAsia="en-US" w:bidi="ar-SA"/>
      </w:rPr>
    </w:lvl>
    <w:lvl w:ilvl="6" w:tplc="C060AC14">
      <w:numFmt w:val="bullet"/>
      <w:lvlText w:val="•"/>
      <w:lvlJc w:val="left"/>
      <w:pPr>
        <w:ind w:left="2249" w:hanging="600"/>
      </w:pPr>
      <w:rPr>
        <w:rFonts w:hint="default"/>
        <w:lang w:val="es-ES" w:eastAsia="en-US" w:bidi="ar-SA"/>
      </w:rPr>
    </w:lvl>
    <w:lvl w:ilvl="7" w:tplc="F9CCAC28">
      <w:numFmt w:val="bullet"/>
      <w:lvlText w:val="•"/>
      <w:lvlJc w:val="left"/>
      <w:pPr>
        <w:ind w:left="2461" w:hanging="600"/>
      </w:pPr>
      <w:rPr>
        <w:rFonts w:hint="default"/>
        <w:lang w:val="es-ES" w:eastAsia="en-US" w:bidi="ar-SA"/>
      </w:rPr>
    </w:lvl>
    <w:lvl w:ilvl="8" w:tplc="1D246C22">
      <w:numFmt w:val="bullet"/>
      <w:lvlText w:val="•"/>
      <w:lvlJc w:val="left"/>
      <w:pPr>
        <w:ind w:left="2672" w:hanging="600"/>
      </w:pPr>
      <w:rPr>
        <w:rFonts w:hint="default"/>
        <w:lang w:val="es-ES" w:eastAsia="en-US" w:bidi="ar-SA"/>
      </w:rPr>
    </w:lvl>
  </w:abstractNum>
  <w:abstractNum w:abstractNumId="12" w15:restartNumberingAfterBreak="0">
    <w:nsid w:val="1ADC186A"/>
    <w:multiLevelType w:val="hybridMultilevel"/>
    <w:tmpl w:val="89D2E7DE"/>
    <w:lvl w:ilvl="0" w:tplc="F23694D8">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867A768C">
      <w:numFmt w:val="bullet"/>
      <w:lvlText w:val="•"/>
      <w:lvlJc w:val="left"/>
      <w:pPr>
        <w:ind w:left="2052" w:hanging="360"/>
      </w:pPr>
      <w:rPr>
        <w:rFonts w:hint="default"/>
        <w:lang w:val="es-ES" w:eastAsia="en-US" w:bidi="ar-SA"/>
      </w:rPr>
    </w:lvl>
    <w:lvl w:ilvl="2" w:tplc="48426502">
      <w:numFmt w:val="bullet"/>
      <w:lvlText w:val="•"/>
      <w:lvlJc w:val="left"/>
      <w:pPr>
        <w:ind w:left="2984" w:hanging="360"/>
      </w:pPr>
      <w:rPr>
        <w:rFonts w:hint="default"/>
        <w:lang w:val="es-ES" w:eastAsia="en-US" w:bidi="ar-SA"/>
      </w:rPr>
    </w:lvl>
    <w:lvl w:ilvl="3" w:tplc="7722ED14">
      <w:numFmt w:val="bullet"/>
      <w:lvlText w:val="•"/>
      <w:lvlJc w:val="left"/>
      <w:pPr>
        <w:ind w:left="3916" w:hanging="360"/>
      </w:pPr>
      <w:rPr>
        <w:rFonts w:hint="default"/>
        <w:lang w:val="es-ES" w:eastAsia="en-US" w:bidi="ar-SA"/>
      </w:rPr>
    </w:lvl>
    <w:lvl w:ilvl="4" w:tplc="A8463434">
      <w:numFmt w:val="bullet"/>
      <w:lvlText w:val="•"/>
      <w:lvlJc w:val="left"/>
      <w:pPr>
        <w:ind w:left="4848" w:hanging="360"/>
      </w:pPr>
      <w:rPr>
        <w:rFonts w:hint="default"/>
        <w:lang w:val="es-ES" w:eastAsia="en-US" w:bidi="ar-SA"/>
      </w:rPr>
    </w:lvl>
    <w:lvl w:ilvl="5" w:tplc="3CCA6740">
      <w:numFmt w:val="bullet"/>
      <w:lvlText w:val="•"/>
      <w:lvlJc w:val="left"/>
      <w:pPr>
        <w:ind w:left="5781" w:hanging="360"/>
      </w:pPr>
      <w:rPr>
        <w:rFonts w:hint="default"/>
        <w:lang w:val="es-ES" w:eastAsia="en-US" w:bidi="ar-SA"/>
      </w:rPr>
    </w:lvl>
    <w:lvl w:ilvl="6" w:tplc="9B266FEE">
      <w:numFmt w:val="bullet"/>
      <w:lvlText w:val="•"/>
      <w:lvlJc w:val="left"/>
      <w:pPr>
        <w:ind w:left="6713" w:hanging="360"/>
      </w:pPr>
      <w:rPr>
        <w:rFonts w:hint="default"/>
        <w:lang w:val="es-ES" w:eastAsia="en-US" w:bidi="ar-SA"/>
      </w:rPr>
    </w:lvl>
    <w:lvl w:ilvl="7" w:tplc="94DA0F80">
      <w:numFmt w:val="bullet"/>
      <w:lvlText w:val="•"/>
      <w:lvlJc w:val="left"/>
      <w:pPr>
        <w:ind w:left="7645" w:hanging="360"/>
      </w:pPr>
      <w:rPr>
        <w:rFonts w:hint="default"/>
        <w:lang w:val="es-ES" w:eastAsia="en-US" w:bidi="ar-SA"/>
      </w:rPr>
    </w:lvl>
    <w:lvl w:ilvl="8" w:tplc="268C1E26">
      <w:numFmt w:val="bullet"/>
      <w:lvlText w:val="•"/>
      <w:lvlJc w:val="left"/>
      <w:pPr>
        <w:ind w:left="8577" w:hanging="360"/>
      </w:pPr>
      <w:rPr>
        <w:rFonts w:hint="default"/>
        <w:lang w:val="es-ES" w:eastAsia="en-US" w:bidi="ar-SA"/>
      </w:rPr>
    </w:lvl>
  </w:abstractNum>
  <w:abstractNum w:abstractNumId="13" w15:restartNumberingAfterBreak="0">
    <w:nsid w:val="1ADD4517"/>
    <w:multiLevelType w:val="hybridMultilevel"/>
    <w:tmpl w:val="9FA63B66"/>
    <w:lvl w:ilvl="0" w:tplc="085E801C">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56E61884">
      <w:numFmt w:val="bullet"/>
      <w:lvlText w:val="•"/>
      <w:lvlJc w:val="left"/>
      <w:pPr>
        <w:ind w:left="2052" w:hanging="360"/>
      </w:pPr>
      <w:rPr>
        <w:rFonts w:hint="default"/>
        <w:lang w:val="es-ES" w:eastAsia="en-US" w:bidi="ar-SA"/>
      </w:rPr>
    </w:lvl>
    <w:lvl w:ilvl="2" w:tplc="DD2C98F0">
      <w:numFmt w:val="bullet"/>
      <w:lvlText w:val="•"/>
      <w:lvlJc w:val="left"/>
      <w:pPr>
        <w:ind w:left="2984" w:hanging="360"/>
      </w:pPr>
      <w:rPr>
        <w:rFonts w:hint="default"/>
        <w:lang w:val="es-ES" w:eastAsia="en-US" w:bidi="ar-SA"/>
      </w:rPr>
    </w:lvl>
    <w:lvl w:ilvl="3" w:tplc="CF66F208">
      <w:numFmt w:val="bullet"/>
      <w:lvlText w:val="•"/>
      <w:lvlJc w:val="left"/>
      <w:pPr>
        <w:ind w:left="3916" w:hanging="360"/>
      </w:pPr>
      <w:rPr>
        <w:rFonts w:hint="default"/>
        <w:lang w:val="es-ES" w:eastAsia="en-US" w:bidi="ar-SA"/>
      </w:rPr>
    </w:lvl>
    <w:lvl w:ilvl="4" w:tplc="AFA4A2F8">
      <w:numFmt w:val="bullet"/>
      <w:lvlText w:val="•"/>
      <w:lvlJc w:val="left"/>
      <w:pPr>
        <w:ind w:left="4848" w:hanging="360"/>
      </w:pPr>
      <w:rPr>
        <w:rFonts w:hint="default"/>
        <w:lang w:val="es-ES" w:eastAsia="en-US" w:bidi="ar-SA"/>
      </w:rPr>
    </w:lvl>
    <w:lvl w:ilvl="5" w:tplc="92D67F06">
      <w:numFmt w:val="bullet"/>
      <w:lvlText w:val="•"/>
      <w:lvlJc w:val="left"/>
      <w:pPr>
        <w:ind w:left="5781" w:hanging="360"/>
      </w:pPr>
      <w:rPr>
        <w:rFonts w:hint="default"/>
        <w:lang w:val="es-ES" w:eastAsia="en-US" w:bidi="ar-SA"/>
      </w:rPr>
    </w:lvl>
    <w:lvl w:ilvl="6" w:tplc="7ED8BA9E">
      <w:numFmt w:val="bullet"/>
      <w:lvlText w:val="•"/>
      <w:lvlJc w:val="left"/>
      <w:pPr>
        <w:ind w:left="6713" w:hanging="360"/>
      </w:pPr>
      <w:rPr>
        <w:rFonts w:hint="default"/>
        <w:lang w:val="es-ES" w:eastAsia="en-US" w:bidi="ar-SA"/>
      </w:rPr>
    </w:lvl>
    <w:lvl w:ilvl="7" w:tplc="B8F4E84E">
      <w:numFmt w:val="bullet"/>
      <w:lvlText w:val="•"/>
      <w:lvlJc w:val="left"/>
      <w:pPr>
        <w:ind w:left="7645" w:hanging="360"/>
      </w:pPr>
      <w:rPr>
        <w:rFonts w:hint="default"/>
        <w:lang w:val="es-ES" w:eastAsia="en-US" w:bidi="ar-SA"/>
      </w:rPr>
    </w:lvl>
    <w:lvl w:ilvl="8" w:tplc="A85E9924">
      <w:numFmt w:val="bullet"/>
      <w:lvlText w:val="•"/>
      <w:lvlJc w:val="left"/>
      <w:pPr>
        <w:ind w:left="8577" w:hanging="360"/>
      </w:pPr>
      <w:rPr>
        <w:rFonts w:hint="default"/>
        <w:lang w:val="es-ES" w:eastAsia="en-US" w:bidi="ar-SA"/>
      </w:rPr>
    </w:lvl>
  </w:abstractNum>
  <w:abstractNum w:abstractNumId="14" w15:restartNumberingAfterBreak="0">
    <w:nsid w:val="1DE75697"/>
    <w:multiLevelType w:val="hybridMultilevel"/>
    <w:tmpl w:val="6BA61CBE"/>
    <w:lvl w:ilvl="0" w:tplc="22EAC66C">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CE4492A2">
      <w:numFmt w:val="bullet"/>
      <w:lvlText w:val="•"/>
      <w:lvlJc w:val="left"/>
      <w:pPr>
        <w:ind w:left="2052" w:hanging="360"/>
      </w:pPr>
      <w:rPr>
        <w:rFonts w:hint="default"/>
        <w:lang w:val="es-ES" w:eastAsia="en-US" w:bidi="ar-SA"/>
      </w:rPr>
    </w:lvl>
    <w:lvl w:ilvl="2" w:tplc="CBAAEE04">
      <w:numFmt w:val="bullet"/>
      <w:lvlText w:val="•"/>
      <w:lvlJc w:val="left"/>
      <w:pPr>
        <w:ind w:left="2984" w:hanging="360"/>
      </w:pPr>
      <w:rPr>
        <w:rFonts w:hint="default"/>
        <w:lang w:val="es-ES" w:eastAsia="en-US" w:bidi="ar-SA"/>
      </w:rPr>
    </w:lvl>
    <w:lvl w:ilvl="3" w:tplc="9BBE7122">
      <w:numFmt w:val="bullet"/>
      <w:lvlText w:val="•"/>
      <w:lvlJc w:val="left"/>
      <w:pPr>
        <w:ind w:left="3916" w:hanging="360"/>
      </w:pPr>
      <w:rPr>
        <w:rFonts w:hint="default"/>
        <w:lang w:val="es-ES" w:eastAsia="en-US" w:bidi="ar-SA"/>
      </w:rPr>
    </w:lvl>
    <w:lvl w:ilvl="4" w:tplc="AF804B9C">
      <w:numFmt w:val="bullet"/>
      <w:lvlText w:val="•"/>
      <w:lvlJc w:val="left"/>
      <w:pPr>
        <w:ind w:left="4848" w:hanging="360"/>
      </w:pPr>
      <w:rPr>
        <w:rFonts w:hint="default"/>
        <w:lang w:val="es-ES" w:eastAsia="en-US" w:bidi="ar-SA"/>
      </w:rPr>
    </w:lvl>
    <w:lvl w:ilvl="5" w:tplc="163ECE04">
      <w:numFmt w:val="bullet"/>
      <w:lvlText w:val="•"/>
      <w:lvlJc w:val="left"/>
      <w:pPr>
        <w:ind w:left="5781" w:hanging="360"/>
      </w:pPr>
      <w:rPr>
        <w:rFonts w:hint="default"/>
        <w:lang w:val="es-ES" w:eastAsia="en-US" w:bidi="ar-SA"/>
      </w:rPr>
    </w:lvl>
    <w:lvl w:ilvl="6" w:tplc="F5380F00">
      <w:numFmt w:val="bullet"/>
      <w:lvlText w:val="•"/>
      <w:lvlJc w:val="left"/>
      <w:pPr>
        <w:ind w:left="6713" w:hanging="360"/>
      </w:pPr>
      <w:rPr>
        <w:rFonts w:hint="default"/>
        <w:lang w:val="es-ES" w:eastAsia="en-US" w:bidi="ar-SA"/>
      </w:rPr>
    </w:lvl>
    <w:lvl w:ilvl="7" w:tplc="EF38FA86">
      <w:numFmt w:val="bullet"/>
      <w:lvlText w:val="•"/>
      <w:lvlJc w:val="left"/>
      <w:pPr>
        <w:ind w:left="7645" w:hanging="360"/>
      </w:pPr>
      <w:rPr>
        <w:rFonts w:hint="default"/>
        <w:lang w:val="es-ES" w:eastAsia="en-US" w:bidi="ar-SA"/>
      </w:rPr>
    </w:lvl>
    <w:lvl w:ilvl="8" w:tplc="7390CBEE">
      <w:numFmt w:val="bullet"/>
      <w:lvlText w:val="•"/>
      <w:lvlJc w:val="left"/>
      <w:pPr>
        <w:ind w:left="8577" w:hanging="360"/>
      </w:pPr>
      <w:rPr>
        <w:rFonts w:hint="default"/>
        <w:lang w:val="es-ES" w:eastAsia="en-US" w:bidi="ar-SA"/>
      </w:rPr>
    </w:lvl>
  </w:abstractNum>
  <w:abstractNum w:abstractNumId="15" w15:restartNumberingAfterBreak="0">
    <w:nsid w:val="1E142077"/>
    <w:multiLevelType w:val="hybridMultilevel"/>
    <w:tmpl w:val="6D1C2D56"/>
    <w:lvl w:ilvl="0" w:tplc="C4628EFA">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8020F098">
      <w:numFmt w:val="bullet"/>
      <w:lvlText w:val="•"/>
      <w:lvlJc w:val="left"/>
      <w:pPr>
        <w:ind w:left="2052" w:hanging="360"/>
      </w:pPr>
      <w:rPr>
        <w:rFonts w:hint="default"/>
        <w:lang w:val="es-ES" w:eastAsia="en-US" w:bidi="ar-SA"/>
      </w:rPr>
    </w:lvl>
    <w:lvl w:ilvl="2" w:tplc="C0B80194">
      <w:numFmt w:val="bullet"/>
      <w:lvlText w:val="•"/>
      <w:lvlJc w:val="left"/>
      <w:pPr>
        <w:ind w:left="2984" w:hanging="360"/>
      </w:pPr>
      <w:rPr>
        <w:rFonts w:hint="default"/>
        <w:lang w:val="es-ES" w:eastAsia="en-US" w:bidi="ar-SA"/>
      </w:rPr>
    </w:lvl>
    <w:lvl w:ilvl="3" w:tplc="EABCB70A">
      <w:numFmt w:val="bullet"/>
      <w:lvlText w:val="•"/>
      <w:lvlJc w:val="left"/>
      <w:pPr>
        <w:ind w:left="3916" w:hanging="360"/>
      </w:pPr>
      <w:rPr>
        <w:rFonts w:hint="default"/>
        <w:lang w:val="es-ES" w:eastAsia="en-US" w:bidi="ar-SA"/>
      </w:rPr>
    </w:lvl>
    <w:lvl w:ilvl="4" w:tplc="9226493C">
      <w:numFmt w:val="bullet"/>
      <w:lvlText w:val="•"/>
      <w:lvlJc w:val="left"/>
      <w:pPr>
        <w:ind w:left="4848" w:hanging="360"/>
      </w:pPr>
      <w:rPr>
        <w:rFonts w:hint="default"/>
        <w:lang w:val="es-ES" w:eastAsia="en-US" w:bidi="ar-SA"/>
      </w:rPr>
    </w:lvl>
    <w:lvl w:ilvl="5" w:tplc="EF925058">
      <w:numFmt w:val="bullet"/>
      <w:lvlText w:val="•"/>
      <w:lvlJc w:val="left"/>
      <w:pPr>
        <w:ind w:left="5781" w:hanging="360"/>
      </w:pPr>
      <w:rPr>
        <w:rFonts w:hint="default"/>
        <w:lang w:val="es-ES" w:eastAsia="en-US" w:bidi="ar-SA"/>
      </w:rPr>
    </w:lvl>
    <w:lvl w:ilvl="6" w:tplc="C680AF40">
      <w:numFmt w:val="bullet"/>
      <w:lvlText w:val="•"/>
      <w:lvlJc w:val="left"/>
      <w:pPr>
        <w:ind w:left="6713" w:hanging="360"/>
      </w:pPr>
      <w:rPr>
        <w:rFonts w:hint="default"/>
        <w:lang w:val="es-ES" w:eastAsia="en-US" w:bidi="ar-SA"/>
      </w:rPr>
    </w:lvl>
    <w:lvl w:ilvl="7" w:tplc="CC462E04">
      <w:numFmt w:val="bullet"/>
      <w:lvlText w:val="•"/>
      <w:lvlJc w:val="left"/>
      <w:pPr>
        <w:ind w:left="7645" w:hanging="360"/>
      </w:pPr>
      <w:rPr>
        <w:rFonts w:hint="default"/>
        <w:lang w:val="es-ES" w:eastAsia="en-US" w:bidi="ar-SA"/>
      </w:rPr>
    </w:lvl>
    <w:lvl w:ilvl="8" w:tplc="9F7CEB84">
      <w:numFmt w:val="bullet"/>
      <w:lvlText w:val="•"/>
      <w:lvlJc w:val="left"/>
      <w:pPr>
        <w:ind w:left="8577" w:hanging="360"/>
      </w:pPr>
      <w:rPr>
        <w:rFonts w:hint="default"/>
        <w:lang w:val="es-ES" w:eastAsia="en-US" w:bidi="ar-SA"/>
      </w:rPr>
    </w:lvl>
  </w:abstractNum>
  <w:abstractNum w:abstractNumId="16" w15:restartNumberingAfterBreak="0">
    <w:nsid w:val="1F9C5DB1"/>
    <w:multiLevelType w:val="hybridMultilevel"/>
    <w:tmpl w:val="4DFE6166"/>
    <w:lvl w:ilvl="0" w:tplc="EDA46C0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A75E5E72">
      <w:numFmt w:val="bullet"/>
      <w:lvlText w:val="•"/>
      <w:lvlJc w:val="left"/>
      <w:pPr>
        <w:ind w:left="2052" w:hanging="360"/>
      </w:pPr>
      <w:rPr>
        <w:rFonts w:hint="default"/>
        <w:lang w:val="es-ES" w:eastAsia="en-US" w:bidi="ar-SA"/>
      </w:rPr>
    </w:lvl>
    <w:lvl w:ilvl="2" w:tplc="A79E0924">
      <w:numFmt w:val="bullet"/>
      <w:lvlText w:val="•"/>
      <w:lvlJc w:val="left"/>
      <w:pPr>
        <w:ind w:left="2984" w:hanging="360"/>
      </w:pPr>
      <w:rPr>
        <w:rFonts w:hint="default"/>
        <w:lang w:val="es-ES" w:eastAsia="en-US" w:bidi="ar-SA"/>
      </w:rPr>
    </w:lvl>
    <w:lvl w:ilvl="3" w:tplc="F9FCBA0A">
      <w:numFmt w:val="bullet"/>
      <w:lvlText w:val="•"/>
      <w:lvlJc w:val="left"/>
      <w:pPr>
        <w:ind w:left="3916" w:hanging="360"/>
      </w:pPr>
      <w:rPr>
        <w:rFonts w:hint="default"/>
        <w:lang w:val="es-ES" w:eastAsia="en-US" w:bidi="ar-SA"/>
      </w:rPr>
    </w:lvl>
    <w:lvl w:ilvl="4" w:tplc="CA7A3BDC">
      <w:numFmt w:val="bullet"/>
      <w:lvlText w:val="•"/>
      <w:lvlJc w:val="left"/>
      <w:pPr>
        <w:ind w:left="4848" w:hanging="360"/>
      </w:pPr>
      <w:rPr>
        <w:rFonts w:hint="default"/>
        <w:lang w:val="es-ES" w:eastAsia="en-US" w:bidi="ar-SA"/>
      </w:rPr>
    </w:lvl>
    <w:lvl w:ilvl="5" w:tplc="C53E4DC2">
      <w:numFmt w:val="bullet"/>
      <w:lvlText w:val="•"/>
      <w:lvlJc w:val="left"/>
      <w:pPr>
        <w:ind w:left="5781" w:hanging="360"/>
      </w:pPr>
      <w:rPr>
        <w:rFonts w:hint="default"/>
        <w:lang w:val="es-ES" w:eastAsia="en-US" w:bidi="ar-SA"/>
      </w:rPr>
    </w:lvl>
    <w:lvl w:ilvl="6" w:tplc="94E8EE82">
      <w:numFmt w:val="bullet"/>
      <w:lvlText w:val="•"/>
      <w:lvlJc w:val="left"/>
      <w:pPr>
        <w:ind w:left="6713" w:hanging="360"/>
      </w:pPr>
      <w:rPr>
        <w:rFonts w:hint="default"/>
        <w:lang w:val="es-ES" w:eastAsia="en-US" w:bidi="ar-SA"/>
      </w:rPr>
    </w:lvl>
    <w:lvl w:ilvl="7" w:tplc="78F60CEC">
      <w:numFmt w:val="bullet"/>
      <w:lvlText w:val="•"/>
      <w:lvlJc w:val="left"/>
      <w:pPr>
        <w:ind w:left="7645" w:hanging="360"/>
      </w:pPr>
      <w:rPr>
        <w:rFonts w:hint="default"/>
        <w:lang w:val="es-ES" w:eastAsia="en-US" w:bidi="ar-SA"/>
      </w:rPr>
    </w:lvl>
    <w:lvl w:ilvl="8" w:tplc="02B2B960">
      <w:numFmt w:val="bullet"/>
      <w:lvlText w:val="•"/>
      <w:lvlJc w:val="left"/>
      <w:pPr>
        <w:ind w:left="8577" w:hanging="360"/>
      </w:pPr>
      <w:rPr>
        <w:rFonts w:hint="default"/>
        <w:lang w:val="es-ES" w:eastAsia="en-US" w:bidi="ar-SA"/>
      </w:rPr>
    </w:lvl>
  </w:abstractNum>
  <w:abstractNum w:abstractNumId="17" w15:restartNumberingAfterBreak="0">
    <w:nsid w:val="23342B3F"/>
    <w:multiLevelType w:val="hybridMultilevel"/>
    <w:tmpl w:val="B4A471A8"/>
    <w:lvl w:ilvl="0" w:tplc="DA6A9DFA">
      <w:start w:val="1"/>
      <w:numFmt w:val="lowerLetter"/>
      <w:lvlText w:val="%1)"/>
      <w:lvlJc w:val="left"/>
      <w:pPr>
        <w:ind w:left="1114" w:hanging="358"/>
        <w:jc w:val="left"/>
      </w:pPr>
      <w:rPr>
        <w:rFonts w:ascii="Calibri" w:eastAsia="Calibri" w:hAnsi="Calibri" w:cs="Calibri" w:hint="default"/>
        <w:b w:val="0"/>
        <w:bCs w:val="0"/>
        <w:i w:val="0"/>
        <w:iCs w:val="0"/>
        <w:spacing w:val="-1"/>
        <w:w w:val="100"/>
        <w:sz w:val="22"/>
        <w:szCs w:val="22"/>
        <w:lang w:val="es-ES" w:eastAsia="en-US" w:bidi="ar-SA"/>
      </w:rPr>
    </w:lvl>
    <w:lvl w:ilvl="1" w:tplc="E97AB1E6">
      <w:numFmt w:val="bullet"/>
      <w:lvlText w:val="•"/>
      <w:lvlJc w:val="left"/>
      <w:pPr>
        <w:ind w:left="2052" w:hanging="358"/>
      </w:pPr>
      <w:rPr>
        <w:rFonts w:hint="default"/>
        <w:lang w:val="es-ES" w:eastAsia="en-US" w:bidi="ar-SA"/>
      </w:rPr>
    </w:lvl>
    <w:lvl w:ilvl="2" w:tplc="72B02B20">
      <w:numFmt w:val="bullet"/>
      <w:lvlText w:val="•"/>
      <w:lvlJc w:val="left"/>
      <w:pPr>
        <w:ind w:left="2984" w:hanging="358"/>
      </w:pPr>
      <w:rPr>
        <w:rFonts w:hint="default"/>
        <w:lang w:val="es-ES" w:eastAsia="en-US" w:bidi="ar-SA"/>
      </w:rPr>
    </w:lvl>
    <w:lvl w:ilvl="3" w:tplc="E9B8CC6C">
      <w:numFmt w:val="bullet"/>
      <w:lvlText w:val="•"/>
      <w:lvlJc w:val="left"/>
      <w:pPr>
        <w:ind w:left="3916" w:hanging="358"/>
      </w:pPr>
      <w:rPr>
        <w:rFonts w:hint="default"/>
        <w:lang w:val="es-ES" w:eastAsia="en-US" w:bidi="ar-SA"/>
      </w:rPr>
    </w:lvl>
    <w:lvl w:ilvl="4" w:tplc="089A7D80">
      <w:numFmt w:val="bullet"/>
      <w:lvlText w:val="•"/>
      <w:lvlJc w:val="left"/>
      <w:pPr>
        <w:ind w:left="4848" w:hanging="358"/>
      </w:pPr>
      <w:rPr>
        <w:rFonts w:hint="default"/>
        <w:lang w:val="es-ES" w:eastAsia="en-US" w:bidi="ar-SA"/>
      </w:rPr>
    </w:lvl>
    <w:lvl w:ilvl="5" w:tplc="1CD0CA82">
      <w:numFmt w:val="bullet"/>
      <w:lvlText w:val="•"/>
      <w:lvlJc w:val="left"/>
      <w:pPr>
        <w:ind w:left="5781" w:hanging="358"/>
      </w:pPr>
      <w:rPr>
        <w:rFonts w:hint="default"/>
        <w:lang w:val="es-ES" w:eastAsia="en-US" w:bidi="ar-SA"/>
      </w:rPr>
    </w:lvl>
    <w:lvl w:ilvl="6" w:tplc="69D46C18">
      <w:numFmt w:val="bullet"/>
      <w:lvlText w:val="•"/>
      <w:lvlJc w:val="left"/>
      <w:pPr>
        <w:ind w:left="6713" w:hanging="358"/>
      </w:pPr>
      <w:rPr>
        <w:rFonts w:hint="default"/>
        <w:lang w:val="es-ES" w:eastAsia="en-US" w:bidi="ar-SA"/>
      </w:rPr>
    </w:lvl>
    <w:lvl w:ilvl="7" w:tplc="659CB27A">
      <w:numFmt w:val="bullet"/>
      <w:lvlText w:val="•"/>
      <w:lvlJc w:val="left"/>
      <w:pPr>
        <w:ind w:left="7645" w:hanging="358"/>
      </w:pPr>
      <w:rPr>
        <w:rFonts w:hint="default"/>
        <w:lang w:val="es-ES" w:eastAsia="en-US" w:bidi="ar-SA"/>
      </w:rPr>
    </w:lvl>
    <w:lvl w:ilvl="8" w:tplc="A89A9BB6">
      <w:numFmt w:val="bullet"/>
      <w:lvlText w:val="•"/>
      <w:lvlJc w:val="left"/>
      <w:pPr>
        <w:ind w:left="8577" w:hanging="358"/>
      </w:pPr>
      <w:rPr>
        <w:rFonts w:hint="default"/>
        <w:lang w:val="es-ES" w:eastAsia="en-US" w:bidi="ar-SA"/>
      </w:rPr>
    </w:lvl>
  </w:abstractNum>
  <w:abstractNum w:abstractNumId="18" w15:restartNumberingAfterBreak="0">
    <w:nsid w:val="24EF1DB8"/>
    <w:multiLevelType w:val="hybridMultilevel"/>
    <w:tmpl w:val="A5AC6A5C"/>
    <w:lvl w:ilvl="0" w:tplc="BBF06D08">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642A04C8">
      <w:numFmt w:val="bullet"/>
      <w:lvlText w:val="•"/>
      <w:lvlJc w:val="left"/>
      <w:pPr>
        <w:ind w:left="2052" w:hanging="360"/>
      </w:pPr>
      <w:rPr>
        <w:rFonts w:hint="default"/>
        <w:lang w:val="es-ES" w:eastAsia="en-US" w:bidi="ar-SA"/>
      </w:rPr>
    </w:lvl>
    <w:lvl w:ilvl="2" w:tplc="D3EC7B4C">
      <w:numFmt w:val="bullet"/>
      <w:lvlText w:val="•"/>
      <w:lvlJc w:val="left"/>
      <w:pPr>
        <w:ind w:left="2984" w:hanging="360"/>
      </w:pPr>
      <w:rPr>
        <w:rFonts w:hint="default"/>
        <w:lang w:val="es-ES" w:eastAsia="en-US" w:bidi="ar-SA"/>
      </w:rPr>
    </w:lvl>
    <w:lvl w:ilvl="3" w:tplc="80443E4E">
      <w:numFmt w:val="bullet"/>
      <w:lvlText w:val="•"/>
      <w:lvlJc w:val="left"/>
      <w:pPr>
        <w:ind w:left="3916" w:hanging="360"/>
      </w:pPr>
      <w:rPr>
        <w:rFonts w:hint="default"/>
        <w:lang w:val="es-ES" w:eastAsia="en-US" w:bidi="ar-SA"/>
      </w:rPr>
    </w:lvl>
    <w:lvl w:ilvl="4" w:tplc="A36CE762">
      <w:numFmt w:val="bullet"/>
      <w:lvlText w:val="•"/>
      <w:lvlJc w:val="left"/>
      <w:pPr>
        <w:ind w:left="4848" w:hanging="360"/>
      </w:pPr>
      <w:rPr>
        <w:rFonts w:hint="default"/>
        <w:lang w:val="es-ES" w:eastAsia="en-US" w:bidi="ar-SA"/>
      </w:rPr>
    </w:lvl>
    <w:lvl w:ilvl="5" w:tplc="568830E6">
      <w:numFmt w:val="bullet"/>
      <w:lvlText w:val="•"/>
      <w:lvlJc w:val="left"/>
      <w:pPr>
        <w:ind w:left="5781" w:hanging="360"/>
      </w:pPr>
      <w:rPr>
        <w:rFonts w:hint="default"/>
        <w:lang w:val="es-ES" w:eastAsia="en-US" w:bidi="ar-SA"/>
      </w:rPr>
    </w:lvl>
    <w:lvl w:ilvl="6" w:tplc="3B069F26">
      <w:numFmt w:val="bullet"/>
      <w:lvlText w:val="•"/>
      <w:lvlJc w:val="left"/>
      <w:pPr>
        <w:ind w:left="6713" w:hanging="360"/>
      </w:pPr>
      <w:rPr>
        <w:rFonts w:hint="default"/>
        <w:lang w:val="es-ES" w:eastAsia="en-US" w:bidi="ar-SA"/>
      </w:rPr>
    </w:lvl>
    <w:lvl w:ilvl="7" w:tplc="E6504CD0">
      <w:numFmt w:val="bullet"/>
      <w:lvlText w:val="•"/>
      <w:lvlJc w:val="left"/>
      <w:pPr>
        <w:ind w:left="7645" w:hanging="360"/>
      </w:pPr>
      <w:rPr>
        <w:rFonts w:hint="default"/>
        <w:lang w:val="es-ES" w:eastAsia="en-US" w:bidi="ar-SA"/>
      </w:rPr>
    </w:lvl>
    <w:lvl w:ilvl="8" w:tplc="1AAA3872">
      <w:numFmt w:val="bullet"/>
      <w:lvlText w:val="•"/>
      <w:lvlJc w:val="left"/>
      <w:pPr>
        <w:ind w:left="8577" w:hanging="360"/>
      </w:pPr>
      <w:rPr>
        <w:rFonts w:hint="default"/>
        <w:lang w:val="es-ES" w:eastAsia="en-US" w:bidi="ar-SA"/>
      </w:rPr>
    </w:lvl>
  </w:abstractNum>
  <w:abstractNum w:abstractNumId="19" w15:restartNumberingAfterBreak="0">
    <w:nsid w:val="267519EA"/>
    <w:multiLevelType w:val="hybridMultilevel"/>
    <w:tmpl w:val="AB4ADB72"/>
    <w:lvl w:ilvl="0" w:tplc="4C7222F4">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30FA6010">
      <w:numFmt w:val="bullet"/>
      <w:lvlText w:val="•"/>
      <w:lvlJc w:val="left"/>
      <w:pPr>
        <w:ind w:left="2052" w:hanging="360"/>
      </w:pPr>
      <w:rPr>
        <w:rFonts w:hint="default"/>
        <w:lang w:val="es-ES" w:eastAsia="en-US" w:bidi="ar-SA"/>
      </w:rPr>
    </w:lvl>
    <w:lvl w:ilvl="2" w:tplc="D100829C">
      <w:numFmt w:val="bullet"/>
      <w:lvlText w:val="•"/>
      <w:lvlJc w:val="left"/>
      <w:pPr>
        <w:ind w:left="2984" w:hanging="360"/>
      </w:pPr>
      <w:rPr>
        <w:rFonts w:hint="default"/>
        <w:lang w:val="es-ES" w:eastAsia="en-US" w:bidi="ar-SA"/>
      </w:rPr>
    </w:lvl>
    <w:lvl w:ilvl="3" w:tplc="1F5A4688">
      <w:numFmt w:val="bullet"/>
      <w:lvlText w:val="•"/>
      <w:lvlJc w:val="left"/>
      <w:pPr>
        <w:ind w:left="3916" w:hanging="360"/>
      </w:pPr>
      <w:rPr>
        <w:rFonts w:hint="default"/>
        <w:lang w:val="es-ES" w:eastAsia="en-US" w:bidi="ar-SA"/>
      </w:rPr>
    </w:lvl>
    <w:lvl w:ilvl="4" w:tplc="478AF77A">
      <w:numFmt w:val="bullet"/>
      <w:lvlText w:val="•"/>
      <w:lvlJc w:val="left"/>
      <w:pPr>
        <w:ind w:left="4848" w:hanging="360"/>
      </w:pPr>
      <w:rPr>
        <w:rFonts w:hint="default"/>
        <w:lang w:val="es-ES" w:eastAsia="en-US" w:bidi="ar-SA"/>
      </w:rPr>
    </w:lvl>
    <w:lvl w:ilvl="5" w:tplc="BFB05DD2">
      <w:numFmt w:val="bullet"/>
      <w:lvlText w:val="•"/>
      <w:lvlJc w:val="left"/>
      <w:pPr>
        <w:ind w:left="5781" w:hanging="360"/>
      </w:pPr>
      <w:rPr>
        <w:rFonts w:hint="default"/>
        <w:lang w:val="es-ES" w:eastAsia="en-US" w:bidi="ar-SA"/>
      </w:rPr>
    </w:lvl>
    <w:lvl w:ilvl="6" w:tplc="C5501270">
      <w:numFmt w:val="bullet"/>
      <w:lvlText w:val="•"/>
      <w:lvlJc w:val="left"/>
      <w:pPr>
        <w:ind w:left="6713" w:hanging="360"/>
      </w:pPr>
      <w:rPr>
        <w:rFonts w:hint="default"/>
        <w:lang w:val="es-ES" w:eastAsia="en-US" w:bidi="ar-SA"/>
      </w:rPr>
    </w:lvl>
    <w:lvl w:ilvl="7" w:tplc="CDCE05DC">
      <w:numFmt w:val="bullet"/>
      <w:lvlText w:val="•"/>
      <w:lvlJc w:val="left"/>
      <w:pPr>
        <w:ind w:left="7645" w:hanging="360"/>
      </w:pPr>
      <w:rPr>
        <w:rFonts w:hint="default"/>
        <w:lang w:val="es-ES" w:eastAsia="en-US" w:bidi="ar-SA"/>
      </w:rPr>
    </w:lvl>
    <w:lvl w:ilvl="8" w:tplc="19AEA9E0">
      <w:numFmt w:val="bullet"/>
      <w:lvlText w:val="•"/>
      <w:lvlJc w:val="left"/>
      <w:pPr>
        <w:ind w:left="8577" w:hanging="360"/>
      </w:pPr>
      <w:rPr>
        <w:rFonts w:hint="default"/>
        <w:lang w:val="es-ES" w:eastAsia="en-US" w:bidi="ar-SA"/>
      </w:rPr>
    </w:lvl>
  </w:abstractNum>
  <w:abstractNum w:abstractNumId="20" w15:restartNumberingAfterBreak="0">
    <w:nsid w:val="26BB1866"/>
    <w:multiLevelType w:val="hybridMultilevel"/>
    <w:tmpl w:val="5434C6A4"/>
    <w:lvl w:ilvl="0" w:tplc="FC52648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F4062C9E">
      <w:numFmt w:val="bullet"/>
      <w:lvlText w:val="•"/>
      <w:lvlJc w:val="left"/>
      <w:pPr>
        <w:ind w:left="2052" w:hanging="360"/>
      </w:pPr>
      <w:rPr>
        <w:rFonts w:hint="default"/>
        <w:lang w:val="es-ES" w:eastAsia="en-US" w:bidi="ar-SA"/>
      </w:rPr>
    </w:lvl>
    <w:lvl w:ilvl="2" w:tplc="1972B1AA">
      <w:numFmt w:val="bullet"/>
      <w:lvlText w:val="•"/>
      <w:lvlJc w:val="left"/>
      <w:pPr>
        <w:ind w:left="2984" w:hanging="360"/>
      </w:pPr>
      <w:rPr>
        <w:rFonts w:hint="default"/>
        <w:lang w:val="es-ES" w:eastAsia="en-US" w:bidi="ar-SA"/>
      </w:rPr>
    </w:lvl>
    <w:lvl w:ilvl="3" w:tplc="4FB89F46">
      <w:numFmt w:val="bullet"/>
      <w:lvlText w:val="•"/>
      <w:lvlJc w:val="left"/>
      <w:pPr>
        <w:ind w:left="3916" w:hanging="360"/>
      </w:pPr>
      <w:rPr>
        <w:rFonts w:hint="default"/>
        <w:lang w:val="es-ES" w:eastAsia="en-US" w:bidi="ar-SA"/>
      </w:rPr>
    </w:lvl>
    <w:lvl w:ilvl="4" w:tplc="A94C435E">
      <w:numFmt w:val="bullet"/>
      <w:lvlText w:val="•"/>
      <w:lvlJc w:val="left"/>
      <w:pPr>
        <w:ind w:left="4848" w:hanging="360"/>
      </w:pPr>
      <w:rPr>
        <w:rFonts w:hint="default"/>
        <w:lang w:val="es-ES" w:eastAsia="en-US" w:bidi="ar-SA"/>
      </w:rPr>
    </w:lvl>
    <w:lvl w:ilvl="5" w:tplc="F3DAB858">
      <w:numFmt w:val="bullet"/>
      <w:lvlText w:val="•"/>
      <w:lvlJc w:val="left"/>
      <w:pPr>
        <w:ind w:left="5781" w:hanging="360"/>
      </w:pPr>
      <w:rPr>
        <w:rFonts w:hint="default"/>
        <w:lang w:val="es-ES" w:eastAsia="en-US" w:bidi="ar-SA"/>
      </w:rPr>
    </w:lvl>
    <w:lvl w:ilvl="6" w:tplc="B358B5CC">
      <w:numFmt w:val="bullet"/>
      <w:lvlText w:val="•"/>
      <w:lvlJc w:val="left"/>
      <w:pPr>
        <w:ind w:left="6713" w:hanging="360"/>
      </w:pPr>
      <w:rPr>
        <w:rFonts w:hint="default"/>
        <w:lang w:val="es-ES" w:eastAsia="en-US" w:bidi="ar-SA"/>
      </w:rPr>
    </w:lvl>
    <w:lvl w:ilvl="7" w:tplc="DA9C1E6A">
      <w:numFmt w:val="bullet"/>
      <w:lvlText w:val="•"/>
      <w:lvlJc w:val="left"/>
      <w:pPr>
        <w:ind w:left="7645" w:hanging="360"/>
      </w:pPr>
      <w:rPr>
        <w:rFonts w:hint="default"/>
        <w:lang w:val="es-ES" w:eastAsia="en-US" w:bidi="ar-SA"/>
      </w:rPr>
    </w:lvl>
    <w:lvl w:ilvl="8" w:tplc="14F2C794">
      <w:numFmt w:val="bullet"/>
      <w:lvlText w:val="•"/>
      <w:lvlJc w:val="left"/>
      <w:pPr>
        <w:ind w:left="8577" w:hanging="360"/>
      </w:pPr>
      <w:rPr>
        <w:rFonts w:hint="default"/>
        <w:lang w:val="es-ES" w:eastAsia="en-US" w:bidi="ar-SA"/>
      </w:rPr>
    </w:lvl>
  </w:abstractNum>
  <w:abstractNum w:abstractNumId="21" w15:restartNumberingAfterBreak="0">
    <w:nsid w:val="275E03F5"/>
    <w:multiLevelType w:val="hybridMultilevel"/>
    <w:tmpl w:val="F7528556"/>
    <w:lvl w:ilvl="0" w:tplc="926CAED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D7403C64">
      <w:numFmt w:val="bullet"/>
      <w:lvlText w:val="•"/>
      <w:lvlJc w:val="left"/>
      <w:pPr>
        <w:ind w:left="2052" w:hanging="360"/>
      </w:pPr>
      <w:rPr>
        <w:rFonts w:hint="default"/>
        <w:lang w:val="es-ES" w:eastAsia="en-US" w:bidi="ar-SA"/>
      </w:rPr>
    </w:lvl>
    <w:lvl w:ilvl="2" w:tplc="2C308448">
      <w:numFmt w:val="bullet"/>
      <w:lvlText w:val="•"/>
      <w:lvlJc w:val="left"/>
      <w:pPr>
        <w:ind w:left="2984" w:hanging="360"/>
      </w:pPr>
      <w:rPr>
        <w:rFonts w:hint="default"/>
        <w:lang w:val="es-ES" w:eastAsia="en-US" w:bidi="ar-SA"/>
      </w:rPr>
    </w:lvl>
    <w:lvl w:ilvl="3" w:tplc="51FA6558">
      <w:numFmt w:val="bullet"/>
      <w:lvlText w:val="•"/>
      <w:lvlJc w:val="left"/>
      <w:pPr>
        <w:ind w:left="3916" w:hanging="360"/>
      </w:pPr>
      <w:rPr>
        <w:rFonts w:hint="default"/>
        <w:lang w:val="es-ES" w:eastAsia="en-US" w:bidi="ar-SA"/>
      </w:rPr>
    </w:lvl>
    <w:lvl w:ilvl="4" w:tplc="6D7A53AA">
      <w:numFmt w:val="bullet"/>
      <w:lvlText w:val="•"/>
      <w:lvlJc w:val="left"/>
      <w:pPr>
        <w:ind w:left="4848" w:hanging="360"/>
      </w:pPr>
      <w:rPr>
        <w:rFonts w:hint="default"/>
        <w:lang w:val="es-ES" w:eastAsia="en-US" w:bidi="ar-SA"/>
      </w:rPr>
    </w:lvl>
    <w:lvl w:ilvl="5" w:tplc="105ABFC0">
      <w:numFmt w:val="bullet"/>
      <w:lvlText w:val="•"/>
      <w:lvlJc w:val="left"/>
      <w:pPr>
        <w:ind w:left="5781" w:hanging="360"/>
      </w:pPr>
      <w:rPr>
        <w:rFonts w:hint="default"/>
        <w:lang w:val="es-ES" w:eastAsia="en-US" w:bidi="ar-SA"/>
      </w:rPr>
    </w:lvl>
    <w:lvl w:ilvl="6" w:tplc="C9A437C8">
      <w:numFmt w:val="bullet"/>
      <w:lvlText w:val="•"/>
      <w:lvlJc w:val="left"/>
      <w:pPr>
        <w:ind w:left="6713" w:hanging="360"/>
      </w:pPr>
      <w:rPr>
        <w:rFonts w:hint="default"/>
        <w:lang w:val="es-ES" w:eastAsia="en-US" w:bidi="ar-SA"/>
      </w:rPr>
    </w:lvl>
    <w:lvl w:ilvl="7" w:tplc="7F903990">
      <w:numFmt w:val="bullet"/>
      <w:lvlText w:val="•"/>
      <w:lvlJc w:val="left"/>
      <w:pPr>
        <w:ind w:left="7645" w:hanging="360"/>
      </w:pPr>
      <w:rPr>
        <w:rFonts w:hint="default"/>
        <w:lang w:val="es-ES" w:eastAsia="en-US" w:bidi="ar-SA"/>
      </w:rPr>
    </w:lvl>
    <w:lvl w:ilvl="8" w:tplc="A91648D4">
      <w:numFmt w:val="bullet"/>
      <w:lvlText w:val="•"/>
      <w:lvlJc w:val="left"/>
      <w:pPr>
        <w:ind w:left="8577" w:hanging="360"/>
      </w:pPr>
      <w:rPr>
        <w:rFonts w:hint="default"/>
        <w:lang w:val="es-ES" w:eastAsia="en-US" w:bidi="ar-SA"/>
      </w:rPr>
    </w:lvl>
  </w:abstractNum>
  <w:abstractNum w:abstractNumId="22" w15:restartNumberingAfterBreak="0">
    <w:nsid w:val="28D4050F"/>
    <w:multiLevelType w:val="hybridMultilevel"/>
    <w:tmpl w:val="695693BC"/>
    <w:lvl w:ilvl="0" w:tplc="FBB612F4">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76AC13AA">
      <w:numFmt w:val="bullet"/>
      <w:lvlText w:val="•"/>
      <w:lvlJc w:val="left"/>
      <w:pPr>
        <w:ind w:left="2052" w:hanging="360"/>
      </w:pPr>
      <w:rPr>
        <w:rFonts w:hint="default"/>
        <w:lang w:val="es-ES" w:eastAsia="en-US" w:bidi="ar-SA"/>
      </w:rPr>
    </w:lvl>
    <w:lvl w:ilvl="2" w:tplc="D9B8E012">
      <w:numFmt w:val="bullet"/>
      <w:lvlText w:val="•"/>
      <w:lvlJc w:val="left"/>
      <w:pPr>
        <w:ind w:left="2984" w:hanging="360"/>
      </w:pPr>
      <w:rPr>
        <w:rFonts w:hint="default"/>
        <w:lang w:val="es-ES" w:eastAsia="en-US" w:bidi="ar-SA"/>
      </w:rPr>
    </w:lvl>
    <w:lvl w:ilvl="3" w:tplc="99C00ACA">
      <w:numFmt w:val="bullet"/>
      <w:lvlText w:val="•"/>
      <w:lvlJc w:val="left"/>
      <w:pPr>
        <w:ind w:left="3916" w:hanging="360"/>
      </w:pPr>
      <w:rPr>
        <w:rFonts w:hint="default"/>
        <w:lang w:val="es-ES" w:eastAsia="en-US" w:bidi="ar-SA"/>
      </w:rPr>
    </w:lvl>
    <w:lvl w:ilvl="4" w:tplc="2422B902">
      <w:numFmt w:val="bullet"/>
      <w:lvlText w:val="•"/>
      <w:lvlJc w:val="left"/>
      <w:pPr>
        <w:ind w:left="4848" w:hanging="360"/>
      </w:pPr>
      <w:rPr>
        <w:rFonts w:hint="default"/>
        <w:lang w:val="es-ES" w:eastAsia="en-US" w:bidi="ar-SA"/>
      </w:rPr>
    </w:lvl>
    <w:lvl w:ilvl="5" w:tplc="288014F6">
      <w:numFmt w:val="bullet"/>
      <w:lvlText w:val="•"/>
      <w:lvlJc w:val="left"/>
      <w:pPr>
        <w:ind w:left="5781" w:hanging="360"/>
      </w:pPr>
      <w:rPr>
        <w:rFonts w:hint="default"/>
        <w:lang w:val="es-ES" w:eastAsia="en-US" w:bidi="ar-SA"/>
      </w:rPr>
    </w:lvl>
    <w:lvl w:ilvl="6" w:tplc="92F43328">
      <w:numFmt w:val="bullet"/>
      <w:lvlText w:val="•"/>
      <w:lvlJc w:val="left"/>
      <w:pPr>
        <w:ind w:left="6713" w:hanging="360"/>
      </w:pPr>
      <w:rPr>
        <w:rFonts w:hint="default"/>
        <w:lang w:val="es-ES" w:eastAsia="en-US" w:bidi="ar-SA"/>
      </w:rPr>
    </w:lvl>
    <w:lvl w:ilvl="7" w:tplc="F8AA1E4E">
      <w:numFmt w:val="bullet"/>
      <w:lvlText w:val="•"/>
      <w:lvlJc w:val="left"/>
      <w:pPr>
        <w:ind w:left="7645" w:hanging="360"/>
      </w:pPr>
      <w:rPr>
        <w:rFonts w:hint="default"/>
        <w:lang w:val="es-ES" w:eastAsia="en-US" w:bidi="ar-SA"/>
      </w:rPr>
    </w:lvl>
    <w:lvl w:ilvl="8" w:tplc="1E5AC94C">
      <w:numFmt w:val="bullet"/>
      <w:lvlText w:val="•"/>
      <w:lvlJc w:val="left"/>
      <w:pPr>
        <w:ind w:left="8577" w:hanging="360"/>
      </w:pPr>
      <w:rPr>
        <w:rFonts w:hint="default"/>
        <w:lang w:val="es-ES" w:eastAsia="en-US" w:bidi="ar-SA"/>
      </w:rPr>
    </w:lvl>
  </w:abstractNum>
  <w:abstractNum w:abstractNumId="23" w15:restartNumberingAfterBreak="0">
    <w:nsid w:val="294E5F21"/>
    <w:multiLevelType w:val="hybridMultilevel"/>
    <w:tmpl w:val="890883B0"/>
    <w:lvl w:ilvl="0" w:tplc="732E2856">
      <w:start w:val="1"/>
      <w:numFmt w:val="lowerLetter"/>
      <w:lvlText w:val="%1)"/>
      <w:lvlJc w:val="left"/>
      <w:pPr>
        <w:ind w:left="1114" w:hanging="358"/>
        <w:jc w:val="left"/>
      </w:pPr>
      <w:rPr>
        <w:rFonts w:ascii="Calibri" w:eastAsia="Calibri" w:hAnsi="Calibri" w:cs="Calibri" w:hint="default"/>
        <w:b w:val="0"/>
        <w:bCs w:val="0"/>
        <w:i w:val="0"/>
        <w:iCs w:val="0"/>
        <w:spacing w:val="-1"/>
        <w:w w:val="100"/>
        <w:sz w:val="22"/>
        <w:szCs w:val="22"/>
        <w:lang w:val="es-ES" w:eastAsia="en-US" w:bidi="ar-SA"/>
      </w:rPr>
    </w:lvl>
    <w:lvl w:ilvl="1" w:tplc="F126055A">
      <w:numFmt w:val="bullet"/>
      <w:lvlText w:val=""/>
      <w:lvlJc w:val="left"/>
      <w:pPr>
        <w:ind w:left="1680" w:hanging="567"/>
      </w:pPr>
      <w:rPr>
        <w:rFonts w:ascii="Symbol" w:eastAsia="Symbol" w:hAnsi="Symbol" w:cs="Symbol" w:hint="default"/>
        <w:b w:val="0"/>
        <w:bCs w:val="0"/>
        <w:i w:val="0"/>
        <w:iCs w:val="0"/>
        <w:spacing w:val="0"/>
        <w:w w:val="98"/>
        <w:sz w:val="22"/>
        <w:szCs w:val="22"/>
        <w:lang w:val="es-ES" w:eastAsia="en-US" w:bidi="ar-SA"/>
      </w:rPr>
    </w:lvl>
    <w:lvl w:ilvl="2" w:tplc="894473B6">
      <w:numFmt w:val="bullet"/>
      <w:lvlText w:val="•"/>
      <w:lvlJc w:val="left"/>
      <w:pPr>
        <w:ind w:left="2653" w:hanging="567"/>
      </w:pPr>
      <w:rPr>
        <w:rFonts w:hint="default"/>
        <w:lang w:val="es-ES" w:eastAsia="en-US" w:bidi="ar-SA"/>
      </w:rPr>
    </w:lvl>
    <w:lvl w:ilvl="3" w:tplc="A6D4BE2E">
      <w:numFmt w:val="bullet"/>
      <w:lvlText w:val="•"/>
      <w:lvlJc w:val="left"/>
      <w:pPr>
        <w:ind w:left="3627" w:hanging="567"/>
      </w:pPr>
      <w:rPr>
        <w:rFonts w:hint="default"/>
        <w:lang w:val="es-ES" w:eastAsia="en-US" w:bidi="ar-SA"/>
      </w:rPr>
    </w:lvl>
    <w:lvl w:ilvl="4" w:tplc="8D4C1494">
      <w:numFmt w:val="bullet"/>
      <w:lvlText w:val="•"/>
      <w:lvlJc w:val="left"/>
      <w:pPr>
        <w:ind w:left="4600" w:hanging="567"/>
      </w:pPr>
      <w:rPr>
        <w:rFonts w:hint="default"/>
        <w:lang w:val="es-ES" w:eastAsia="en-US" w:bidi="ar-SA"/>
      </w:rPr>
    </w:lvl>
    <w:lvl w:ilvl="5" w:tplc="D4C071E6">
      <w:numFmt w:val="bullet"/>
      <w:lvlText w:val="•"/>
      <w:lvlJc w:val="left"/>
      <w:pPr>
        <w:ind w:left="5574" w:hanging="567"/>
      </w:pPr>
      <w:rPr>
        <w:rFonts w:hint="default"/>
        <w:lang w:val="es-ES" w:eastAsia="en-US" w:bidi="ar-SA"/>
      </w:rPr>
    </w:lvl>
    <w:lvl w:ilvl="6" w:tplc="E716BC64">
      <w:numFmt w:val="bullet"/>
      <w:lvlText w:val="•"/>
      <w:lvlJc w:val="left"/>
      <w:pPr>
        <w:ind w:left="6548" w:hanging="567"/>
      </w:pPr>
      <w:rPr>
        <w:rFonts w:hint="default"/>
        <w:lang w:val="es-ES" w:eastAsia="en-US" w:bidi="ar-SA"/>
      </w:rPr>
    </w:lvl>
    <w:lvl w:ilvl="7" w:tplc="DBEA1BBE">
      <w:numFmt w:val="bullet"/>
      <w:lvlText w:val="•"/>
      <w:lvlJc w:val="left"/>
      <w:pPr>
        <w:ind w:left="7521" w:hanging="567"/>
      </w:pPr>
      <w:rPr>
        <w:rFonts w:hint="default"/>
        <w:lang w:val="es-ES" w:eastAsia="en-US" w:bidi="ar-SA"/>
      </w:rPr>
    </w:lvl>
    <w:lvl w:ilvl="8" w:tplc="A746BFA4">
      <w:numFmt w:val="bullet"/>
      <w:lvlText w:val="•"/>
      <w:lvlJc w:val="left"/>
      <w:pPr>
        <w:ind w:left="8495" w:hanging="567"/>
      </w:pPr>
      <w:rPr>
        <w:rFonts w:hint="default"/>
        <w:lang w:val="es-ES" w:eastAsia="en-US" w:bidi="ar-SA"/>
      </w:rPr>
    </w:lvl>
  </w:abstractNum>
  <w:abstractNum w:abstractNumId="24" w15:restartNumberingAfterBreak="0">
    <w:nsid w:val="29CD61BC"/>
    <w:multiLevelType w:val="multilevel"/>
    <w:tmpl w:val="601EB358"/>
    <w:lvl w:ilvl="0">
      <w:start w:val="1"/>
      <w:numFmt w:val="decimal"/>
      <w:lvlText w:val="%1."/>
      <w:lvlJc w:val="left"/>
      <w:pPr>
        <w:ind w:left="1114" w:hanging="852"/>
        <w:jc w:val="left"/>
      </w:pPr>
      <w:rPr>
        <w:rFonts w:ascii="Calibri" w:eastAsia="Calibri" w:hAnsi="Calibri" w:cs="Calibri" w:hint="default"/>
        <w:b/>
        <w:bCs/>
        <w:i w:val="0"/>
        <w:iCs w:val="0"/>
        <w:spacing w:val="0"/>
        <w:w w:val="100"/>
        <w:sz w:val="24"/>
        <w:szCs w:val="24"/>
        <w:lang w:val="es-ES" w:eastAsia="en-US" w:bidi="ar-SA"/>
      </w:rPr>
    </w:lvl>
    <w:lvl w:ilvl="1">
      <w:start w:val="1"/>
      <w:numFmt w:val="decimal"/>
      <w:lvlText w:val="%1.%2"/>
      <w:lvlJc w:val="left"/>
      <w:pPr>
        <w:ind w:left="1114" w:hanging="852"/>
        <w:jc w:val="right"/>
      </w:pPr>
      <w:rPr>
        <w:rFonts w:ascii="Calibri" w:eastAsia="Calibri" w:hAnsi="Calibri" w:cs="Calibri" w:hint="default"/>
        <w:b/>
        <w:bCs/>
        <w:i w:val="0"/>
        <w:iCs w:val="0"/>
        <w:spacing w:val="0"/>
        <w:w w:val="100"/>
        <w:sz w:val="24"/>
        <w:szCs w:val="24"/>
        <w:lang w:val="es-ES" w:eastAsia="en-US" w:bidi="ar-SA"/>
      </w:rPr>
    </w:lvl>
    <w:lvl w:ilvl="2">
      <w:start w:val="1"/>
      <w:numFmt w:val="decimal"/>
      <w:lvlText w:val="%1.%2.%3"/>
      <w:lvlJc w:val="left"/>
      <w:pPr>
        <w:ind w:left="1114" w:hanging="852"/>
        <w:jc w:val="right"/>
      </w:pPr>
      <w:rPr>
        <w:rFonts w:ascii="Calibri" w:eastAsia="Calibri" w:hAnsi="Calibri" w:cs="Calibri" w:hint="default"/>
        <w:b w:val="0"/>
        <w:bCs w:val="0"/>
        <w:i w:val="0"/>
        <w:iCs w:val="0"/>
        <w:spacing w:val="0"/>
        <w:w w:val="100"/>
        <w:sz w:val="24"/>
        <w:szCs w:val="24"/>
        <w:lang w:val="es-ES" w:eastAsia="en-US" w:bidi="ar-SA"/>
      </w:rPr>
    </w:lvl>
    <w:lvl w:ilvl="3">
      <w:start w:val="1"/>
      <w:numFmt w:val="decimal"/>
      <w:lvlText w:val="%1.%2.%3.%4"/>
      <w:lvlJc w:val="left"/>
      <w:pPr>
        <w:ind w:left="1114" w:hanging="852"/>
        <w:jc w:val="left"/>
      </w:pPr>
      <w:rPr>
        <w:rFonts w:ascii="Calibri" w:eastAsia="Calibri" w:hAnsi="Calibri" w:cs="Calibri" w:hint="default"/>
        <w:b w:val="0"/>
        <w:bCs w:val="0"/>
        <w:i w:val="0"/>
        <w:iCs w:val="0"/>
        <w:spacing w:val="0"/>
        <w:w w:val="100"/>
        <w:sz w:val="24"/>
        <w:szCs w:val="24"/>
        <w:lang w:val="es-ES" w:eastAsia="en-US" w:bidi="ar-SA"/>
      </w:rPr>
    </w:lvl>
    <w:lvl w:ilvl="4">
      <w:start w:val="1"/>
      <w:numFmt w:val="lowerLetter"/>
      <w:lvlText w:val="%5)"/>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5">
      <w:numFmt w:val="bullet"/>
      <w:lvlText w:val=""/>
      <w:lvlJc w:val="left"/>
      <w:pPr>
        <w:ind w:left="1114" w:hanging="360"/>
      </w:pPr>
      <w:rPr>
        <w:rFonts w:ascii="Symbol" w:eastAsia="Symbol" w:hAnsi="Symbol" w:cs="Symbol" w:hint="default"/>
        <w:b w:val="0"/>
        <w:bCs w:val="0"/>
        <w:i w:val="0"/>
        <w:iCs w:val="0"/>
        <w:spacing w:val="0"/>
        <w:w w:val="98"/>
        <w:sz w:val="24"/>
        <w:szCs w:val="24"/>
        <w:lang w:val="es-ES" w:eastAsia="en-US" w:bidi="ar-SA"/>
      </w:rPr>
    </w:lvl>
    <w:lvl w:ilvl="6">
      <w:numFmt w:val="bullet"/>
      <w:lvlText w:val="•"/>
      <w:lvlJc w:val="left"/>
      <w:pPr>
        <w:ind w:left="6361" w:hanging="360"/>
      </w:pPr>
      <w:rPr>
        <w:rFonts w:hint="default"/>
        <w:lang w:val="es-ES" w:eastAsia="en-US" w:bidi="ar-SA"/>
      </w:rPr>
    </w:lvl>
    <w:lvl w:ilvl="7">
      <w:numFmt w:val="bullet"/>
      <w:lvlText w:val="•"/>
      <w:lvlJc w:val="left"/>
      <w:pPr>
        <w:ind w:left="7381" w:hanging="360"/>
      </w:pPr>
      <w:rPr>
        <w:rFonts w:hint="default"/>
        <w:lang w:val="es-ES" w:eastAsia="en-US" w:bidi="ar-SA"/>
      </w:rPr>
    </w:lvl>
    <w:lvl w:ilvl="8">
      <w:numFmt w:val="bullet"/>
      <w:lvlText w:val="•"/>
      <w:lvlJc w:val="left"/>
      <w:pPr>
        <w:ind w:left="8401" w:hanging="360"/>
      </w:pPr>
      <w:rPr>
        <w:rFonts w:hint="default"/>
        <w:lang w:val="es-ES" w:eastAsia="en-US" w:bidi="ar-SA"/>
      </w:rPr>
    </w:lvl>
  </w:abstractNum>
  <w:abstractNum w:abstractNumId="25" w15:restartNumberingAfterBreak="0">
    <w:nsid w:val="2BBD1FCC"/>
    <w:multiLevelType w:val="hybridMultilevel"/>
    <w:tmpl w:val="2414662C"/>
    <w:lvl w:ilvl="0" w:tplc="04F0B090">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0096E752">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2" w:tplc="C774479E">
      <w:numFmt w:val="bullet"/>
      <w:lvlText w:val="•"/>
      <w:lvlJc w:val="left"/>
      <w:pPr>
        <w:ind w:left="2984" w:hanging="360"/>
      </w:pPr>
      <w:rPr>
        <w:rFonts w:hint="default"/>
        <w:lang w:val="es-ES" w:eastAsia="en-US" w:bidi="ar-SA"/>
      </w:rPr>
    </w:lvl>
    <w:lvl w:ilvl="3" w:tplc="C6F425E4">
      <w:numFmt w:val="bullet"/>
      <w:lvlText w:val="•"/>
      <w:lvlJc w:val="left"/>
      <w:pPr>
        <w:ind w:left="3916" w:hanging="360"/>
      </w:pPr>
      <w:rPr>
        <w:rFonts w:hint="default"/>
        <w:lang w:val="es-ES" w:eastAsia="en-US" w:bidi="ar-SA"/>
      </w:rPr>
    </w:lvl>
    <w:lvl w:ilvl="4" w:tplc="EB06D7F6">
      <w:numFmt w:val="bullet"/>
      <w:lvlText w:val="•"/>
      <w:lvlJc w:val="left"/>
      <w:pPr>
        <w:ind w:left="4848" w:hanging="360"/>
      </w:pPr>
      <w:rPr>
        <w:rFonts w:hint="default"/>
        <w:lang w:val="es-ES" w:eastAsia="en-US" w:bidi="ar-SA"/>
      </w:rPr>
    </w:lvl>
    <w:lvl w:ilvl="5" w:tplc="7BA4BD4E">
      <w:numFmt w:val="bullet"/>
      <w:lvlText w:val="•"/>
      <w:lvlJc w:val="left"/>
      <w:pPr>
        <w:ind w:left="5781" w:hanging="360"/>
      </w:pPr>
      <w:rPr>
        <w:rFonts w:hint="default"/>
        <w:lang w:val="es-ES" w:eastAsia="en-US" w:bidi="ar-SA"/>
      </w:rPr>
    </w:lvl>
    <w:lvl w:ilvl="6" w:tplc="10E6CECA">
      <w:numFmt w:val="bullet"/>
      <w:lvlText w:val="•"/>
      <w:lvlJc w:val="left"/>
      <w:pPr>
        <w:ind w:left="6713" w:hanging="360"/>
      </w:pPr>
      <w:rPr>
        <w:rFonts w:hint="default"/>
        <w:lang w:val="es-ES" w:eastAsia="en-US" w:bidi="ar-SA"/>
      </w:rPr>
    </w:lvl>
    <w:lvl w:ilvl="7" w:tplc="C04805FE">
      <w:numFmt w:val="bullet"/>
      <w:lvlText w:val="•"/>
      <w:lvlJc w:val="left"/>
      <w:pPr>
        <w:ind w:left="7645" w:hanging="360"/>
      </w:pPr>
      <w:rPr>
        <w:rFonts w:hint="default"/>
        <w:lang w:val="es-ES" w:eastAsia="en-US" w:bidi="ar-SA"/>
      </w:rPr>
    </w:lvl>
    <w:lvl w:ilvl="8" w:tplc="58DA1EC6">
      <w:numFmt w:val="bullet"/>
      <w:lvlText w:val="•"/>
      <w:lvlJc w:val="left"/>
      <w:pPr>
        <w:ind w:left="8577" w:hanging="360"/>
      </w:pPr>
      <w:rPr>
        <w:rFonts w:hint="default"/>
        <w:lang w:val="es-ES" w:eastAsia="en-US" w:bidi="ar-SA"/>
      </w:rPr>
    </w:lvl>
  </w:abstractNum>
  <w:abstractNum w:abstractNumId="26" w15:restartNumberingAfterBreak="0">
    <w:nsid w:val="2D957AEB"/>
    <w:multiLevelType w:val="hybridMultilevel"/>
    <w:tmpl w:val="B75614C6"/>
    <w:lvl w:ilvl="0" w:tplc="2D8494FE">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713EF5CA">
      <w:numFmt w:val="bullet"/>
      <w:lvlText w:val="•"/>
      <w:lvlJc w:val="left"/>
      <w:pPr>
        <w:ind w:left="2052" w:hanging="360"/>
      </w:pPr>
      <w:rPr>
        <w:rFonts w:hint="default"/>
        <w:lang w:val="es-ES" w:eastAsia="en-US" w:bidi="ar-SA"/>
      </w:rPr>
    </w:lvl>
    <w:lvl w:ilvl="2" w:tplc="ECCE61F8">
      <w:numFmt w:val="bullet"/>
      <w:lvlText w:val="•"/>
      <w:lvlJc w:val="left"/>
      <w:pPr>
        <w:ind w:left="2984" w:hanging="360"/>
      </w:pPr>
      <w:rPr>
        <w:rFonts w:hint="default"/>
        <w:lang w:val="es-ES" w:eastAsia="en-US" w:bidi="ar-SA"/>
      </w:rPr>
    </w:lvl>
    <w:lvl w:ilvl="3" w:tplc="DDB89AD8">
      <w:numFmt w:val="bullet"/>
      <w:lvlText w:val="•"/>
      <w:lvlJc w:val="left"/>
      <w:pPr>
        <w:ind w:left="3916" w:hanging="360"/>
      </w:pPr>
      <w:rPr>
        <w:rFonts w:hint="default"/>
        <w:lang w:val="es-ES" w:eastAsia="en-US" w:bidi="ar-SA"/>
      </w:rPr>
    </w:lvl>
    <w:lvl w:ilvl="4" w:tplc="D6308BAE">
      <w:numFmt w:val="bullet"/>
      <w:lvlText w:val="•"/>
      <w:lvlJc w:val="left"/>
      <w:pPr>
        <w:ind w:left="4848" w:hanging="360"/>
      </w:pPr>
      <w:rPr>
        <w:rFonts w:hint="default"/>
        <w:lang w:val="es-ES" w:eastAsia="en-US" w:bidi="ar-SA"/>
      </w:rPr>
    </w:lvl>
    <w:lvl w:ilvl="5" w:tplc="FDC4E7A4">
      <w:numFmt w:val="bullet"/>
      <w:lvlText w:val="•"/>
      <w:lvlJc w:val="left"/>
      <w:pPr>
        <w:ind w:left="5781" w:hanging="360"/>
      </w:pPr>
      <w:rPr>
        <w:rFonts w:hint="default"/>
        <w:lang w:val="es-ES" w:eastAsia="en-US" w:bidi="ar-SA"/>
      </w:rPr>
    </w:lvl>
    <w:lvl w:ilvl="6" w:tplc="26782C7C">
      <w:numFmt w:val="bullet"/>
      <w:lvlText w:val="•"/>
      <w:lvlJc w:val="left"/>
      <w:pPr>
        <w:ind w:left="6713" w:hanging="360"/>
      </w:pPr>
      <w:rPr>
        <w:rFonts w:hint="default"/>
        <w:lang w:val="es-ES" w:eastAsia="en-US" w:bidi="ar-SA"/>
      </w:rPr>
    </w:lvl>
    <w:lvl w:ilvl="7" w:tplc="EC422E10">
      <w:numFmt w:val="bullet"/>
      <w:lvlText w:val="•"/>
      <w:lvlJc w:val="left"/>
      <w:pPr>
        <w:ind w:left="7645" w:hanging="360"/>
      </w:pPr>
      <w:rPr>
        <w:rFonts w:hint="default"/>
        <w:lang w:val="es-ES" w:eastAsia="en-US" w:bidi="ar-SA"/>
      </w:rPr>
    </w:lvl>
    <w:lvl w:ilvl="8" w:tplc="677460C8">
      <w:numFmt w:val="bullet"/>
      <w:lvlText w:val="•"/>
      <w:lvlJc w:val="left"/>
      <w:pPr>
        <w:ind w:left="8577" w:hanging="360"/>
      </w:pPr>
      <w:rPr>
        <w:rFonts w:hint="default"/>
        <w:lang w:val="es-ES" w:eastAsia="en-US" w:bidi="ar-SA"/>
      </w:rPr>
    </w:lvl>
  </w:abstractNum>
  <w:abstractNum w:abstractNumId="27" w15:restartNumberingAfterBreak="0">
    <w:nsid w:val="2EB5054C"/>
    <w:multiLevelType w:val="hybridMultilevel"/>
    <w:tmpl w:val="A2AAD3FA"/>
    <w:lvl w:ilvl="0" w:tplc="94B45DF8">
      <w:start w:val="1"/>
      <w:numFmt w:val="lowerLetter"/>
      <w:lvlText w:val="%1)"/>
      <w:lvlJc w:val="left"/>
      <w:pPr>
        <w:ind w:left="1114" w:hanging="360"/>
        <w:jc w:val="left"/>
      </w:pPr>
      <w:rPr>
        <w:rFonts w:ascii="Calibri" w:eastAsia="Calibri" w:hAnsi="Calibri" w:cs="Calibri" w:hint="default"/>
        <w:b w:val="0"/>
        <w:bCs w:val="0"/>
        <w:i w:val="0"/>
        <w:iCs w:val="0"/>
        <w:spacing w:val="-3"/>
        <w:w w:val="100"/>
        <w:sz w:val="22"/>
        <w:szCs w:val="22"/>
        <w:lang w:val="es-ES" w:eastAsia="en-US" w:bidi="ar-SA"/>
      </w:rPr>
    </w:lvl>
    <w:lvl w:ilvl="1" w:tplc="5A409F80">
      <w:numFmt w:val="bullet"/>
      <w:lvlText w:val="•"/>
      <w:lvlJc w:val="left"/>
      <w:pPr>
        <w:ind w:left="2052" w:hanging="360"/>
      </w:pPr>
      <w:rPr>
        <w:rFonts w:hint="default"/>
        <w:lang w:val="es-ES" w:eastAsia="en-US" w:bidi="ar-SA"/>
      </w:rPr>
    </w:lvl>
    <w:lvl w:ilvl="2" w:tplc="99E8CE58">
      <w:numFmt w:val="bullet"/>
      <w:lvlText w:val="•"/>
      <w:lvlJc w:val="left"/>
      <w:pPr>
        <w:ind w:left="2984" w:hanging="360"/>
      </w:pPr>
      <w:rPr>
        <w:rFonts w:hint="default"/>
        <w:lang w:val="es-ES" w:eastAsia="en-US" w:bidi="ar-SA"/>
      </w:rPr>
    </w:lvl>
    <w:lvl w:ilvl="3" w:tplc="8B64009E">
      <w:numFmt w:val="bullet"/>
      <w:lvlText w:val="•"/>
      <w:lvlJc w:val="left"/>
      <w:pPr>
        <w:ind w:left="3916" w:hanging="360"/>
      </w:pPr>
      <w:rPr>
        <w:rFonts w:hint="default"/>
        <w:lang w:val="es-ES" w:eastAsia="en-US" w:bidi="ar-SA"/>
      </w:rPr>
    </w:lvl>
    <w:lvl w:ilvl="4" w:tplc="042ED6DA">
      <w:numFmt w:val="bullet"/>
      <w:lvlText w:val="•"/>
      <w:lvlJc w:val="left"/>
      <w:pPr>
        <w:ind w:left="4848" w:hanging="360"/>
      </w:pPr>
      <w:rPr>
        <w:rFonts w:hint="default"/>
        <w:lang w:val="es-ES" w:eastAsia="en-US" w:bidi="ar-SA"/>
      </w:rPr>
    </w:lvl>
    <w:lvl w:ilvl="5" w:tplc="1496FE62">
      <w:numFmt w:val="bullet"/>
      <w:lvlText w:val="•"/>
      <w:lvlJc w:val="left"/>
      <w:pPr>
        <w:ind w:left="5781" w:hanging="360"/>
      </w:pPr>
      <w:rPr>
        <w:rFonts w:hint="default"/>
        <w:lang w:val="es-ES" w:eastAsia="en-US" w:bidi="ar-SA"/>
      </w:rPr>
    </w:lvl>
    <w:lvl w:ilvl="6" w:tplc="AE2E9DF4">
      <w:numFmt w:val="bullet"/>
      <w:lvlText w:val="•"/>
      <w:lvlJc w:val="left"/>
      <w:pPr>
        <w:ind w:left="6713" w:hanging="360"/>
      </w:pPr>
      <w:rPr>
        <w:rFonts w:hint="default"/>
        <w:lang w:val="es-ES" w:eastAsia="en-US" w:bidi="ar-SA"/>
      </w:rPr>
    </w:lvl>
    <w:lvl w:ilvl="7" w:tplc="0204B03A">
      <w:numFmt w:val="bullet"/>
      <w:lvlText w:val="•"/>
      <w:lvlJc w:val="left"/>
      <w:pPr>
        <w:ind w:left="7645" w:hanging="360"/>
      </w:pPr>
      <w:rPr>
        <w:rFonts w:hint="default"/>
        <w:lang w:val="es-ES" w:eastAsia="en-US" w:bidi="ar-SA"/>
      </w:rPr>
    </w:lvl>
    <w:lvl w:ilvl="8" w:tplc="2AA42356">
      <w:numFmt w:val="bullet"/>
      <w:lvlText w:val="•"/>
      <w:lvlJc w:val="left"/>
      <w:pPr>
        <w:ind w:left="8577" w:hanging="360"/>
      </w:pPr>
      <w:rPr>
        <w:rFonts w:hint="default"/>
        <w:lang w:val="es-ES" w:eastAsia="en-US" w:bidi="ar-SA"/>
      </w:rPr>
    </w:lvl>
  </w:abstractNum>
  <w:abstractNum w:abstractNumId="28" w15:restartNumberingAfterBreak="0">
    <w:nsid w:val="31C91D84"/>
    <w:multiLevelType w:val="hybridMultilevel"/>
    <w:tmpl w:val="F72CD350"/>
    <w:lvl w:ilvl="0" w:tplc="5C6854C4">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379E2F26">
      <w:numFmt w:val="bullet"/>
      <w:lvlText w:val="•"/>
      <w:lvlJc w:val="left"/>
      <w:pPr>
        <w:ind w:left="2052" w:hanging="360"/>
      </w:pPr>
      <w:rPr>
        <w:rFonts w:hint="default"/>
        <w:lang w:val="es-ES" w:eastAsia="en-US" w:bidi="ar-SA"/>
      </w:rPr>
    </w:lvl>
    <w:lvl w:ilvl="2" w:tplc="093CAFD0">
      <w:numFmt w:val="bullet"/>
      <w:lvlText w:val="•"/>
      <w:lvlJc w:val="left"/>
      <w:pPr>
        <w:ind w:left="2984" w:hanging="360"/>
      </w:pPr>
      <w:rPr>
        <w:rFonts w:hint="default"/>
        <w:lang w:val="es-ES" w:eastAsia="en-US" w:bidi="ar-SA"/>
      </w:rPr>
    </w:lvl>
    <w:lvl w:ilvl="3" w:tplc="39DE6260">
      <w:numFmt w:val="bullet"/>
      <w:lvlText w:val="•"/>
      <w:lvlJc w:val="left"/>
      <w:pPr>
        <w:ind w:left="3916" w:hanging="360"/>
      </w:pPr>
      <w:rPr>
        <w:rFonts w:hint="default"/>
        <w:lang w:val="es-ES" w:eastAsia="en-US" w:bidi="ar-SA"/>
      </w:rPr>
    </w:lvl>
    <w:lvl w:ilvl="4" w:tplc="9B1C1300">
      <w:numFmt w:val="bullet"/>
      <w:lvlText w:val="•"/>
      <w:lvlJc w:val="left"/>
      <w:pPr>
        <w:ind w:left="4848" w:hanging="360"/>
      </w:pPr>
      <w:rPr>
        <w:rFonts w:hint="default"/>
        <w:lang w:val="es-ES" w:eastAsia="en-US" w:bidi="ar-SA"/>
      </w:rPr>
    </w:lvl>
    <w:lvl w:ilvl="5" w:tplc="30E2A17E">
      <w:numFmt w:val="bullet"/>
      <w:lvlText w:val="•"/>
      <w:lvlJc w:val="left"/>
      <w:pPr>
        <w:ind w:left="5781" w:hanging="360"/>
      </w:pPr>
      <w:rPr>
        <w:rFonts w:hint="default"/>
        <w:lang w:val="es-ES" w:eastAsia="en-US" w:bidi="ar-SA"/>
      </w:rPr>
    </w:lvl>
    <w:lvl w:ilvl="6" w:tplc="E058155E">
      <w:numFmt w:val="bullet"/>
      <w:lvlText w:val="•"/>
      <w:lvlJc w:val="left"/>
      <w:pPr>
        <w:ind w:left="6713" w:hanging="360"/>
      </w:pPr>
      <w:rPr>
        <w:rFonts w:hint="default"/>
        <w:lang w:val="es-ES" w:eastAsia="en-US" w:bidi="ar-SA"/>
      </w:rPr>
    </w:lvl>
    <w:lvl w:ilvl="7" w:tplc="240C2238">
      <w:numFmt w:val="bullet"/>
      <w:lvlText w:val="•"/>
      <w:lvlJc w:val="left"/>
      <w:pPr>
        <w:ind w:left="7645" w:hanging="360"/>
      </w:pPr>
      <w:rPr>
        <w:rFonts w:hint="default"/>
        <w:lang w:val="es-ES" w:eastAsia="en-US" w:bidi="ar-SA"/>
      </w:rPr>
    </w:lvl>
    <w:lvl w:ilvl="8" w:tplc="2B76C744">
      <w:numFmt w:val="bullet"/>
      <w:lvlText w:val="•"/>
      <w:lvlJc w:val="left"/>
      <w:pPr>
        <w:ind w:left="8577" w:hanging="360"/>
      </w:pPr>
      <w:rPr>
        <w:rFonts w:hint="default"/>
        <w:lang w:val="es-ES" w:eastAsia="en-US" w:bidi="ar-SA"/>
      </w:rPr>
    </w:lvl>
  </w:abstractNum>
  <w:abstractNum w:abstractNumId="29" w15:restartNumberingAfterBreak="0">
    <w:nsid w:val="31EC5CDA"/>
    <w:multiLevelType w:val="hybridMultilevel"/>
    <w:tmpl w:val="C5A00838"/>
    <w:lvl w:ilvl="0" w:tplc="C2F6F096">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2C74A3DE">
      <w:numFmt w:val="bullet"/>
      <w:lvlText w:val="•"/>
      <w:lvlJc w:val="left"/>
      <w:pPr>
        <w:ind w:left="2052" w:hanging="360"/>
      </w:pPr>
      <w:rPr>
        <w:rFonts w:hint="default"/>
        <w:lang w:val="es-ES" w:eastAsia="en-US" w:bidi="ar-SA"/>
      </w:rPr>
    </w:lvl>
    <w:lvl w:ilvl="2" w:tplc="22B4B614">
      <w:numFmt w:val="bullet"/>
      <w:lvlText w:val="•"/>
      <w:lvlJc w:val="left"/>
      <w:pPr>
        <w:ind w:left="2984" w:hanging="360"/>
      </w:pPr>
      <w:rPr>
        <w:rFonts w:hint="default"/>
        <w:lang w:val="es-ES" w:eastAsia="en-US" w:bidi="ar-SA"/>
      </w:rPr>
    </w:lvl>
    <w:lvl w:ilvl="3" w:tplc="B6AC83F6">
      <w:numFmt w:val="bullet"/>
      <w:lvlText w:val="•"/>
      <w:lvlJc w:val="left"/>
      <w:pPr>
        <w:ind w:left="3916" w:hanging="360"/>
      </w:pPr>
      <w:rPr>
        <w:rFonts w:hint="default"/>
        <w:lang w:val="es-ES" w:eastAsia="en-US" w:bidi="ar-SA"/>
      </w:rPr>
    </w:lvl>
    <w:lvl w:ilvl="4" w:tplc="F67A5D28">
      <w:numFmt w:val="bullet"/>
      <w:lvlText w:val="•"/>
      <w:lvlJc w:val="left"/>
      <w:pPr>
        <w:ind w:left="4848" w:hanging="360"/>
      </w:pPr>
      <w:rPr>
        <w:rFonts w:hint="default"/>
        <w:lang w:val="es-ES" w:eastAsia="en-US" w:bidi="ar-SA"/>
      </w:rPr>
    </w:lvl>
    <w:lvl w:ilvl="5" w:tplc="54965798">
      <w:numFmt w:val="bullet"/>
      <w:lvlText w:val="•"/>
      <w:lvlJc w:val="left"/>
      <w:pPr>
        <w:ind w:left="5781" w:hanging="360"/>
      </w:pPr>
      <w:rPr>
        <w:rFonts w:hint="default"/>
        <w:lang w:val="es-ES" w:eastAsia="en-US" w:bidi="ar-SA"/>
      </w:rPr>
    </w:lvl>
    <w:lvl w:ilvl="6" w:tplc="D1AA2240">
      <w:numFmt w:val="bullet"/>
      <w:lvlText w:val="•"/>
      <w:lvlJc w:val="left"/>
      <w:pPr>
        <w:ind w:left="6713" w:hanging="360"/>
      </w:pPr>
      <w:rPr>
        <w:rFonts w:hint="default"/>
        <w:lang w:val="es-ES" w:eastAsia="en-US" w:bidi="ar-SA"/>
      </w:rPr>
    </w:lvl>
    <w:lvl w:ilvl="7" w:tplc="6538A7A8">
      <w:numFmt w:val="bullet"/>
      <w:lvlText w:val="•"/>
      <w:lvlJc w:val="left"/>
      <w:pPr>
        <w:ind w:left="7645" w:hanging="360"/>
      </w:pPr>
      <w:rPr>
        <w:rFonts w:hint="default"/>
        <w:lang w:val="es-ES" w:eastAsia="en-US" w:bidi="ar-SA"/>
      </w:rPr>
    </w:lvl>
    <w:lvl w:ilvl="8" w:tplc="64F0D69E">
      <w:numFmt w:val="bullet"/>
      <w:lvlText w:val="•"/>
      <w:lvlJc w:val="left"/>
      <w:pPr>
        <w:ind w:left="8577" w:hanging="360"/>
      </w:pPr>
      <w:rPr>
        <w:rFonts w:hint="default"/>
        <w:lang w:val="es-ES" w:eastAsia="en-US" w:bidi="ar-SA"/>
      </w:rPr>
    </w:lvl>
  </w:abstractNum>
  <w:abstractNum w:abstractNumId="30" w15:restartNumberingAfterBreak="0">
    <w:nsid w:val="32D0002A"/>
    <w:multiLevelType w:val="hybridMultilevel"/>
    <w:tmpl w:val="1062CAE0"/>
    <w:lvl w:ilvl="0" w:tplc="9148FADA">
      <w:start w:val="1"/>
      <w:numFmt w:val="lowerLetter"/>
      <w:lvlText w:val="%1."/>
      <w:lvlJc w:val="left"/>
      <w:pPr>
        <w:ind w:left="1114" w:hanging="358"/>
        <w:jc w:val="left"/>
      </w:pPr>
      <w:rPr>
        <w:rFonts w:ascii="Calibri" w:eastAsia="Calibri" w:hAnsi="Calibri" w:cs="Calibri" w:hint="default"/>
        <w:b w:val="0"/>
        <w:bCs w:val="0"/>
        <w:i w:val="0"/>
        <w:iCs w:val="0"/>
        <w:spacing w:val="-1"/>
        <w:w w:val="100"/>
        <w:sz w:val="22"/>
        <w:szCs w:val="22"/>
        <w:lang w:val="es-ES" w:eastAsia="en-US" w:bidi="ar-SA"/>
      </w:rPr>
    </w:lvl>
    <w:lvl w:ilvl="1" w:tplc="2326E2E2">
      <w:numFmt w:val="bullet"/>
      <w:lvlText w:val="•"/>
      <w:lvlJc w:val="left"/>
      <w:pPr>
        <w:ind w:left="2052" w:hanging="358"/>
      </w:pPr>
      <w:rPr>
        <w:rFonts w:hint="default"/>
        <w:lang w:val="es-ES" w:eastAsia="en-US" w:bidi="ar-SA"/>
      </w:rPr>
    </w:lvl>
    <w:lvl w:ilvl="2" w:tplc="A1F6E6A8">
      <w:numFmt w:val="bullet"/>
      <w:lvlText w:val="•"/>
      <w:lvlJc w:val="left"/>
      <w:pPr>
        <w:ind w:left="2984" w:hanging="358"/>
      </w:pPr>
      <w:rPr>
        <w:rFonts w:hint="default"/>
        <w:lang w:val="es-ES" w:eastAsia="en-US" w:bidi="ar-SA"/>
      </w:rPr>
    </w:lvl>
    <w:lvl w:ilvl="3" w:tplc="4F420B9C">
      <w:numFmt w:val="bullet"/>
      <w:lvlText w:val="•"/>
      <w:lvlJc w:val="left"/>
      <w:pPr>
        <w:ind w:left="3916" w:hanging="358"/>
      </w:pPr>
      <w:rPr>
        <w:rFonts w:hint="default"/>
        <w:lang w:val="es-ES" w:eastAsia="en-US" w:bidi="ar-SA"/>
      </w:rPr>
    </w:lvl>
    <w:lvl w:ilvl="4" w:tplc="BF36EF2C">
      <w:numFmt w:val="bullet"/>
      <w:lvlText w:val="•"/>
      <w:lvlJc w:val="left"/>
      <w:pPr>
        <w:ind w:left="4848" w:hanging="358"/>
      </w:pPr>
      <w:rPr>
        <w:rFonts w:hint="default"/>
        <w:lang w:val="es-ES" w:eastAsia="en-US" w:bidi="ar-SA"/>
      </w:rPr>
    </w:lvl>
    <w:lvl w:ilvl="5" w:tplc="F996AD06">
      <w:numFmt w:val="bullet"/>
      <w:lvlText w:val="•"/>
      <w:lvlJc w:val="left"/>
      <w:pPr>
        <w:ind w:left="5781" w:hanging="358"/>
      </w:pPr>
      <w:rPr>
        <w:rFonts w:hint="default"/>
        <w:lang w:val="es-ES" w:eastAsia="en-US" w:bidi="ar-SA"/>
      </w:rPr>
    </w:lvl>
    <w:lvl w:ilvl="6" w:tplc="37BECFA6">
      <w:numFmt w:val="bullet"/>
      <w:lvlText w:val="•"/>
      <w:lvlJc w:val="left"/>
      <w:pPr>
        <w:ind w:left="6713" w:hanging="358"/>
      </w:pPr>
      <w:rPr>
        <w:rFonts w:hint="default"/>
        <w:lang w:val="es-ES" w:eastAsia="en-US" w:bidi="ar-SA"/>
      </w:rPr>
    </w:lvl>
    <w:lvl w:ilvl="7" w:tplc="CDDABE3E">
      <w:numFmt w:val="bullet"/>
      <w:lvlText w:val="•"/>
      <w:lvlJc w:val="left"/>
      <w:pPr>
        <w:ind w:left="7645" w:hanging="358"/>
      </w:pPr>
      <w:rPr>
        <w:rFonts w:hint="default"/>
        <w:lang w:val="es-ES" w:eastAsia="en-US" w:bidi="ar-SA"/>
      </w:rPr>
    </w:lvl>
    <w:lvl w:ilvl="8" w:tplc="EB92C75E">
      <w:numFmt w:val="bullet"/>
      <w:lvlText w:val="•"/>
      <w:lvlJc w:val="left"/>
      <w:pPr>
        <w:ind w:left="8577" w:hanging="358"/>
      </w:pPr>
      <w:rPr>
        <w:rFonts w:hint="default"/>
        <w:lang w:val="es-ES" w:eastAsia="en-US" w:bidi="ar-SA"/>
      </w:rPr>
    </w:lvl>
  </w:abstractNum>
  <w:abstractNum w:abstractNumId="31" w15:restartNumberingAfterBreak="0">
    <w:nsid w:val="347C3C2A"/>
    <w:multiLevelType w:val="hybridMultilevel"/>
    <w:tmpl w:val="93129EF4"/>
    <w:lvl w:ilvl="0" w:tplc="61544CC6">
      <w:numFmt w:val="bullet"/>
      <w:lvlText w:val=""/>
      <w:lvlJc w:val="left"/>
      <w:pPr>
        <w:ind w:left="333" w:hanging="250"/>
      </w:pPr>
      <w:rPr>
        <w:rFonts w:ascii="Wingdings" w:eastAsia="Wingdings" w:hAnsi="Wingdings" w:cs="Wingdings" w:hint="default"/>
        <w:b w:val="0"/>
        <w:bCs w:val="0"/>
        <w:i w:val="0"/>
        <w:iCs w:val="0"/>
        <w:spacing w:val="0"/>
        <w:w w:val="100"/>
        <w:sz w:val="22"/>
        <w:szCs w:val="22"/>
        <w:lang w:val="es-ES" w:eastAsia="en-US" w:bidi="ar-SA"/>
      </w:rPr>
    </w:lvl>
    <w:lvl w:ilvl="1" w:tplc="BB9A8B48">
      <w:numFmt w:val="bullet"/>
      <w:lvlText w:val="•"/>
      <w:lvlJc w:val="left"/>
      <w:pPr>
        <w:ind w:left="941" w:hanging="250"/>
      </w:pPr>
      <w:rPr>
        <w:rFonts w:hint="default"/>
        <w:lang w:val="es-ES" w:eastAsia="en-US" w:bidi="ar-SA"/>
      </w:rPr>
    </w:lvl>
    <w:lvl w:ilvl="2" w:tplc="E46CC060">
      <w:numFmt w:val="bullet"/>
      <w:lvlText w:val="•"/>
      <w:lvlJc w:val="left"/>
      <w:pPr>
        <w:ind w:left="1543" w:hanging="250"/>
      </w:pPr>
      <w:rPr>
        <w:rFonts w:hint="default"/>
        <w:lang w:val="es-ES" w:eastAsia="en-US" w:bidi="ar-SA"/>
      </w:rPr>
    </w:lvl>
    <w:lvl w:ilvl="3" w:tplc="CEDC5AE2">
      <w:numFmt w:val="bullet"/>
      <w:lvlText w:val="•"/>
      <w:lvlJc w:val="left"/>
      <w:pPr>
        <w:ind w:left="2145" w:hanging="250"/>
      </w:pPr>
      <w:rPr>
        <w:rFonts w:hint="default"/>
        <w:lang w:val="es-ES" w:eastAsia="en-US" w:bidi="ar-SA"/>
      </w:rPr>
    </w:lvl>
    <w:lvl w:ilvl="4" w:tplc="F56CB7A0">
      <w:numFmt w:val="bullet"/>
      <w:lvlText w:val="•"/>
      <w:lvlJc w:val="left"/>
      <w:pPr>
        <w:ind w:left="2747" w:hanging="250"/>
      </w:pPr>
      <w:rPr>
        <w:rFonts w:hint="default"/>
        <w:lang w:val="es-ES" w:eastAsia="en-US" w:bidi="ar-SA"/>
      </w:rPr>
    </w:lvl>
    <w:lvl w:ilvl="5" w:tplc="0108F238">
      <w:numFmt w:val="bullet"/>
      <w:lvlText w:val="•"/>
      <w:lvlJc w:val="left"/>
      <w:pPr>
        <w:ind w:left="3349" w:hanging="250"/>
      </w:pPr>
      <w:rPr>
        <w:rFonts w:hint="default"/>
        <w:lang w:val="es-ES" w:eastAsia="en-US" w:bidi="ar-SA"/>
      </w:rPr>
    </w:lvl>
    <w:lvl w:ilvl="6" w:tplc="D20EEC60">
      <w:numFmt w:val="bullet"/>
      <w:lvlText w:val="•"/>
      <w:lvlJc w:val="left"/>
      <w:pPr>
        <w:ind w:left="3950" w:hanging="250"/>
      </w:pPr>
      <w:rPr>
        <w:rFonts w:hint="default"/>
        <w:lang w:val="es-ES" w:eastAsia="en-US" w:bidi="ar-SA"/>
      </w:rPr>
    </w:lvl>
    <w:lvl w:ilvl="7" w:tplc="C7FE0E38">
      <w:numFmt w:val="bullet"/>
      <w:lvlText w:val="•"/>
      <w:lvlJc w:val="left"/>
      <w:pPr>
        <w:ind w:left="4552" w:hanging="250"/>
      </w:pPr>
      <w:rPr>
        <w:rFonts w:hint="default"/>
        <w:lang w:val="es-ES" w:eastAsia="en-US" w:bidi="ar-SA"/>
      </w:rPr>
    </w:lvl>
    <w:lvl w:ilvl="8" w:tplc="C986A780">
      <w:numFmt w:val="bullet"/>
      <w:lvlText w:val="•"/>
      <w:lvlJc w:val="left"/>
      <w:pPr>
        <w:ind w:left="5154" w:hanging="250"/>
      </w:pPr>
      <w:rPr>
        <w:rFonts w:hint="default"/>
        <w:lang w:val="es-ES" w:eastAsia="en-US" w:bidi="ar-SA"/>
      </w:rPr>
    </w:lvl>
  </w:abstractNum>
  <w:abstractNum w:abstractNumId="32" w15:restartNumberingAfterBreak="0">
    <w:nsid w:val="3560526F"/>
    <w:multiLevelType w:val="multilevel"/>
    <w:tmpl w:val="4BF42B5E"/>
    <w:lvl w:ilvl="0">
      <w:start w:val="1"/>
      <w:numFmt w:val="decimal"/>
      <w:lvlText w:val="%1."/>
      <w:lvlJc w:val="left"/>
      <w:pPr>
        <w:ind w:left="802" w:hanging="540"/>
        <w:jc w:val="left"/>
      </w:pPr>
      <w:rPr>
        <w:rFonts w:ascii="Arial" w:eastAsia="Arial" w:hAnsi="Arial" w:cs="Arial" w:hint="default"/>
        <w:b/>
        <w:bCs/>
        <w:i w:val="0"/>
        <w:iCs w:val="0"/>
        <w:spacing w:val="0"/>
        <w:w w:val="82"/>
        <w:sz w:val="24"/>
        <w:szCs w:val="24"/>
        <w:lang w:val="es-ES" w:eastAsia="en-US" w:bidi="ar-SA"/>
      </w:rPr>
    </w:lvl>
    <w:lvl w:ilvl="1">
      <w:start w:val="1"/>
      <w:numFmt w:val="decimal"/>
      <w:lvlText w:val="%1.%2"/>
      <w:lvlJc w:val="left"/>
      <w:pPr>
        <w:ind w:left="1123" w:hanging="579"/>
        <w:jc w:val="left"/>
      </w:pPr>
      <w:rPr>
        <w:rFonts w:ascii="Arial MT" w:eastAsia="Arial MT" w:hAnsi="Arial MT" w:cs="Arial MT" w:hint="default"/>
        <w:b w:val="0"/>
        <w:bCs w:val="0"/>
        <w:i w:val="0"/>
        <w:iCs w:val="0"/>
        <w:spacing w:val="-1"/>
        <w:w w:val="82"/>
        <w:sz w:val="24"/>
        <w:szCs w:val="24"/>
        <w:lang w:val="es-ES" w:eastAsia="en-US" w:bidi="ar-SA"/>
      </w:rPr>
    </w:lvl>
    <w:lvl w:ilvl="2">
      <w:start w:val="1"/>
      <w:numFmt w:val="decimal"/>
      <w:lvlText w:val="%1.%2.%3"/>
      <w:lvlJc w:val="left"/>
      <w:pPr>
        <w:ind w:left="1536" w:hanging="696"/>
        <w:jc w:val="left"/>
      </w:pPr>
      <w:rPr>
        <w:rFonts w:ascii="Arial MT" w:eastAsia="Arial MT" w:hAnsi="Arial MT" w:cs="Arial MT" w:hint="default"/>
        <w:b w:val="0"/>
        <w:bCs w:val="0"/>
        <w:i w:val="0"/>
        <w:iCs w:val="0"/>
        <w:spacing w:val="-2"/>
        <w:w w:val="82"/>
        <w:sz w:val="24"/>
        <w:szCs w:val="24"/>
        <w:lang w:val="es-ES" w:eastAsia="en-US" w:bidi="ar-SA"/>
      </w:rPr>
    </w:lvl>
    <w:lvl w:ilvl="3">
      <w:numFmt w:val="bullet"/>
      <w:lvlText w:val="•"/>
      <w:lvlJc w:val="left"/>
      <w:pPr>
        <w:ind w:left="2652" w:hanging="696"/>
      </w:pPr>
      <w:rPr>
        <w:rFonts w:hint="default"/>
        <w:lang w:val="es-ES" w:eastAsia="en-US" w:bidi="ar-SA"/>
      </w:rPr>
    </w:lvl>
    <w:lvl w:ilvl="4">
      <w:numFmt w:val="bullet"/>
      <w:lvlText w:val="•"/>
      <w:lvlJc w:val="left"/>
      <w:pPr>
        <w:ind w:left="3765" w:hanging="696"/>
      </w:pPr>
      <w:rPr>
        <w:rFonts w:hint="default"/>
        <w:lang w:val="es-ES" w:eastAsia="en-US" w:bidi="ar-SA"/>
      </w:rPr>
    </w:lvl>
    <w:lvl w:ilvl="5">
      <w:numFmt w:val="bullet"/>
      <w:lvlText w:val="•"/>
      <w:lvlJc w:val="left"/>
      <w:pPr>
        <w:ind w:left="4878" w:hanging="696"/>
      </w:pPr>
      <w:rPr>
        <w:rFonts w:hint="default"/>
        <w:lang w:val="es-ES" w:eastAsia="en-US" w:bidi="ar-SA"/>
      </w:rPr>
    </w:lvl>
    <w:lvl w:ilvl="6">
      <w:numFmt w:val="bullet"/>
      <w:lvlText w:val="•"/>
      <w:lvlJc w:val="left"/>
      <w:pPr>
        <w:ind w:left="5991" w:hanging="696"/>
      </w:pPr>
      <w:rPr>
        <w:rFonts w:hint="default"/>
        <w:lang w:val="es-ES" w:eastAsia="en-US" w:bidi="ar-SA"/>
      </w:rPr>
    </w:lvl>
    <w:lvl w:ilvl="7">
      <w:numFmt w:val="bullet"/>
      <w:lvlText w:val="•"/>
      <w:lvlJc w:val="left"/>
      <w:pPr>
        <w:ind w:left="7104" w:hanging="696"/>
      </w:pPr>
      <w:rPr>
        <w:rFonts w:hint="default"/>
        <w:lang w:val="es-ES" w:eastAsia="en-US" w:bidi="ar-SA"/>
      </w:rPr>
    </w:lvl>
    <w:lvl w:ilvl="8">
      <w:numFmt w:val="bullet"/>
      <w:lvlText w:val="•"/>
      <w:lvlJc w:val="left"/>
      <w:pPr>
        <w:ind w:left="8216" w:hanging="696"/>
      </w:pPr>
      <w:rPr>
        <w:rFonts w:hint="default"/>
        <w:lang w:val="es-ES" w:eastAsia="en-US" w:bidi="ar-SA"/>
      </w:rPr>
    </w:lvl>
  </w:abstractNum>
  <w:abstractNum w:abstractNumId="33" w15:restartNumberingAfterBreak="0">
    <w:nsid w:val="36A33E4E"/>
    <w:multiLevelType w:val="hybridMultilevel"/>
    <w:tmpl w:val="10CA70E8"/>
    <w:lvl w:ilvl="0" w:tplc="D4F4186C">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63AC46C2">
      <w:numFmt w:val="bullet"/>
      <w:lvlText w:val="•"/>
      <w:lvlJc w:val="left"/>
      <w:pPr>
        <w:ind w:left="2052" w:hanging="360"/>
      </w:pPr>
      <w:rPr>
        <w:rFonts w:hint="default"/>
        <w:lang w:val="es-ES" w:eastAsia="en-US" w:bidi="ar-SA"/>
      </w:rPr>
    </w:lvl>
    <w:lvl w:ilvl="2" w:tplc="D1E26EB4">
      <w:numFmt w:val="bullet"/>
      <w:lvlText w:val="•"/>
      <w:lvlJc w:val="left"/>
      <w:pPr>
        <w:ind w:left="2984" w:hanging="360"/>
      </w:pPr>
      <w:rPr>
        <w:rFonts w:hint="default"/>
        <w:lang w:val="es-ES" w:eastAsia="en-US" w:bidi="ar-SA"/>
      </w:rPr>
    </w:lvl>
    <w:lvl w:ilvl="3" w:tplc="88E8AB58">
      <w:numFmt w:val="bullet"/>
      <w:lvlText w:val="•"/>
      <w:lvlJc w:val="left"/>
      <w:pPr>
        <w:ind w:left="3916" w:hanging="360"/>
      </w:pPr>
      <w:rPr>
        <w:rFonts w:hint="default"/>
        <w:lang w:val="es-ES" w:eastAsia="en-US" w:bidi="ar-SA"/>
      </w:rPr>
    </w:lvl>
    <w:lvl w:ilvl="4" w:tplc="CC80BECA">
      <w:numFmt w:val="bullet"/>
      <w:lvlText w:val="•"/>
      <w:lvlJc w:val="left"/>
      <w:pPr>
        <w:ind w:left="4848" w:hanging="360"/>
      </w:pPr>
      <w:rPr>
        <w:rFonts w:hint="default"/>
        <w:lang w:val="es-ES" w:eastAsia="en-US" w:bidi="ar-SA"/>
      </w:rPr>
    </w:lvl>
    <w:lvl w:ilvl="5" w:tplc="EFD8F424">
      <w:numFmt w:val="bullet"/>
      <w:lvlText w:val="•"/>
      <w:lvlJc w:val="left"/>
      <w:pPr>
        <w:ind w:left="5781" w:hanging="360"/>
      </w:pPr>
      <w:rPr>
        <w:rFonts w:hint="default"/>
        <w:lang w:val="es-ES" w:eastAsia="en-US" w:bidi="ar-SA"/>
      </w:rPr>
    </w:lvl>
    <w:lvl w:ilvl="6" w:tplc="C88E774A">
      <w:numFmt w:val="bullet"/>
      <w:lvlText w:val="•"/>
      <w:lvlJc w:val="left"/>
      <w:pPr>
        <w:ind w:left="6713" w:hanging="360"/>
      </w:pPr>
      <w:rPr>
        <w:rFonts w:hint="default"/>
        <w:lang w:val="es-ES" w:eastAsia="en-US" w:bidi="ar-SA"/>
      </w:rPr>
    </w:lvl>
    <w:lvl w:ilvl="7" w:tplc="F1863530">
      <w:numFmt w:val="bullet"/>
      <w:lvlText w:val="•"/>
      <w:lvlJc w:val="left"/>
      <w:pPr>
        <w:ind w:left="7645" w:hanging="360"/>
      </w:pPr>
      <w:rPr>
        <w:rFonts w:hint="default"/>
        <w:lang w:val="es-ES" w:eastAsia="en-US" w:bidi="ar-SA"/>
      </w:rPr>
    </w:lvl>
    <w:lvl w:ilvl="8" w:tplc="DB9ECFA2">
      <w:numFmt w:val="bullet"/>
      <w:lvlText w:val="•"/>
      <w:lvlJc w:val="left"/>
      <w:pPr>
        <w:ind w:left="8577" w:hanging="360"/>
      </w:pPr>
      <w:rPr>
        <w:rFonts w:hint="default"/>
        <w:lang w:val="es-ES" w:eastAsia="en-US" w:bidi="ar-SA"/>
      </w:rPr>
    </w:lvl>
  </w:abstractNum>
  <w:abstractNum w:abstractNumId="34" w15:restartNumberingAfterBreak="0">
    <w:nsid w:val="390C447B"/>
    <w:multiLevelType w:val="hybridMultilevel"/>
    <w:tmpl w:val="E1A4111C"/>
    <w:lvl w:ilvl="0" w:tplc="ACD2AAAE">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844A89A8">
      <w:numFmt w:val="bullet"/>
      <w:lvlText w:val="•"/>
      <w:lvlJc w:val="left"/>
      <w:pPr>
        <w:ind w:left="2052" w:hanging="360"/>
      </w:pPr>
      <w:rPr>
        <w:rFonts w:hint="default"/>
        <w:lang w:val="es-ES" w:eastAsia="en-US" w:bidi="ar-SA"/>
      </w:rPr>
    </w:lvl>
    <w:lvl w:ilvl="2" w:tplc="5D1C5E5A">
      <w:numFmt w:val="bullet"/>
      <w:lvlText w:val="•"/>
      <w:lvlJc w:val="left"/>
      <w:pPr>
        <w:ind w:left="2984" w:hanging="360"/>
      </w:pPr>
      <w:rPr>
        <w:rFonts w:hint="default"/>
        <w:lang w:val="es-ES" w:eastAsia="en-US" w:bidi="ar-SA"/>
      </w:rPr>
    </w:lvl>
    <w:lvl w:ilvl="3" w:tplc="2F10EC9C">
      <w:numFmt w:val="bullet"/>
      <w:lvlText w:val="•"/>
      <w:lvlJc w:val="left"/>
      <w:pPr>
        <w:ind w:left="3916" w:hanging="360"/>
      </w:pPr>
      <w:rPr>
        <w:rFonts w:hint="default"/>
        <w:lang w:val="es-ES" w:eastAsia="en-US" w:bidi="ar-SA"/>
      </w:rPr>
    </w:lvl>
    <w:lvl w:ilvl="4" w:tplc="A224E994">
      <w:numFmt w:val="bullet"/>
      <w:lvlText w:val="•"/>
      <w:lvlJc w:val="left"/>
      <w:pPr>
        <w:ind w:left="4848" w:hanging="360"/>
      </w:pPr>
      <w:rPr>
        <w:rFonts w:hint="default"/>
        <w:lang w:val="es-ES" w:eastAsia="en-US" w:bidi="ar-SA"/>
      </w:rPr>
    </w:lvl>
    <w:lvl w:ilvl="5" w:tplc="843EACDE">
      <w:numFmt w:val="bullet"/>
      <w:lvlText w:val="•"/>
      <w:lvlJc w:val="left"/>
      <w:pPr>
        <w:ind w:left="5781" w:hanging="360"/>
      </w:pPr>
      <w:rPr>
        <w:rFonts w:hint="default"/>
        <w:lang w:val="es-ES" w:eastAsia="en-US" w:bidi="ar-SA"/>
      </w:rPr>
    </w:lvl>
    <w:lvl w:ilvl="6" w:tplc="6E0E6AAE">
      <w:numFmt w:val="bullet"/>
      <w:lvlText w:val="•"/>
      <w:lvlJc w:val="left"/>
      <w:pPr>
        <w:ind w:left="6713" w:hanging="360"/>
      </w:pPr>
      <w:rPr>
        <w:rFonts w:hint="default"/>
        <w:lang w:val="es-ES" w:eastAsia="en-US" w:bidi="ar-SA"/>
      </w:rPr>
    </w:lvl>
    <w:lvl w:ilvl="7" w:tplc="028CF03C">
      <w:numFmt w:val="bullet"/>
      <w:lvlText w:val="•"/>
      <w:lvlJc w:val="left"/>
      <w:pPr>
        <w:ind w:left="7645" w:hanging="360"/>
      </w:pPr>
      <w:rPr>
        <w:rFonts w:hint="default"/>
        <w:lang w:val="es-ES" w:eastAsia="en-US" w:bidi="ar-SA"/>
      </w:rPr>
    </w:lvl>
    <w:lvl w:ilvl="8" w:tplc="B6EC0DC4">
      <w:numFmt w:val="bullet"/>
      <w:lvlText w:val="•"/>
      <w:lvlJc w:val="left"/>
      <w:pPr>
        <w:ind w:left="8577" w:hanging="360"/>
      </w:pPr>
      <w:rPr>
        <w:rFonts w:hint="default"/>
        <w:lang w:val="es-ES" w:eastAsia="en-US" w:bidi="ar-SA"/>
      </w:rPr>
    </w:lvl>
  </w:abstractNum>
  <w:abstractNum w:abstractNumId="35" w15:restartNumberingAfterBreak="0">
    <w:nsid w:val="3995407A"/>
    <w:multiLevelType w:val="hybridMultilevel"/>
    <w:tmpl w:val="78446956"/>
    <w:lvl w:ilvl="0" w:tplc="786A1AD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E8CC7FFC">
      <w:numFmt w:val="bullet"/>
      <w:lvlText w:val="•"/>
      <w:lvlJc w:val="left"/>
      <w:pPr>
        <w:ind w:left="2052" w:hanging="360"/>
      </w:pPr>
      <w:rPr>
        <w:rFonts w:hint="default"/>
        <w:lang w:val="es-ES" w:eastAsia="en-US" w:bidi="ar-SA"/>
      </w:rPr>
    </w:lvl>
    <w:lvl w:ilvl="2" w:tplc="888495BC">
      <w:numFmt w:val="bullet"/>
      <w:lvlText w:val="•"/>
      <w:lvlJc w:val="left"/>
      <w:pPr>
        <w:ind w:left="2984" w:hanging="360"/>
      </w:pPr>
      <w:rPr>
        <w:rFonts w:hint="default"/>
        <w:lang w:val="es-ES" w:eastAsia="en-US" w:bidi="ar-SA"/>
      </w:rPr>
    </w:lvl>
    <w:lvl w:ilvl="3" w:tplc="F4620BDE">
      <w:numFmt w:val="bullet"/>
      <w:lvlText w:val="•"/>
      <w:lvlJc w:val="left"/>
      <w:pPr>
        <w:ind w:left="3916" w:hanging="360"/>
      </w:pPr>
      <w:rPr>
        <w:rFonts w:hint="default"/>
        <w:lang w:val="es-ES" w:eastAsia="en-US" w:bidi="ar-SA"/>
      </w:rPr>
    </w:lvl>
    <w:lvl w:ilvl="4" w:tplc="BA389DFE">
      <w:numFmt w:val="bullet"/>
      <w:lvlText w:val="•"/>
      <w:lvlJc w:val="left"/>
      <w:pPr>
        <w:ind w:left="4848" w:hanging="360"/>
      </w:pPr>
      <w:rPr>
        <w:rFonts w:hint="default"/>
        <w:lang w:val="es-ES" w:eastAsia="en-US" w:bidi="ar-SA"/>
      </w:rPr>
    </w:lvl>
    <w:lvl w:ilvl="5" w:tplc="A738C3B2">
      <w:numFmt w:val="bullet"/>
      <w:lvlText w:val="•"/>
      <w:lvlJc w:val="left"/>
      <w:pPr>
        <w:ind w:left="5781" w:hanging="360"/>
      </w:pPr>
      <w:rPr>
        <w:rFonts w:hint="default"/>
        <w:lang w:val="es-ES" w:eastAsia="en-US" w:bidi="ar-SA"/>
      </w:rPr>
    </w:lvl>
    <w:lvl w:ilvl="6" w:tplc="2794B01A">
      <w:numFmt w:val="bullet"/>
      <w:lvlText w:val="•"/>
      <w:lvlJc w:val="left"/>
      <w:pPr>
        <w:ind w:left="6713" w:hanging="360"/>
      </w:pPr>
      <w:rPr>
        <w:rFonts w:hint="default"/>
        <w:lang w:val="es-ES" w:eastAsia="en-US" w:bidi="ar-SA"/>
      </w:rPr>
    </w:lvl>
    <w:lvl w:ilvl="7" w:tplc="47004F10">
      <w:numFmt w:val="bullet"/>
      <w:lvlText w:val="•"/>
      <w:lvlJc w:val="left"/>
      <w:pPr>
        <w:ind w:left="7645" w:hanging="360"/>
      </w:pPr>
      <w:rPr>
        <w:rFonts w:hint="default"/>
        <w:lang w:val="es-ES" w:eastAsia="en-US" w:bidi="ar-SA"/>
      </w:rPr>
    </w:lvl>
    <w:lvl w:ilvl="8" w:tplc="B176A9EC">
      <w:numFmt w:val="bullet"/>
      <w:lvlText w:val="•"/>
      <w:lvlJc w:val="left"/>
      <w:pPr>
        <w:ind w:left="8577" w:hanging="360"/>
      </w:pPr>
      <w:rPr>
        <w:rFonts w:hint="default"/>
        <w:lang w:val="es-ES" w:eastAsia="en-US" w:bidi="ar-SA"/>
      </w:rPr>
    </w:lvl>
  </w:abstractNum>
  <w:abstractNum w:abstractNumId="36" w15:restartNumberingAfterBreak="0">
    <w:nsid w:val="3D1D356B"/>
    <w:multiLevelType w:val="hybridMultilevel"/>
    <w:tmpl w:val="208E280C"/>
    <w:lvl w:ilvl="0" w:tplc="A212FF00">
      <w:numFmt w:val="bullet"/>
      <w:lvlText w:val=""/>
      <w:lvlJc w:val="left"/>
      <w:pPr>
        <w:ind w:left="410" w:hanging="540"/>
      </w:pPr>
      <w:rPr>
        <w:rFonts w:ascii="Symbol" w:eastAsia="Symbol" w:hAnsi="Symbol" w:cs="Symbol" w:hint="default"/>
        <w:b w:val="0"/>
        <w:bCs w:val="0"/>
        <w:i w:val="0"/>
        <w:iCs w:val="0"/>
        <w:spacing w:val="0"/>
        <w:w w:val="100"/>
        <w:sz w:val="22"/>
        <w:szCs w:val="22"/>
        <w:lang w:val="es-ES" w:eastAsia="en-US" w:bidi="ar-SA"/>
      </w:rPr>
    </w:lvl>
    <w:lvl w:ilvl="1" w:tplc="62F827F8">
      <w:numFmt w:val="bullet"/>
      <w:lvlText w:val="•"/>
      <w:lvlJc w:val="left"/>
      <w:pPr>
        <w:ind w:left="727" w:hanging="540"/>
      </w:pPr>
      <w:rPr>
        <w:rFonts w:hint="default"/>
        <w:lang w:val="es-ES" w:eastAsia="en-US" w:bidi="ar-SA"/>
      </w:rPr>
    </w:lvl>
    <w:lvl w:ilvl="2" w:tplc="9A149468">
      <w:numFmt w:val="bullet"/>
      <w:lvlText w:val="•"/>
      <w:lvlJc w:val="left"/>
      <w:pPr>
        <w:ind w:left="1035" w:hanging="540"/>
      </w:pPr>
      <w:rPr>
        <w:rFonts w:hint="default"/>
        <w:lang w:val="es-ES" w:eastAsia="en-US" w:bidi="ar-SA"/>
      </w:rPr>
    </w:lvl>
    <w:lvl w:ilvl="3" w:tplc="04047FAC">
      <w:numFmt w:val="bullet"/>
      <w:lvlText w:val="•"/>
      <w:lvlJc w:val="left"/>
      <w:pPr>
        <w:ind w:left="1342" w:hanging="540"/>
      </w:pPr>
      <w:rPr>
        <w:rFonts w:hint="default"/>
        <w:lang w:val="es-ES" w:eastAsia="en-US" w:bidi="ar-SA"/>
      </w:rPr>
    </w:lvl>
    <w:lvl w:ilvl="4" w:tplc="8FFADD56">
      <w:numFmt w:val="bullet"/>
      <w:lvlText w:val="•"/>
      <w:lvlJc w:val="left"/>
      <w:pPr>
        <w:ind w:left="1650" w:hanging="540"/>
      </w:pPr>
      <w:rPr>
        <w:rFonts w:hint="default"/>
        <w:lang w:val="es-ES" w:eastAsia="en-US" w:bidi="ar-SA"/>
      </w:rPr>
    </w:lvl>
    <w:lvl w:ilvl="5" w:tplc="B12A3AF4">
      <w:numFmt w:val="bullet"/>
      <w:lvlText w:val="•"/>
      <w:lvlJc w:val="left"/>
      <w:pPr>
        <w:ind w:left="1957" w:hanging="540"/>
      </w:pPr>
      <w:rPr>
        <w:rFonts w:hint="default"/>
        <w:lang w:val="es-ES" w:eastAsia="en-US" w:bidi="ar-SA"/>
      </w:rPr>
    </w:lvl>
    <w:lvl w:ilvl="6" w:tplc="F3DABB70">
      <w:numFmt w:val="bullet"/>
      <w:lvlText w:val="•"/>
      <w:lvlJc w:val="left"/>
      <w:pPr>
        <w:ind w:left="2265" w:hanging="540"/>
      </w:pPr>
      <w:rPr>
        <w:rFonts w:hint="default"/>
        <w:lang w:val="es-ES" w:eastAsia="en-US" w:bidi="ar-SA"/>
      </w:rPr>
    </w:lvl>
    <w:lvl w:ilvl="7" w:tplc="38847F32">
      <w:numFmt w:val="bullet"/>
      <w:lvlText w:val="•"/>
      <w:lvlJc w:val="left"/>
      <w:pPr>
        <w:ind w:left="2572" w:hanging="540"/>
      </w:pPr>
      <w:rPr>
        <w:rFonts w:hint="default"/>
        <w:lang w:val="es-ES" w:eastAsia="en-US" w:bidi="ar-SA"/>
      </w:rPr>
    </w:lvl>
    <w:lvl w:ilvl="8" w:tplc="2736B9C6">
      <w:numFmt w:val="bullet"/>
      <w:lvlText w:val="•"/>
      <w:lvlJc w:val="left"/>
      <w:pPr>
        <w:ind w:left="2880" w:hanging="540"/>
      </w:pPr>
      <w:rPr>
        <w:rFonts w:hint="default"/>
        <w:lang w:val="es-ES" w:eastAsia="en-US" w:bidi="ar-SA"/>
      </w:rPr>
    </w:lvl>
  </w:abstractNum>
  <w:abstractNum w:abstractNumId="37" w15:restartNumberingAfterBreak="0">
    <w:nsid w:val="3EC5563C"/>
    <w:multiLevelType w:val="hybridMultilevel"/>
    <w:tmpl w:val="270EC6E4"/>
    <w:lvl w:ilvl="0" w:tplc="940E5ED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BBD44E34">
      <w:numFmt w:val="bullet"/>
      <w:lvlText w:val="•"/>
      <w:lvlJc w:val="left"/>
      <w:pPr>
        <w:ind w:left="2052" w:hanging="360"/>
      </w:pPr>
      <w:rPr>
        <w:rFonts w:hint="default"/>
        <w:lang w:val="es-ES" w:eastAsia="en-US" w:bidi="ar-SA"/>
      </w:rPr>
    </w:lvl>
    <w:lvl w:ilvl="2" w:tplc="A4E6ABD8">
      <w:numFmt w:val="bullet"/>
      <w:lvlText w:val="•"/>
      <w:lvlJc w:val="left"/>
      <w:pPr>
        <w:ind w:left="2984" w:hanging="360"/>
      </w:pPr>
      <w:rPr>
        <w:rFonts w:hint="default"/>
        <w:lang w:val="es-ES" w:eastAsia="en-US" w:bidi="ar-SA"/>
      </w:rPr>
    </w:lvl>
    <w:lvl w:ilvl="3" w:tplc="24A2AB1E">
      <w:numFmt w:val="bullet"/>
      <w:lvlText w:val="•"/>
      <w:lvlJc w:val="left"/>
      <w:pPr>
        <w:ind w:left="3916" w:hanging="360"/>
      </w:pPr>
      <w:rPr>
        <w:rFonts w:hint="default"/>
        <w:lang w:val="es-ES" w:eastAsia="en-US" w:bidi="ar-SA"/>
      </w:rPr>
    </w:lvl>
    <w:lvl w:ilvl="4" w:tplc="242CF180">
      <w:numFmt w:val="bullet"/>
      <w:lvlText w:val="•"/>
      <w:lvlJc w:val="left"/>
      <w:pPr>
        <w:ind w:left="4848" w:hanging="360"/>
      </w:pPr>
      <w:rPr>
        <w:rFonts w:hint="default"/>
        <w:lang w:val="es-ES" w:eastAsia="en-US" w:bidi="ar-SA"/>
      </w:rPr>
    </w:lvl>
    <w:lvl w:ilvl="5" w:tplc="62EA3B40">
      <w:numFmt w:val="bullet"/>
      <w:lvlText w:val="•"/>
      <w:lvlJc w:val="left"/>
      <w:pPr>
        <w:ind w:left="5781" w:hanging="360"/>
      </w:pPr>
      <w:rPr>
        <w:rFonts w:hint="default"/>
        <w:lang w:val="es-ES" w:eastAsia="en-US" w:bidi="ar-SA"/>
      </w:rPr>
    </w:lvl>
    <w:lvl w:ilvl="6" w:tplc="7F729A34">
      <w:numFmt w:val="bullet"/>
      <w:lvlText w:val="•"/>
      <w:lvlJc w:val="left"/>
      <w:pPr>
        <w:ind w:left="6713" w:hanging="360"/>
      </w:pPr>
      <w:rPr>
        <w:rFonts w:hint="default"/>
        <w:lang w:val="es-ES" w:eastAsia="en-US" w:bidi="ar-SA"/>
      </w:rPr>
    </w:lvl>
    <w:lvl w:ilvl="7" w:tplc="5EF2F9A8">
      <w:numFmt w:val="bullet"/>
      <w:lvlText w:val="•"/>
      <w:lvlJc w:val="left"/>
      <w:pPr>
        <w:ind w:left="7645" w:hanging="360"/>
      </w:pPr>
      <w:rPr>
        <w:rFonts w:hint="default"/>
        <w:lang w:val="es-ES" w:eastAsia="en-US" w:bidi="ar-SA"/>
      </w:rPr>
    </w:lvl>
    <w:lvl w:ilvl="8" w:tplc="31BC7E2E">
      <w:numFmt w:val="bullet"/>
      <w:lvlText w:val="•"/>
      <w:lvlJc w:val="left"/>
      <w:pPr>
        <w:ind w:left="8577" w:hanging="360"/>
      </w:pPr>
      <w:rPr>
        <w:rFonts w:hint="default"/>
        <w:lang w:val="es-ES" w:eastAsia="en-US" w:bidi="ar-SA"/>
      </w:rPr>
    </w:lvl>
  </w:abstractNum>
  <w:abstractNum w:abstractNumId="38" w15:restartNumberingAfterBreak="0">
    <w:nsid w:val="3F487A06"/>
    <w:multiLevelType w:val="hybridMultilevel"/>
    <w:tmpl w:val="0444283C"/>
    <w:lvl w:ilvl="0" w:tplc="0FF2F72E">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4FE684D4">
      <w:numFmt w:val="bullet"/>
      <w:lvlText w:val="•"/>
      <w:lvlJc w:val="left"/>
      <w:pPr>
        <w:ind w:left="2052" w:hanging="360"/>
      </w:pPr>
      <w:rPr>
        <w:rFonts w:hint="default"/>
        <w:lang w:val="es-ES" w:eastAsia="en-US" w:bidi="ar-SA"/>
      </w:rPr>
    </w:lvl>
    <w:lvl w:ilvl="2" w:tplc="35BE1006">
      <w:numFmt w:val="bullet"/>
      <w:lvlText w:val="•"/>
      <w:lvlJc w:val="left"/>
      <w:pPr>
        <w:ind w:left="2984" w:hanging="360"/>
      </w:pPr>
      <w:rPr>
        <w:rFonts w:hint="default"/>
        <w:lang w:val="es-ES" w:eastAsia="en-US" w:bidi="ar-SA"/>
      </w:rPr>
    </w:lvl>
    <w:lvl w:ilvl="3" w:tplc="01323038">
      <w:numFmt w:val="bullet"/>
      <w:lvlText w:val="•"/>
      <w:lvlJc w:val="left"/>
      <w:pPr>
        <w:ind w:left="3916" w:hanging="360"/>
      </w:pPr>
      <w:rPr>
        <w:rFonts w:hint="default"/>
        <w:lang w:val="es-ES" w:eastAsia="en-US" w:bidi="ar-SA"/>
      </w:rPr>
    </w:lvl>
    <w:lvl w:ilvl="4" w:tplc="34CCD3D8">
      <w:numFmt w:val="bullet"/>
      <w:lvlText w:val="•"/>
      <w:lvlJc w:val="left"/>
      <w:pPr>
        <w:ind w:left="4848" w:hanging="360"/>
      </w:pPr>
      <w:rPr>
        <w:rFonts w:hint="default"/>
        <w:lang w:val="es-ES" w:eastAsia="en-US" w:bidi="ar-SA"/>
      </w:rPr>
    </w:lvl>
    <w:lvl w:ilvl="5" w:tplc="89DC4E4E">
      <w:numFmt w:val="bullet"/>
      <w:lvlText w:val="•"/>
      <w:lvlJc w:val="left"/>
      <w:pPr>
        <w:ind w:left="5781" w:hanging="360"/>
      </w:pPr>
      <w:rPr>
        <w:rFonts w:hint="default"/>
        <w:lang w:val="es-ES" w:eastAsia="en-US" w:bidi="ar-SA"/>
      </w:rPr>
    </w:lvl>
    <w:lvl w:ilvl="6" w:tplc="8CCE5C62">
      <w:numFmt w:val="bullet"/>
      <w:lvlText w:val="•"/>
      <w:lvlJc w:val="left"/>
      <w:pPr>
        <w:ind w:left="6713" w:hanging="360"/>
      </w:pPr>
      <w:rPr>
        <w:rFonts w:hint="default"/>
        <w:lang w:val="es-ES" w:eastAsia="en-US" w:bidi="ar-SA"/>
      </w:rPr>
    </w:lvl>
    <w:lvl w:ilvl="7" w:tplc="A88A32E0">
      <w:numFmt w:val="bullet"/>
      <w:lvlText w:val="•"/>
      <w:lvlJc w:val="left"/>
      <w:pPr>
        <w:ind w:left="7645" w:hanging="360"/>
      </w:pPr>
      <w:rPr>
        <w:rFonts w:hint="default"/>
        <w:lang w:val="es-ES" w:eastAsia="en-US" w:bidi="ar-SA"/>
      </w:rPr>
    </w:lvl>
    <w:lvl w:ilvl="8" w:tplc="1E6A3A3C">
      <w:numFmt w:val="bullet"/>
      <w:lvlText w:val="•"/>
      <w:lvlJc w:val="left"/>
      <w:pPr>
        <w:ind w:left="8577" w:hanging="360"/>
      </w:pPr>
      <w:rPr>
        <w:rFonts w:hint="default"/>
        <w:lang w:val="es-ES" w:eastAsia="en-US" w:bidi="ar-SA"/>
      </w:rPr>
    </w:lvl>
  </w:abstractNum>
  <w:abstractNum w:abstractNumId="39" w15:restartNumberingAfterBreak="0">
    <w:nsid w:val="41FA461C"/>
    <w:multiLevelType w:val="hybridMultilevel"/>
    <w:tmpl w:val="E7EA8CF8"/>
    <w:lvl w:ilvl="0" w:tplc="7C7AB7CC">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AAF89ADC">
      <w:numFmt w:val="bullet"/>
      <w:lvlText w:val="•"/>
      <w:lvlJc w:val="left"/>
      <w:pPr>
        <w:ind w:left="2052" w:hanging="360"/>
      </w:pPr>
      <w:rPr>
        <w:rFonts w:hint="default"/>
        <w:lang w:val="es-ES" w:eastAsia="en-US" w:bidi="ar-SA"/>
      </w:rPr>
    </w:lvl>
    <w:lvl w:ilvl="2" w:tplc="69426C8C">
      <w:numFmt w:val="bullet"/>
      <w:lvlText w:val="•"/>
      <w:lvlJc w:val="left"/>
      <w:pPr>
        <w:ind w:left="2984" w:hanging="360"/>
      </w:pPr>
      <w:rPr>
        <w:rFonts w:hint="default"/>
        <w:lang w:val="es-ES" w:eastAsia="en-US" w:bidi="ar-SA"/>
      </w:rPr>
    </w:lvl>
    <w:lvl w:ilvl="3" w:tplc="AEEC26C2">
      <w:numFmt w:val="bullet"/>
      <w:lvlText w:val="•"/>
      <w:lvlJc w:val="left"/>
      <w:pPr>
        <w:ind w:left="3916" w:hanging="360"/>
      </w:pPr>
      <w:rPr>
        <w:rFonts w:hint="default"/>
        <w:lang w:val="es-ES" w:eastAsia="en-US" w:bidi="ar-SA"/>
      </w:rPr>
    </w:lvl>
    <w:lvl w:ilvl="4" w:tplc="38A46D1C">
      <w:numFmt w:val="bullet"/>
      <w:lvlText w:val="•"/>
      <w:lvlJc w:val="left"/>
      <w:pPr>
        <w:ind w:left="4848" w:hanging="360"/>
      </w:pPr>
      <w:rPr>
        <w:rFonts w:hint="default"/>
        <w:lang w:val="es-ES" w:eastAsia="en-US" w:bidi="ar-SA"/>
      </w:rPr>
    </w:lvl>
    <w:lvl w:ilvl="5" w:tplc="40AC68D6">
      <w:numFmt w:val="bullet"/>
      <w:lvlText w:val="•"/>
      <w:lvlJc w:val="left"/>
      <w:pPr>
        <w:ind w:left="5781" w:hanging="360"/>
      </w:pPr>
      <w:rPr>
        <w:rFonts w:hint="default"/>
        <w:lang w:val="es-ES" w:eastAsia="en-US" w:bidi="ar-SA"/>
      </w:rPr>
    </w:lvl>
    <w:lvl w:ilvl="6" w:tplc="693E00DC">
      <w:numFmt w:val="bullet"/>
      <w:lvlText w:val="•"/>
      <w:lvlJc w:val="left"/>
      <w:pPr>
        <w:ind w:left="6713" w:hanging="360"/>
      </w:pPr>
      <w:rPr>
        <w:rFonts w:hint="default"/>
        <w:lang w:val="es-ES" w:eastAsia="en-US" w:bidi="ar-SA"/>
      </w:rPr>
    </w:lvl>
    <w:lvl w:ilvl="7" w:tplc="6742AD80">
      <w:numFmt w:val="bullet"/>
      <w:lvlText w:val="•"/>
      <w:lvlJc w:val="left"/>
      <w:pPr>
        <w:ind w:left="7645" w:hanging="360"/>
      </w:pPr>
      <w:rPr>
        <w:rFonts w:hint="default"/>
        <w:lang w:val="es-ES" w:eastAsia="en-US" w:bidi="ar-SA"/>
      </w:rPr>
    </w:lvl>
    <w:lvl w:ilvl="8" w:tplc="B56A160A">
      <w:numFmt w:val="bullet"/>
      <w:lvlText w:val="•"/>
      <w:lvlJc w:val="left"/>
      <w:pPr>
        <w:ind w:left="8577" w:hanging="360"/>
      </w:pPr>
      <w:rPr>
        <w:rFonts w:hint="default"/>
        <w:lang w:val="es-ES" w:eastAsia="en-US" w:bidi="ar-SA"/>
      </w:rPr>
    </w:lvl>
  </w:abstractNum>
  <w:abstractNum w:abstractNumId="40" w15:restartNumberingAfterBreak="0">
    <w:nsid w:val="42E74CF2"/>
    <w:multiLevelType w:val="hybridMultilevel"/>
    <w:tmpl w:val="3FA88FD0"/>
    <w:lvl w:ilvl="0" w:tplc="8D3E0E42">
      <w:numFmt w:val="bullet"/>
      <w:lvlText w:val=""/>
      <w:lvlJc w:val="left"/>
      <w:pPr>
        <w:ind w:left="335" w:hanging="286"/>
      </w:pPr>
      <w:rPr>
        <w:rFonts w:ascii="Wingdings" w:eastAsia="Wingdings" w:hAnsi="Wingdings" w:cs="Wingdings" w:hint="default"/>
        <w:b w:val="0"/>
        <w:bCs w:val="0"/>
        <w:i w:val="0"/>
        <w:iCs w:val="0"/>
        <w:spacing w:val="0"/>
        <w:w w:val="100"/>
        <w:sz w:val="22"/>
        <w:szCs w:val="22"/>
        <w:lang w:val="es-ES" w:eastAsia="en-US" w:bidi="ar-SA"/>
      </w:rPr>
    </w:lvl>
    <w:lvl w:ilvl="1" w:tplc="6D84DBFA">
      <w:numFmt w:val="bullet"/>
      <w:lvlText w:val="•"/>
      <w:lvlJc w:val="left"/>
      <w:pPr>
        <w:ind w:left="992" w:hanging="286"/>
      </w:pPr>
      <w:rPr>
        <w:rFonts w:hint="default"/>
        <w:lang w:val="es-ES" w:eastAsia="en-US" w:bidi="ar-SA"/>
      </w:rPr>
    </w:lvl>
    <w:lvl w:ilvl="2" w:tplc="A25AC2B8">
      <w:numFmt w:val="bullet"/>
      <w:lvlText w:val="•"/>
      <w:lvlJc w:val="left"/>
      <w:pPr>
        <w:ind w:left="1645" w:hanging="286"/>
      </w:pPr>
      <w:rPr>
        <w:rFonts w:hint="default"/>
        <w:lang w:val="es-ES" w:eastAsia="en-US" w:bidi="ar-SA"/>
      </w:rPr>
    </w:lvl>
    <w:lvl w:ilvl="3" w:tplc="994A1014">
      <w:numFmt w:val="bullet"/>
      <w:lvlText w:val="•"/>
      <w:lvlJc w:val="left"/>
      <w:pPr>
        <w:ind w:left="2297" w:hanging="286"/>
      </w:pPr>
      <w:rPr>
        <w:rFonts w:hint="default"/>
        <w:lang w:val="es-ES" w:eastAsia="en-US" w:bidi="ar-SA"/>
      </w:rPr>
    </w:lvl>
    <w:lvl w:ilvl="4" w:tplc="189A19A8">
      <w:numFmt w:val="bullet"/>
      <w:lvlText w:val="•"/>
      <w:lvlJc w:val="left"/>
      <w:pPr>
        <w:ind w:left="2950" w:hanging="286"/>
      </w:pPr>
      <w:rPr>
        <w:rFonts w:hint="default"/>
        <w:lang w:val="es-ES" w:eastAsia="en-US" w:bidi="ar-SA"/>
      </w:rPr>
    </w:lvl>
    <w:lvl w:ilvl="5" w:tplc="B5FAE20C">
      <w:numFmt w:val="bullet"/>
      <w:lvlText w:val="•"/>
      <w:lvlJc w:val="left"/>
      <w:pPr>
        <w:ind w:left="3603" w:hanging="286"/>
      </w:pPr>
      <w:rPr>
        <w:rFonts w:hint="default"/>
        <w:lang w:val="es-ES" w:eastAsia="en-US" w:bidi="ar-SA"/>
      </w:rPr>
    </w:lvl>
    <w:lvl w:ilvl="6" w:tplc="613E0076">
      <w:numFmt w:val="bullet"/>
      <w:lvlText w:val="•"/>
      <w:lvlJc w:val="left"/>
      <w:pPr>
        <w:ind w:left="4255" w:hanging="286"/>
      </w:pPr>
      <w:rPr>
        <w:rFonts w:hint="default"/>
        <w:lang w:val="es-ES" w:eastAsia="en-US" w:bidi="ar-SA"/>
      </w:rPr>
    </w:lvl>
    <w:lvl w:ilvl="7" w:tplc="EA80BADE">
      <w:numFmt w:val="bullet"/>
      <w:lvlText w:val="•"/>
      <w:lvlJc w:val="left"/>
      <w:pPr>
        <w:ind w:left="4908" w:hanging="286"/>
      </w:pPr>
      <w:rPr>
        <w:rFonts w:hint="default"/>
        <w:lang w:val="es-ES" w:eastAsia="en-US" w:bidi="ar-SA"/>
      </w:rPr>
    </w:lvl>
    <w:lvl w:ilvl="8" w:tplc="4D007342">
      <w:numFmt w:val="bullet"/>
      <w:lvlText w:val="•"/>
      <w:lvlJc w:val="left"/>
      <w:pPr>
        <w:ind w:left="5560" w:hanging="286"/>
      </w:pPr>
      <w:rPr>
        <w:rFonts w:hint="default"/>
        <w:lang w:val="es-ES" w:eastAsia="en-US" w:bidi="ar-SA"/>
      </w:rPr>
    </w:lvl>
  </w:abstractNum>
  <w:abstractNum w:abstractNumId="41" w15:restartNumberingAfterBreak="0">
    <w:nsid w:val="44926532"/>
    <w:multiLevelType w:val="hybridMultilevel"/>
    <w:tmpl w:val="1DB4E7EE"/>
    <w:lvl w:ilvl="0" w:tplc="4E82615C">
      <w:start w:val="1"/>
      <w:numFmt w:val="lowerLetter"/>
      <w:lvlText w:val="%1."/>
      <w:lvlJc w:val="left"/>
      <w:pPr>
        <w:ind w:left="1114" w:hanging="358"/>
        <w:jc w:val="left"/>
      </w:pPr>
      <w:rPr>
        <w:rFonts w:ascii="Calibri" w:eastAsia="Calibri" w:hAnsi="Calibri" w:cs="Calibri" w:hint="default"/>
        <w:b w:val="0"/>
        <w:bCs w:val="0"/>
        <w:i w:val="0"/>
        <w:iCs w:val="0"/>
        <w:spacing w:val="-1"/>
        <w:w w:val="100"/>
        <w:sz w:val="22"/>
        <w:szCs w:val="22"/>
        <w:lang w:val="es-ES" w:eastAsia="en-US" w:bidi="ar-SA"/>
      </w:rPr>
    </w:lvl>
    <w:lvl w:ilvl="1" w:tplc="671AC2C2">
      <w:numFmt w:val="bullet"/>
      <w:lvlText w:val="•"/>
      <w:lvlJc w:val="left"/>
      <w:pPr>
        <w:ind w:left="2052" w:hanging="358"/>
      </w:pPr>
      <w:rPr>
        <w:rFonts w:hint="default"/>
        <w:lang w:val="es-ES" w:eastAsia="en-US" w:bidi="ar-SA"/>
      </w:rPr>
    </w:lvl>
    <w:lvl w:ilvl="2" w:tplc="45AC40D2">
      <w:numFmt w:val="bullet"/>
      <w:lvlText w:val="•"/>
      <w:lvlJc w:val="left"/>
      <w:pPr>
        <w:ind w:left="2984" w:hanging="358"/>
      </w:pPr>
      <w:rPr>
        <w:rFonts w:hint="default"/>
        <w:lang w:val="es-ES" w:eastAsia="en-US" w:bidi="ar-SA"/>
      </w:rPr>
    </w:lvl>
    <w:lvl w:ilvl="3" w:tplc="4560D660">
      <w:numFmt w:val="bullet"/>
      <w:lvlText w:val="•"/>
      <w:lvlJc w:val="left"/>
      <w:pPr>
        <w:ind w:left="3916" w:hanging="358"/>
      </w:pPr>
      <w:rPr>
        <w:rFonts w:hint="default"/>
        <w:lang w:val="es-ES" w:eastAsia="en-US" w:bidi="ar-SA"/>
      </w:rPr>
    </w:lvl>
    <w:lvl w:ilvl="4" w:tplc="A43E517C">
      <w:numFmt w:val="bullet"/>
      <w:lvlText w:val="•"/>
      <w:lvlJc w:val="left"/>
      <w:pPr>
        <w:ind w:left="4848" w:hanging="358"/>
      </w:pPr>
      <w:rPr>
        <w:rFonts w:hint="default"/>
        <w:lang w:val="es-ES" w:eastAsia="en-US" w:bidi="ar-SA"/>
      </w:rPr>
    </w:lvl>
    <w:lvl w:ilvl="5" w:tplc="606EC800">
      <w:numFmt w:val="bullet"/>
      <w:lvlText w:val="•"/>
      <w:lvlJc w:val="left"/>
      <w:pPr>
        <w:ind w:left="5781" w:hanging="358"/>
      </w:pPr>
      <w:rPr>
        <w:rFonts w:hint="default"/>
        <w:lang w:val="es-ES" w:eastAsia="en-US" w:bidi="ar-SA"/>
      </w:rPr>
    </w:lvl>
    <w:lvl w:ilvl="6" w:tplc="41441F74">
      <w:numFmt w:val="bullet"/>
      <w:lvlText w:val="•"/>
      <w:lvlJc w:val="left"/>
      <w:pPr>
        <w:ind w:left="6713" w:hanging="358"/>
      </w:pPr>
      <w:rPr>
        <w:rFonts w:hint="default"/>
        <w:lang w:val="es-ES" w:eastAsia="en-US" w:bidi="ar-SA"/>
      </w:rPr>
    </w:lvl>
    <w:lvl w:ilvl="7" w:tplc="192C29D6">
      <w:numFmt w:val="bullet"/>
      <w:lvlText w:val="•"/>
      <w:lvlJc w:val="left"/>
      <w:pPr>
        <w:ind w:left="7645" w:hanging="358"/>
      </w:pPr>
      <w:rPr>
        <w:rFonts w:hint="default"/>
        <w:lang w:val="es-ES" w:eastAsia="en-US" w:bidi="ar-SA"/>
      </w:rPr>
    </w:lvl>
    <w:lvl w:ilvl="8" w:tplc="611E1DFC">
      <w:numFmt w:val="bullet"/>
      <w:lvlText w:val="•"/>
      <w:lvlJc w:val="left"/>
      <w:pPr>
        <w:ind w:left="8577" w:hanging="358"/>
      </w:pPr>
      <w:rPr>
        <w:rFonts w:hint="default"/>
        <w:lang w:val="es-ES" w:eastAsia="en-US" w:bidi="ar-SA"/>
      </w:rPr>
    </w:lvl>
  </w:abstractNum>
  <w:abstractNum w:abstractNumId="42" w15:restartNumberingAfterBreak="0">
    <w:nsid w:val="454B06CB"/>
    <w:multiLevelType w:val="hybridMultilevel"/>
    <w:tmpl w:val="8A4029DA"/>
    <w:lvl w:ilvl="0" w:tplc="F71CB404">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870654EC">
      <w:numFmt w:val="bullet"/>
      <w:lvlText w:val="•"/>
      <w:lvlJc w:val="left"/>
      <w:pPr>
        <w:ind w:left="2052" w:hanging="360"/>
      </w:pPr>
      <w:rPr>
        <w:rFonts w:hint="default"/>
        <w:lang w:val="es-ES" w:eastAsia="en-US" w:bidi="ar-SA"/>
      </w:rPr>
    </w:lvl>
    <w:lvl w:ilvl="2" w:tplc="4232D62C">
      <w:numFmt w:val="bullet"/>
      <w:lvlText w:val="•"/>
      <w:lvlJc w:val="left"/>
      <w:pPr>
        <w:ind w:left="2984" w:hanging="360"/>
      </w:pPr>
      <w:rPr>
        <w:rFonts w:hint="default"/>
        <w:lang w:val="es-ES" w:eastAsia="en-US" w:bidi="ar-SA"/>
      </w:rPr>
    </w:lvl>
    <w:lvl w:ilvl="3" w:tplc="0840CD2E">
      <w:numFmt w:val="bullet"/>
      <w:lvlText w:val="•"/>
      <w:lvlJc w:val="left"/>
      <w:pPr>
        <w:ind w:left="3916" w:hanging="360"/>
      </w:pPr>
      <w:rPr>
        <w:rFonts w:hint="default"/>
        <w:lang w:val="es-ES" w:eastAsia="en-US" w:bidi="ar-SA"/>
      </w:rPr>
    </w:lvl>
    <w:lvl w:ilvl="4" w:tplc="D3C00D64">
      <w:numFmt w:val="bullet"/>
      <w:lvlText w:val="•"/>
      <w:lvlJc w:val="left"/>
      <w:pPr>
        <w:ind w:left="4848" w:hanging="360"/>
      </w:pPr>
      <w:rPr>
        <w:rFonts w:hint="default"/>
        <w:lang w:val="es-ES" w:eastAsia="en-US" w:bidi="ar-SA"/>
      </w:rPr>
    </w:lvl>
    <w:lvl w:ilvl="5" w:tplc="28747402">
      <w:numFmt w:val="bullet"/>
      <w:lvlText w:val="•"/>
      <w:lvlJc w:val="left"/>
      <w:pPr>
        <w:ind w:left="5781" w:hanging="360"/>
      </w:pPr>
      <w:rPr>
        <w:rFonts w:hint="default"/>
        <w:lang w:val="es-ES" w:eastAsia="en-US" w:bidi="ar-SA"/>
      </w:rPr>
    </w:lvl>
    <w:lvl w:ilvl="6" w:tplc="E858FC1A">
      <w:numFmt w:val="bullet"/>
      <w:lvlText w:val="•"/>
      <w:lvlJc w:val="left"/>
      <w:pPr>
        <w:ind w:left="6713" w:hanging="360"/>
      </w:pPr>
      <w:rPr>
        <w:rFonts w:hint="default"/>
        <w:lang w:val="es-ES" w:eastAsia="en-US" w:bidi="ar-SA"/>
      </w:rPr>
    </w:lvl>
    <w:lvl w:ilvl="7" w:tplc="0A2E0218">
      <w:numFmt w:val="bullet"/>
      <w:lvlText w:val="•"/>
      <w:lvlJc w:val="left"/>
      <w:pPr>
        <w:ind w:left="7645" w:hanging="360"/>
      </w:pPr>
      <w:rPr>
        <w:rFonts w:hint="default"/>
        <w:lang w:val="es-ES" w:eastAsia="en-US" w:bidi="ar-SA"/>
      </w:rPr>
    </w:lvl>
    <w:lvl w:ilvl="8" w:tplc="B7E682F8">
      <w:numFmt w:val="bullet"/>
      <w:lvlText w:val="•"/>
      <w:lvlJc w:val="left"/>
      <w:pPr>
        <w:ind w:left="8577" w:hanging="360"/>
      </w:pPr>
      <w:rPr>
        <w:rFonts w:hint="default"/>
        <w:lang w:val="es-ES" w:eastAsia="en-US" w:bidi="ar-SA"/>
      </w:rPr>
    </w:lvl>
  </w:abstractNum>
  <w:abstractNum w:abstractNumId="43" w15:restartNumberingAfterBreak="0">
    <w:nsid w:val="469510A0"/>
    <w:multiLevelType w:val="hybridMultilevel"/>
    <w:tmpl w:val="02C82ABE"/>
    <w:lvl w:ilvl="0" w:tplc="05689ED0">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FBDCE782">
      <w:numFmt w:val="bullet"/>
      <w:lvlText w:val="•"/>
      <w:lvlJc w:val="left"/>
      <w:pPr>
        <w:ind w:left="2052" w:hanging="360"/>
      </w:pPr>
      <w:rPr>
        <w:rFonts w:hint="default"/>
        <w:lang w:val="es-ES" w:eastAsia="en-US" w:bidi="ar-SA"/>
      </w:rPr>
    </w:lvl>
    <w:lvl w:ilvl="2" w:tplc="2480ACEE">
      <w:numFmt w:val="bullet"/>
      <w:lvlText w:val="•"/>
      <w:lvlJc w:val="left"/>
      <w:pPr>
        <w:ind w:left="2984" w:hanging="360"/>
      </w:pPr>
      <w:rPr>
        <w:rFonts w:hint="default"/>
        <w:lang w:val="es-ES" w:eastAsia="en-US" w:bidi="ar-SA"/>
      </w:rPr>
    </w:lvl>
    <w:lvl w:ilvl="3" w:tplc="C32CF88A">
      <w:numFmt w:val="bullet"/>
      <w:lvlText w:val="•"/>
      <w:lvlJc w:val="left"/>
      <w:pPr>
        <w:ind w:left="3916" w:hanging="360"/>
      </w:pPr>
      <w:rPr>
        <w:rFonts w:hint="default"/>
        <w:lang w:val="es-ES" w:eastAsia="en-US" w:bidi="ar-SA"/>
      </w:rPr>
    </w:lvl>
    <w:lvl w:ilvl="4" w:tplc="79E49F20">
      <w:numFmt w:val="bullet"/>
      <w:lvlText w:val="•"/>
      <w:lvlJc w:val="left"/>
      <w:pPr>
        <w:ind w:left="4848" w:hanging="360"/>
      </w:pPr>
      <w:rPr>
        <w:rFonts w:hint="default"/>
        <w:lang w:val="es-ES" w:eastAsia="en-US" w:bidi="ar-SA"/>
      </w:rPr>
    </w:lvl>
    <w:lvl w:ilvl="5" w:tplc="0C461B4A">
      <w:numFmt w:val="bullet"/>
      <w:lvlText w:val="•"/>
      <w:lvlJc w:val="left"/>
      <w:pPr>
        <w:ind w:left="5781" w:hanging="360"/>
      </w:pPr>
      <w:rPr>
        <w:rFonts w:hint="default"/>
        <w:lang w:val="es-ES" w:eastAsia="en-US" w:bidi="ar-SA"/>
      </w:rPr>
    </w:lvl>
    <w:lvl w:ilvl="6" w:tplc="33A213E6">
      <w:numFmt w:val="bullet"/>
      <w:lvlText w:val="•"/>
      <w:lvlJc w:val="left"/>
      <w:pPr>
        <w:ind w:left="6713" w:hanging="360"/>
      </w:pPr>
      <w:rPr>
        <w:rFonts w:hint="default"/>
        <w:lang w:val="es-ES" w:eastAsia="en-US" w:bidi="ar-SA"/>
      </w:rPr>
    </w:lvl>
    <w:lvl w:ilvl="7" w:tplc="E488E324">
      <w:numFmt w:val="bullet"/>
      <w:lvlText w:val="•"/>
      <w:lvlJc w:val="left"/>
      <w:pPr>
        <w:ind w:left="7645" w:hanging="360"/>
      </w:pPr>
      <w:rPr>
        <w:rFonts w:hint="default"/>
        <w:lang w:val="es-ES" w:eastAsia="en-US" w:bidi="ar-SA"/>
      </w:rPr>
    </w:lvl>
    <w:lvl w:ilvl="8" w:tplc="82FC8C94">
      <w:numFmt w:val="bullet"/>
      <w:lvlText w:val="•"/>
      <w:lvlJc w:val="left"/>
      <w:pPr>
        <w:ind w:left="8577" w:hanging="360"/>
      </w:pPr>
      <w:rPr>
        <w:rFonts w:hint="default"/>
        <w:lang w:val="es-ES" w:eastAsia="en-US" w:bidi="ar-SA"/>
      </w:rPr>
    </w:lvl>
  </w:abstractNum>
  <w:abstractNum w:abstractNumId="44" w15:restartNumberingAfterBreak="0">
    <w:nsid w:val="49A920E8"/>
    <w:multiLevelType w:val="hybridMultilevel"/>
    <w:tmpl w:val="5066C04E"/>
    <w:lvl w:ilvl="0" w:tplc="E17045CC">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32B6C454">
      <w:numFmt w:val="bullet"/>
      <w:lvlText w:val="•"/>
      <w:lvlJc w:val="left"/>
      <w:pPr>
        <w:ind w:left="2052" w:hanging="360"/>
      </w:pPr>
      <w:rPr>
        <w:rFonts w:hint="default"/>
        <w:lang w:val="es-ES" w:eastAsia="en-US" w:bidi="ar-SA"/>
      </w:rPr>
    </w:lvl>
    <w:lvl w:ilvl="2" w:tplc="48345A34">
      <w:numFmt w:val="bullet"/>
      <w:lvlText w:val="•"/>
      <w:lvlJc w:val="left"/>
      <w:pPr>
        <w:ind w:left="2984" w:hanging="360"/>
      </w:pPr>
      <w:rPr>
        <w:rFonts w:hint="default"/>
        <w:lang w:val="es-ES" w:eastAsia="en-US" w:bidi="ar-SA"/>
      </w:rPr>
    </w:lvl>
    <w:lvl w:ilvl="3" w:tplc="FCB084A8">
      <w:numFmt w:val="bullet"/>
      <w:lvlText w:val="•"/>
      <w:lvlJc w:val="left"/>
      <w:pPr>
        <w:ind w:left="3916" w:hanging="360"/>
      </w:pPr>
      <w:rPr>
        <w:rFonts w:hint="default"/>
        <w:lang w:val="es-ES" w:eastAsia="en-US" w:bidi="ar-SA"/>
      </w:rPr>
    </w:lvl>
    <w:lvl w:ilvl="4" w:tplc="83AAB9C2">
      <w:numFmt w:val="bullet"/>
      <w:lvlText w:val="•"/>
      <w:lvlJc w:val="left"/>
      <w:pPr>
        <w:ind w:left="4848" w:hanging="360"/>
      </w:pPr>
      <w:rPr>
        <w:rFonts w:hint="default"/>
        <w:lang w:val="es-ES" w:eastAsia="en-US" w:bidi="ar-SA"/>
      </w:rPr>
    </w:lvl>
    <w:lvl w:ilvl="5" w:tplc="BF26C1C8">
      <w:numFmt w:val="bullet"/>
      <w:lvlText w:val="•"/>
      <w:lvlJc w:val="left"/>
      <w:pPr>
        <w:ind w:left="5781" w:hanging="360"/>
      </w:pPr>
      <w:rPr>
        <w:rFonts w:hint="default"/>
        <w:lang w:val="es-ES" w:eastAsia="en-US" w:bidi="ar-SA"/>
      </w:rPr>
    </w:lvl>
    <w:lvl w:ilvl="6" w:tplc="B7EC4CF8">
      <w:numFmt w:val="bullet"/>
      <w:lvlText w:val="•"/>
      <w:lvlJc w:val="left"/>
      <w:pPr>
        <w:ind w:left="6713" w:hanging="360"/>
      </w:pPr>
      <w:rPr>
        <w:rFonts w:hint="default"/>
        <w:lang w:val="es-ES" w:eastAsia="en-US" w:bidi="ar-SA"/>
      </w:rPr>
    </w:lvl>
    <w:lvl w:ilvl="7" w:tplc="13FAAFB2">
      <w:numFmt w:val="bullet"/>
      <w:lvlText w:val="•"/>
      <w:lvlJc w:val="left"/>
      <w:pPr>
        <w:ind w:left="7645" w:hanging="360"/>
      </w:pPr>
      <w:rPr>
        <w:rFonts w:hint="default"/>
        <w:lang w:val="es-ES" w:eastAsia="en-US" w:bidi="ar-SA"/>
      </w:rPr>
    </w:lvl>
    <w:lvl w:ilvl="8" w:tplc="DA2098BE">
      <w:numFmt w:val="bullet"/>
      <w:lvlText w:val="•"/>
      <w:lvlJc w:val="left"/>
      <w:pPr>
        <w:ind w:left="8577" w:hanging="360"/>
      </w:pPr>
      <w:rPr>
        <w:rFonts w:hint="default"/>
        <w:lang w:val="es-ES" w:eastAsia="en-US" w:bidi="ar-SA"/>
      </w:rPr>
    </w:lvl>
  </w:abstractNum>
  <w:abstractNum w:abstractNumId="45" w15:restartNumberingAfterBreak="0">
    <w:nsid w:val="4D7370F6"/>
    <w:multiLevelType w:val="hybridMultilevel"/>
    <w:tmpl w:val="A8880C42"/>
    <w:lvl w:ilvl="0" w:tplc="9C04E74C">
      <w:start w:val="1"/>
      <w:numFmt w:val="lowerLetter"/>
      <w:lvlText w:val="%1)"/>
      <w:lvlJc w:val="left"/>
      <w:pPr>
        <w:ind w:left="1114" w:hanging="360"/>
        <w:jc w:val="left"/>
      </w:pPr>
      <w:rPr>
        <w:rFonts w:ascii="Calibri" w:eastAsia="Calibri" w:hAnsi="Calibri" w:cs="Calibri" w:hint="default"/>
        <w:b w:val="0"/>
        <w:bCs w:val="0"/>
        <w:i w:val="0"/>
        <w:iCs w:val="0"/>
        <w:spacing w:val="-3"/>
        <w:w w:val="100"/>
        <w:sz w:val="22"/>
        <w:szCs w:val="22"/>
        <w:lang w:val="es-ES" w:eastAsia="en-US" w:bidi="ar-SA"/>
      </w:rPr>
    </w:lvl>
    <w:lvl w:ilvl="1" w:tplc="1500F6FA">
      <w:numFmt w:val="bullet"/>
      <w:lvlText w:val="•"/>
      <w:lvlJc w:val="left"/>
      <w:pPr>
        <w:ind w:left="2052" w:hanging="360"/>
      </w:pPr>
      <w:rPr>
        <w:rFonts w:hint="default"/>
        <w:lang w:val="es-ES" w:eastAsia="en-US" w:bidi="ar-SA"/>
      </w:rPr>
    </w:lvl>
    <w:lvl w:ilvl="2" w:tplc="7380879C">
      <w:numFmt w:val="bullet"/>
      <w:lvlText w:val="•"/>
      <w:lvlJc w:val="left"/>
      <w:pPr>
        <w:ind w:left="2984" w:hanging="360"/>
      </w:pPr>
      <w:rPr>
        <w:rFonts w:hint="default"/>
        <w:lang w:val="es-ES" w:eastAsia="en-US" w:bidi="ar-SA"/>
      </w:rPr>
    </w:lvl>
    <w:lvl w:ilvl="3" w:tplc="EE20DF2A">
      <w:numFmt w:val="bullet"/>
      <w:lvlText w:val="•"/>
      <w:lvlJc w:val="left"/>
      <w:pPr>
        <w:ind w:left="3916" w:hanging="360"/>
      </w:pPr>
      <w:rPr>
        <w:rFonts w:hint="default"/>
        <w:lang w:val="es-ES" w:eastAsia="en-US" w:bidi="ar-SA"/>
      </w:rPr>
    </w:lvl>
    <w:lvl w:ilvl="4" w:tplc="E4EA8F2E">
      <w:numFmt w:val="bullet"/>
      <w:lvlText w:val="•"/>
      <w:lvlJc w:val="left"/>
      <w:pPr>
        <w:ind w:left="4848" w:hanging="360"/>
      </w:pPr>
      <w:rPr>
        <w:rFonts w:hint="default"/>
        <w:lang w:val="es-ES" w:eastAsia="en-US" w:bidi="ar-SA"/>
      </w:rPr>
    </w:lvl>
    <w:lvl w:ilvl="5" w:tplc="68061B9E">
      <w:numFmt w:val="bullet"/>
      <w:lvlText w:val="•"/>
      <w:lvlJc w:val="left"/>
      <w:pPr>
        <w:ind w:left="5781" w:hanging="360"/>
      </w:pPr>
      <w:rPr>
        <w:rFonts w:hint="default"/>
        <w:lang w:val="es-ES" w:eastAsia="en-US" w:bidi="ar-SA"/>
      </w:rPr>
    </w:lvl>
    <w:lvl w:ilvl="6" w:tplc="030EAF22">
      <w:numFmt w:val="bullet"/>
      <w:lvlText w:val="•"/>
      <w:lvlJc w:val="left"/>
      <w:pPr>
        <w:ind w:left="6713" w:hanging="360"/>
      </w:pPr>
      <w:rPr>
        <w:rFonts w:hint="default"/>
        <w:lang w:val="es-ES" w:eastAsia="en-US" w:bidi="ar-SA"/>
      </w:rPr>
    </w:lvl>
    <w:lvl w:ilvl="7" w:tplc="19C63870">
      <w:numFmt w:val="bullet"/>
      <w:lvlText w:val="•"/>
      <w:lvlJc w:val="left"/>
      <w:pPr>
        <w:ind w:left="7645" w:hanging="360"/>
      </w:pPr>
      <w:rPr>
        <w:rFonts w:hint="default"/>
        <w:lang w:val="es-ES" w:eastAsia="en-US" w:bidi="ar-SA"/>
      </w:rPr>
    </w:lvl>
    <w:lvl w:ilvl="8" w:tplc="8F4011AA">
      <w:numFmt w:val="bullet"/>
      <w:lvlText w:val="•"/>
      <w:lvlJc w:val="left"/>
      <w:pPr>
        <w:ind w:left="8577" w:hanging="360"/>
      </w:pPr>
      <w:rPr>
        <w:rFonts w:hint="default"/>
        <w:lang w:val="es-ES" w:eastAsia="en-US" w:bidi="ar-SA"/>
      </w:rPr>
    </w:lvl>
  </w:abstractNum>
  <w:abstractNum w:abstractNumId="46" w15:restartNumberingAfterBreak="0">
    <w:nsid w:val="4F7467F2"/>
    <w:multiLevelType w:val="hybridMultilevel"/>
    <w:tmpl w:val="0E6ECFCE"/>
    <w:lvl w:ilvl="0" w:tplc="AE2082BA">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A86CB528">
      <w:numFmt w:val="bullet"/>
      <w:lvlText w:val="•"/>
      <w:lvlJc w:val="left"/>
      <w:pPr>
        <w:ind w:left="2052" w:hanging="360"/>
      </w:pPr>
      <w:rPr>
        <w:rFonts w:hint="default"/>
        <w:lang w:val="es-ES" w:eastAsia="en-US" w:bidi="ar-SA"/>
      </w:rPr>
    </w:lvl>
    <w:lvl w:ilvl="2" w:tplc="774E8102">
      <w:numFmt w:val="bullet"/>
      <w:lvlText w:val="•"/>
      <w:lvlJc w:val="left"/>
      <w:pPr>
        <w:ind w:left="2984" w:hanging="360"/>
      </w:pPr>
      <w:rPr>
        <w:rFonts w:hint="default"/>
        <w:lang w:val="es-ES" w:eastAsia="en-US" w:bidi="ar-SA"/>
      </w:rPr>
    </w:lvl>
    <w:lvl w:ilvl="3" w:tplc="B77C8C5C">
      <w:numFmt w:val="bullet"/>
      <w:lvlText w:val="•"/>
      <w:lvlJc w:val="left"/>
      <w:pPr>
        <w:ind w:left="3916" w:hanging="360"/>
      </w:pPr>
      <w:rPr>
        <w:rFonts w:hint="default"/>
        <w:lang w:val="es-ES" w:eastAsia="en-US" w:bidi="ar-SA"/>
      </w:rPr>
    </w:lvl>
    <w:lvl w:ilvl="4" w:tplc="1DF4873E">
      <w:numFmt w:val="bullet"/>
      <w:lvlText w:val="•"/>
      <w:lvlJc w:val="left"/>
      <w:pPr>
        <w:ind w:left="4848" w:hanging="360"/>
      </w:pPr>
      <w:rPr>
        <w:rFonts w:hint="default"/>
        <w:lang w:val="es-ES" w:eastAsia="en-US" w:bidi="ar-SA"/>
      </w:rPr>
    </w:lvl>
    <w:lvl w:ilvl="5" w:tplc="FCDC2AC8">
      <w:numFmt w:val="bullet"/>
      <w:lvlText w:val="•"/>
      <w:lvlJc w:val="left"/>
      <w:pPr>
        <w:ind w:left="5781" w:hanging="360"/>
      </w:pPr>
      <w:rPr>
        <w:rFonts w:hint="default"/>
        <w:lang w:val="es-ES" w:eastAsia="en-US" w:bidi="ar-SA"/>
      </w:rPr>
    </w:lvl>
    <w:lvl w:ilvl="6" w:tplc="97202FF4">
      <w:numFmt w:val="bullet"/>
      <w:lvlText w:val="•"/>
      <w:lvlJc w:val="left"/>
      <w:pPr>
        <w:ind w:left="6713" w:hanging="360"/>
      </w:pPr>
      <w:rPr>
        <w:rFonts w:hint="default"/>
        <w:lang w:val="es-ES" w:eastAsia="en-US" w:bidi="ar-SA"/>
      </w:rPr>
    </w:lvl>
    <w:lvl w:ilvl="7" w:tplc="1D12809C">
      <w:numFmt w:val="bullet"/>
      <w:lvlText w:val="•"/>
      <w:lvlJc w:val="left"/>
      <w:pPr>
        <w:ind w:left="7645" w:hanging="360"/>
      </w:pPr>
      <w:rPr>
        <w:rFonts w:hint="default"/>
        <w:lang w:val="es-ES" w:eastAsia="en-US" w:bidi="ar-SA"/>
      </w:rPr>
    </w:lvl>
    <w:lvl w:ilvl="8" w:tplc="5BB23924">
      <w:numFmt w:val="bullet"/>
      <w:lvlText w:val="•"/>
      <w:lvlJc w:val="left"/>
      <w:pPr>
        <w:ind w:left="8577" w:hanging="360"/>
      </w:pPr>
      <w:rPr>
        <w:rFonts w:hint="default"/>
        <w:lang w:val="es-ES" w:eastAsia="en-US" w:bidi="ar-SA"/>
      </w:rPr>
    </w:lvl>
  </w:abstractNum>
  <w:abstractNum w:abstractNumId="47" w15:restartNumberingAfterBreak="0">
    <w:nsid w:val="4FF77F9A"/>
    <w:multiLevelType w:val="hybridMultilevel"/>
    <w:tmpl w:val="37066466"/>
    <w:lvl w:ilvl="0" w:tplc="F190E78E">
      <w:numFmt w:val="bullet"/>
      <w:lvlText w:val=""/>
      <w:lvlJc w:val="left"/>
      <w:pPr>
        <w:ind w:left="976" w:hanging="603"/>
      </w:pPr>
      <w:rPr>
        <w:rFonts w:ascii="Symbol" w:eastAsia="Symbol" w:hAnsi="Symbol" w:cs="Symbol" w:hint="default"/>
        <w:b w:val="0"/>
        <w:bCs w:val="0"/>
        <w:i w:val="0"/>
        <w:iCs w:val="0"/>
        <w:spacing w:val="0"/>
        <w:w w:val="100"/>
        <w:sz w:val="22"/>
        <w:szCs w:val="22"/>
        <w:lang w:val="es-ES" w:eastAsia="en-US" w:bidi="ar-SA"/>
      </w:rPr>
    </w:lvl>
    <w:lvl w:ilvl="1" w:tplc="E8EAE4A4">
      <w:numFmt w:val="bullet"/>
      <w:lvlText w:val="•"/>
      <w:lvlJc w:val="left"/>
      <w:pPr>
        <w:ind w:left="1191" w:hanging="603"/>
      </w:pPr>
      <w:rPr>
        <w:rFonts w:hint="default"/>
        <w:lang w:val="es-ES" w:eastAsia="en-US" w:bidi="ar-SA"/>
      </w:rPr>
    </w:lvl>
    <w:lvl w:ilvl="2" w:tplc="0B38E27E">
      <w:numFmt w:val="bullet"/>
      <w:lvlText w:val="•"/>
      <w:lvlJc w:val="left"/>
      <w:pPr>
        <w:ind w:left="1403" w:hanging="603"/>
      </w:pPr>
      <w:rPr>
        <w:rFonts w:hint="default"/>
        <w:lang w:val="es-ES" w:eastAsia="en-US" w:bidi="ar-SA"/>
      </w:rPr>
    </w:lvl>
    <w:lvl w:ilvl="3" w:tplc="94CCF256">
      <w:numFmt w:val="bullet"/>
      <w:lvlText w:val="•"/>
      <w:lvlJc w:val="left"/>
      <w:pPr>
        <w:ind w:left="1614" w:hanging="603"/>
      </w:pPr>
      <w:rPr>
        <w:rFonts w:hint="default"/>
        <w:lang w:val="es-ES" w:eastAsia="en-US" w:bidi="ar-SA"/>
      </w:rPr>
    </w:lvl>
    <w:lvl w:ilvl="4" w:tplc="6DDAA11E">
      <w:numFmt w:val="bullet"/>
      <w:lvlText w:val="•"/>
      <w:lvlJc w:val="left"/>
      <w:pPr>
        <w:ind w:left="1826" w:hanging="603"/>
      </w:pPr>
      <w:rPr>
        <w:rFonts w:hint="default"/>
        <w:lang w:val="es-ES" w:eastAsia="en-US" w:bidi="ar-SA"/>
      </w:rPr>
    </w:lvl>
    <w:lvl w:ilvl="5" w:tplc="9B2C58A2">
      <w:numFmt w:val="bullet"/>
      <w:lvlText w:val="•"/>
      <w:lvlJc w:val="left"/>
      <w:pPr>
        <w:ind w:left="2038" w:hanging="603"/>
      </w:pPr>
      <w:rPr>
        <w:rFonts w:hint="default"/>
        <w:lang w:val="es-ES" w:eastAsia="en-US" w:bidi="ar-SA"/>
      </w:rPr>
    </w:lvl>
    <w:lvl w:ilvl="6" w:tplc="9F18D536">
      <w:numFmt w:val="bullet"/>
      <w:lvlText w:val="•"/>
      <w:lvlJc w:val="left"/>
      <w:pPr>
        <w:ind w:left="2249" w:hanging="603"/>
      </w:pPr>
      <w:rPr>
        <w:rFonts w:hint="default"/>
        <w:lang w:val="es-ES" w:eastAsia="en-US" w:bidi="ar-SA"/>
      </w:rPr>
    </w:lvl>
    <w:lvl w:ilvl="7" w:tplc="1E32A744">
      <w:numFmt w:val="bullet"/>
      <w:lvlText w:val="•"/>
      <w:lvlJc w:val="left"/>
      <w:pPr>
        <w:ind w:left="2461" w:hanging="603"/>
      </w:pPr>
      <w:rPr>
        <w:rFonts w:hint="default"/>
        <w:lang w:val="es-ES" w:eastAsia="en-US" w:bidi="ar-SA"/>
      </w:rPr>
    </w:lvl>
    <w:lvl w:ilvl="8" w:tplc="6F42A31C">
      <w:numFmt w:val="bullet"/>
      <w:lvlText w:val="•"/>
      <w:lvlJc w:val="left"/>
      <w:pPr>
        <w:ind w:left="2672" w:hanging="603"/>
      </w:pPr>
      <w:rPr>
        <w:rFonts w:hint="default"/>
        <w:lang w:val="es-ES" w:eastAsia="en-US" w:bidi="ar-SA"/>
      </w:rPr>
    </w:lvl>
  </w:abstractNum>
  <w:abstractNum w:abstractNumId="48" w15:restartNumberingAfterBreak="0">
    <w:nsid w:val="50D83E74"/>
    <w:multiLevelType w:val="hybridMultilevel"/>
    <w:tmpl w:val="3DB25144"/>
    <w:lvl w:ilvl="0" w:tplc="2A4E4BEE">
      <w:numFmt w:val="bullet"/>
      <w:lvlText w:val="o"/>
      <w:lvlJc w:val="left"/>
      <w:pPr>
        <w:ind w:left="1680" w:hanging="567"/>
      </w:pPr>
      <w:rPr>
        <w:rFonts w:ascii="Courier New" w:eastAsia="Courier New" w:hAnsi="Courier New" w:cs="Courier New" w:hint="default"/>
        <w:b w:val="0"/>
        <w:bCs w:val="0"/>
        <w:i w:val="0"/>
        <w:iCs w:val="0"/>
        <w:spacing w:val="0"/>
        <w:w w:val="100"/>
        <w:sz w:val="22"/>
        <w:szCs w:val="22"/>
        <w:lang w:val="es-ES" w:eastAsia="en-US" w:bidi="ar-SA"/>
      </w:rPr>
    </w:lvl>
    <w:lvl w:ilvl="1" w:tplc="43904FEC">
      <w:numFmt w:val="bullet"/>
      <w:lvlText w:val="•"/>
      <w:lvlJc w:val="left"/>
      <w:pPr>
        <w:ind w:left="2556" w:hanging="567"/>
      </w:pPr>
      <w:rPr>
        <w:rFonts w:hint="default"/>
        <w:lang w:val="es-ES" w:eastAsia="en-US" w:bidi="ar-SA"/>
      </w:rPr>
    </w:lvl>
    <w:lvl w:ilvl="2" w:tplc="849A9436">
      <w:numFmt w:val="bullet"/>
      <w:lvlText w:val="•"/>
      <w:lvlJc w:val="left"/>
      <w:pPr>
        <w:ind w:left="3432" w:hanging="567"/>
      </w:pPr>
      <w:rPr>
        <w:rFonts w:hint="default"/>
        <w:lang w:val="es-ES" w:eastAsia="en-US" w:bidi="ar-SA"/>
      </w:rPr>
    </w:lvl>
    <w:lvl w:ilvl="3" w:tplc="77CAF4F4">
      <w:numFmt w:val="bullet"/>
      <w:lvlText w:val="•"/>
      <w:lvlJc w:val="left"/>
      <w:pPr>
        <w:ind w:left="4308" w:hanging="567"/>
      </w:pPr>
      <w:rPr>
        <w:rFonts w:hint="default"/>
        <w:lang w:val="es-ES" w:eastAsia="en-US" w:bidi="ar-SA"/>
      </w:rPr>
    </w:lvl>
    <w:lvl w:ilvl="4" w:tplc="C71404DC">
      <w:numFmt w:val="bullet"/>
      <w:lvlText w:val="•"/>
      <w:lvlJc w:val="left"/>
      <w:pPr>
        <w:ind w:left="5184" w:hanging="567"/>
      </w:pPr>
      <w:rPr>
        <w:rFonts w:hint="default"/>
        <w:lang w:val="es-ES" w:eastAsia="en-US" w:bidi="ar-SA"/>
      </w:rPr>
    </w:lvl>
    <w:lvl w:ilvl="5" w:tplc="EC5411B0">
      <w:numFmt w:val="bullet"/>
      <w:lvlText w:val="•"/>
      <w:lvlJc w:val="left"/>
      <w:pPr>
        <w:ind w:left="6061" w:hanging="567"/>
      </w:pPr>
      <w:rPr>
        <w:rFonts w:hint="default"/>
        <w:lang w:val="es-ES" w:eastAsia="en-US" w:bidi="ar-SA"/>
      </w:rPr>
    </w:lvl>
    <w:lvl w:ilvl="6" w:tplc="D35E6622">
      <w:numFmt w:val="bullet"/>
      <w:lvlText w:val="•"/>
      <w:lvlJc w:val="left"/>
      <w:pPr>
        <w:ind w:left="6937" w:hanging="567"/>
      </w:pPr>
      <w:rPr>
        <w:rFonts w:hint="default"/>
        <w:lang w:val="es-ES" w:eastAsia="en-US" w:bidi="ar-SA"/>
      </w:rPr>
    </w:lvl>
    <w:lvl w:ilvl="7" w:tplc="92043B1E">
      <w:numFmt w:val="bullet"/>
      <w:lvlText w:val="•"/>
      <w:lvlJc w:val="left"/>
      <w:pPr>
        <w:ind w:left="7813" w:hanging="567"/>
      </w:pPr>
      <w:rPr>
        <w:rFonts w:hint="default"/>
        <w:lang w:val="es-ES" w:eastAsia="en-US" w:bidi="ar-SA"/>
      </w:rPr>
    </w:lvl>
    <w:lvl w:ilvl="8" w:tplc="5D18BC2C">
      <w:numFmt w:val="bullet"/>
      <w:lvlText w:val="•"/>
      <w:lvlJc w:val="left"/>
      <w:pPr>
        <w:ind w:left="8689" w:hanging="567"/>
      </w:pPr>
      <w:rPr>
        <w:rFonts w:hint="default"/>
        <w:lang w:val="es-ES" w:eastAsia="en-US" w:bidi="ar-SA"/>
      </w:rPr>
    </w:lvl>
  </w:abstractNum>
  <w:abstractNum w:abstractNumId="49" w15:restartNumberingAfterBreak="0">
    <w:nsid w:val="5284460E"/>
    <w:multiLevelType w:val="hybridMultilevel"/>
    <w:tmpl w:val="A1B8BEFA"/>
    <w:lvl w:ilvl="0" w:tplc="13982CB8">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D9820ACA">
      <w:numFmt w:val="bullet"/>
      <w:lvlText w:val="•"/>
      <w:lvlJc w:val="left"/>
      <w:pPr>
        <w:ind w:left="2052" w:hanging="360"/>
      </w:pPr>
      <w:rPr>
        <w:rFonts w:hint="default"/>
        <w:lang w:val="es-ES" w:eastAsia="en-US" w:bidi="ar-SA"/>
      </w:rPr>
    </w:lvl>
    <w:lvl w:ilvl="2" w:tplc="3586D46E">
      <w:numFmt w:val="bullet"/>
      <w:lvlText w:val="•"/>
      <w:lvlJc w:val="left"/>
      <w:pPr>
        <w:ind w:left="2984" w:hanging="360"/>
      </w:pPr>
      <w:rPr>
        <w:rFonts w:hint="default"/>
        <w:lang w:val="es-ES" w:eastAsia="en-US" w:bidi="ar-SA"/>
      </w:rPr>
    </w:lvl>
    <w:lvl w:ilvl="3" w:tplc="09C2A67A">
      <w:numFmt w:val="bullet"/>
      <w:lvlText w:val="•"/>
      <w:lvlJc w:val="left"/>
      <w:pPr>
        <w:ind w:left="3916" w:hanging="360"/>
      </w:pPr>
      <w:rPr>
        <w:rFonts w:hint="default"/>
        <w:lang w:val="es-ES" w:eastAsia="en-US" w:bidi="ar-SA"/>
      </w:rPr>
    </w:lvl>
    <w:lvl w:ilvl="4" w:tplc="299E2048">
      <w:numFmt w:val="bullet"/>
      <w:lvlText w:val="•"/>
      <w:lvlJc w:val="left"/>
      <w:pPr>
        <w:ind w:left="4848" w:hanging="360"/>
      </w:pPr>
      <w:rPr>
        <w:rFonts w:hint="default"/>
        <w:lang w:val="es-ES" w:eastAsia="en-US" w:bidi="ar-SA"/>
      </w:rPr>
    </w:lvl>
    <w:lvl w:ilvl="5" w:tplc="D9064B9C">
      <w:numFmt w:val="bullet"/>
      <w:lvlText w:val="•"/>
      <w:lvlJc w:val="left"/>
      <w:pPr>
        <w:ind w:left="5781" w:hanging="360"/>
      </w:pPr>
      <w:rPr>
        <w:rFonts w:hint="default"/>
        <w:lang w:val="es-ES" w:eastAsia="en-US" w:bidi="ar-SA"/>
      </w:rPr>
    </w:lvl>
    <w:lvl w:ilvl="6" w:tplc="0F3A6C64">
      <w:numFmt w:val="bullet"/>
      <w:lvlText w:val="•"/>
      <w:lvlJc w:val="left"/>
      <w:pPr>
        <w:ind w:left="6713" w:hanging="360"/>
      </w:pPr>
      <w:rPr>
        <w:rFonts w:hint="default"/>
        <w:lang w:val="es-ES" w:eastAsia="en-US" w:bidi="ar-SA"/>
      </w:rPr>
    </w:lvl>
    <w:lvl w:ilvl="7" w:tplc="CD0CCEF2">
      <w:numFmt w:val="bullet"/>
      <w:lvlText w:val="•"/>
      <w:lvlJc w:val="left"/>
      <w:pPr>
        <w:ind w:left="7645" w:hanging="360"/>
      </w:pPr>
      <w:rPr>
        <w:rFonts w:hint="default"/>
        <w:lang w:val="es-ES" w:eastAsia="en-US" w:bidi="ar-SA"/>
      </w:rPr>
    </w:lvl>
    <w:lvl w:ilvl="8" w:tplc="99502FF6">
      <w:numFmt w:val="bullet"/>
      <w:lvlText w:val="•"/>
      <w:lvlJc w:val="left"/>
      <w:pPr>
        <w:ind w:left="8577" w:hanging="360"/>
      </w:pPr>
      <w:rPr>
        <w:rFonts w:hint="default"/>
        <w:lang w:val="es-ES" w:eastAsia="en-US" w:bidi="ar-SA"/>
      </w:rPr>
    </w:lvl>
  </w:abstractNum>
  <w:abstractNum w:abstractNumId="50" w15:restartNumberingAfterBreak="0">
    <w:nsid w:val="54191173"/>
    <w:multiLevelType w:val="hybridMultilevel"/>
    <w:tmpl w:val="3BFA31D0"/>
    <w:lvl w:ilvl="0" w:tplc="7BBE8F38">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FDB83306">
      <w:numFmt w:val="bullet"/>
      <w:lvlText w:val="•"/>
      <w:lvlJc w:val="left"/>
      <w:pPr>
        <w:ind w:left="2052" w:hanging="360"/>
      </w:pPr>
      <w:rPr>
        <w:rFonts w:hint="default"/>
        <w:lang w:val="es-ES" w:eastAsia="en-US" w:bidi="ar-SA"/>
      </w:rPr>
    </w:lvl>
    <w:lvl w:ilvl="2" w:tplc="E110E532">
      <w:numFmt w:val="bullet"/>
      <w:lvlText w:val="•"/>
      <w:lvlJc w:val="left"/>
      <w:pPr>
        <w:ind w:left="2984" w:hanging="360"/>
      </w:pPr>
      <w:rPr>
        <w:rFonts w:hint="default"/>
        <w:lang w:val="es-ES" w:eastAsia="en-US" w:bidi="ar-SA"/>
      </w:rPr>
    </w:lvl>
    <w:lvl w:ilvl="3" w:tplc="47EEFBE0">
      <w:numFmt w:val="bullet"/>
      <w:lvlText w:val="•"/>
      <w:lvlJc w:val="left"/>
      <w:pPr>
        <w:ind w:left="3916" w:hanging="360"/>
      </w:pPr>
      <w:rPr>
        <w:rFonts w:hint="default"/>
        <w:lang w:val="es-ES" w:eastAsia="en-US" w:bidi="ar-SA"/>
      </w:rPr>
    </w:lvl>
    <w:lvl w:ilvl="4" w:tplc="79C64488">
      <w:numFmt w:val="bullet"/>
      <w:lvlText w:val="•"/>
      <w:lvlJc w:val="left"/>
      <w:pPr>
        <w:ind w:left="4848" w:hanging="360"/>
      </w:pPr>
      <w:rPr>
        <w:rFonts w:hint="default"/>
        <w:lang w:val="es-ES" w:eastAsia="en-US" w:bidi="ar-SA"/>
      </w:rPr>
    </w:lvl>
    <w:lvl w:ilvl="5" w:tplc="810AFAEC">
      <w:numFmt w:val="bullet"/>
      <w:lvlText w:val="•"/>
      <w:lvlJc w:val="left"/>
      <w:pPr>
        <w:ind w:left="5781" w:hanging="360"/>
      </w:pPr>
      <w:rPr>
        <w:rFonts w:hint="default"/>
        <w:lang w:val="es-ES" w:eastAsia="en-US" w:bidi="ar-SA"/>
      </w:rPr>
    </w:lvl>
    <w:lvl w:ilvl="6" w:tplc="F59AD1B0">
      <w:numFmt w:val="bullet"/>
      <w:lvlText w:val="•"/>
      <w:lvlJc w:val="left"/>
      <w:pPr>
        <w:ind w:left="6713" w:hanging="360"/>
      </w:pPr>
      <w:rPr>
        <w:rFonts w:hint="default"/>
        <w:lang w:val="es-ES" w:eastAsia="en-US" w:bidi="ar-SA"/>
      </w:rPr>
    </w:lvl>
    <w:lvl w:ilvl="7" w:tplc="04EE98AC">
      <w:numFmt w:val="bullet"/>
      <w:lvlText w:val="•"/>
      <w:lvlJc w:val="left"/>
      <w:pPr>
        <w:ind w:left="7645" w:hanging="360"/>
      </w:pPr>
      <w:rPr>
        <w:rFonts w:hint="default"/>
        <w:lang w:val="es-ES" w:eastAsia="en-US" w:bidi="ar-SA"/>
      </w:rPr>
    </w:lvl>
    <w:lvl w:ilvl="8" w:tplc="8F4CFD7A">
      <w:numFmt w:val="bullet"/>
      <w:lvlText w:val="•"/>
      <w:lvlJc w:val="left"/>
      <w:pPr>
        <w:ind w:left="8577" w:hanging="360"/>
      </w:pPr>
      <w:rPr>
        <w:rFonts w:hint="default"/>
        <w:lang w:val="es-ES" w:eastAsia="en-US" w:bidi="ar-SA"/>
      </w:rPr>
    </w:lvl>
  </w:abstractNum>
  <w:abstractNum w:abstractNumId="51" w15:restartNumberingAfterBreak="0">
    <w:nsid w:val="541F03C0"/>
    <w:multiLevelType w:val="hybridMultilevel"/>
    <w:tmpl w:val="1D5EEBD4"/>
    <w:lvl w:ilvl="0" w:tplc="B80ADA54">
      <w:numFmt w:val="bullet"/>
      <w:lvlText w:val=""/>
      <w:lvlJc w:val="left"/>
      <w:pPr>
        <w:ind w:left="335" w:hanging="264"/>
      </w:pPr>
      <w:rPr>
        <w:rFonts w:ascii="Wingdings" w:eastAsia="Wingdings" w:hAnsi="Wingdings" w:cs="Wingdings" w:hint="default"/>
        <w:b w:val="0"/>
        <w:bCs w:val="0"/>
        <w:i w:val="0"/>
        <w:iCs w:val="0"/>
        <w:spacing w:val="0"/>
        <w:w w:val="100"/>
        <w:sz w:val="22"/>
        <w:szCs w:val="22"/>
        <w:lang w:val="es-ES" w:eastAsia="en-US" w:bidi="ar-SA"/>
      </w:rPr>
    </w:lvl>
    <w:lvl w:ilvl="1" w:tplc="82E645F0">
      <w:numFmt w:val="bullet"/>
      <w:lvlText w:val="•"/>
      <w:lvlJc w:val="left"/>
      <w:pPr>
        <w:ind w:left="992" w:hanging="264"/>
      </w:pPr>
      <w:rPr>
        <w:rFonts w:hint="default"/>
        <w:lang w:val="es-ES" w:eastAsia="en-US" w:bidi="ar-SA"/>
      </w:rPr>
    </w:lvl>
    <w:lvl w:ilvl="2" w:tplc="7CC04C9C">
      <w:numFmt w:val="bullet"/>
      <w:lvlText w:val="•"/>
      <w:lvlJc w:val="left"/>
      <w:pPr>
        <w:ind w:left="1645" w:hanging="264"/>
      </w:pPr>
      <w:rPr>
        <w:rFonts w:hint="default"/>
        <w:lang w:val="es-ES" w:eastAsia="en-US" w:bidi="ar-SA"/>
      </w:rPr>
    </w:lvl>
    <w:lvl w:ilvl="3" w:tplc="4E466A24">
      <w:numFmt w:val="bullet"/>
      <w:lvlText w:val="•"/>
      <w:lvlJc w:val="left"/>
      <w:pPr>
        <w:ind w:left="2297" w:hanging="264"/>
      </w:pPr>
      <w:rPr>
        <w:rFonts w:hint="default"/>
        <w:lang w:val="es-ES" w:eastAsia="en-US" w:bidi="ar-SA"/>
      </w:rPr>
    </w:lvl>
    <w:lvl w:ilvl="4" w:tplc="81C03452">
      <w:numFmt w:val="bullet"/>
      <w:lvlText w:val="•"/>
      <w:lvlJc w:val="left"/>
      <w:pPr>
        <w:ind w:left="2950" w:hanging="264"/>
      </w:pPr>
      <w:rPr>
        <w:rFonts w:hint="default"/>
        <w:lang w:val="es-ES" w:eastAsia="en-US" w:bidi="ar-SA"/>
      </w:rPr>
    </w:lvl>
    <w:lvl w:ilvl="5" w:tplc="AC3045FC">
      <w:numFmt w:val="bullet"/>
      <w:lvlText w:val="•"/>
      <w:lvlJc w:val="left"/>
      <w:pPr>
        <w:ind w:left="3603" w:hanging="264"/>
      </w:pPr>
      <w:rPr>
        <w:rFonts w:hint="default"/>
        <w:lang w:val="es-ES" w:eastAsia="en-US" w:bidi="ar-SA"/>
      </w:rPr>
    </w:lvl>
    <w:lvl w:ilvl="6" w:tplc="50A8AE46">
      <w:numFmt w:val="bullet"/>
      <w:lvlText w:val="•"/>
      <w:lvlJc w:val="left"/>
      <w:pPr>
        <w:ind w:left="4255" w:hanging="264"/>
      </w:pPr>
      <w:rPr>
        <w:rFonts w:hint="default"/>
        <w:lang w:val="es-ES" w:eastAsia="en-US" w:bidi="ar-SA"/>
      </w:rPr>
    </w:lvl>
    <w:lvl w:ilvl="7" w:tplc="4A7498C6">
      <w:numFmt w:val="bullet"/>
      <w:lvlText w:val="•"/>
      <w:lvlJc w:val="left"/>
      <w:pPr>
        <w:ind w:left="4908" w:hanging="264"/>
      </w:pPr>
      <w:rPr>
        <w:rFonts w:hint="default"/>
        <w:lang w:val="es-ES" w:eastAsia="en-US" w:bidi="ar-SA"/>
      </w:rPr>
    </w:lvl>
    <w:lvl w:ilvl="8" w:tplc="484C0566">
      <w:numFmt w:val="bullet"/>
      <w:lvlText w:val="•"/>
      <w:lvlJc w:val="left"/>
      <w:pPr>
        <w:ind w:left="5560" w:hanging="264"/>
      </w:pPr>
      <w:rPr>
        <w:rFonts w:hint="default"/>
        <w:lang w:val="es-ES" w:eastAsia="en-US" w:bidi="ar-SA"/>
      </w:rPr>
    </w:lvl>
  </w:abstractNum>
  <w:abstractNum w:abstractNumId="52" w15:restartNumberingAfterBreak="0">
    <w:nsid w:val="54F51071"/>
    <w:multiLevelType w:val="hybridMultilevel"/>
    <w:tmpl w:val="F9A27634"/>
    <w:lvl w:ilvl="0" w:tplc="29363FBA">
      <w:numFmt w:val="bullet"/>
      <w:lvlText w:val=""/>
      <w:lvlJc w:val="left"/>
      <w:pPr>
        <w:ind w:left="1114" w:hanging="358"/>
      </w:pPr>
      <w:rPr>
        <w:rFonts w:ascii="Symbol" w:eastAsia="Symbol" w:hAnsi="Symbol" w:cs="Symbol" w:hint="default"/>
        <w:b w:val="0"/>
        <w:bCs w:val="0"/>
        <w:i w:val="0"/>
        <w:iCs w:val="0"/>
        <w:spacing w:val="0"/>
        <w:w w:val="100"/>
        <w:sz w:val="22"/>
        <w:szCs w:val="22"/>
        <w:lang w:val="es-ES" w:eastAsia="en-US" w:bidi="ar-SA"/>
      </w:rPr>
    </w:lvl>
    <w:lvl w:ilvl="1" w:tplc="14A699CA">
      <w:numFmt w:val="bullet"/>
      <w:lvlText w:val="•"/>
      <w:lvlJc w:val="left"/>
      <w:pPr>
        <w:ind w:left="2052" w:hanging="358"/>
      </w:pPr>
      <w:rPr>
        <w:rFonts w:hint="default"/>
        <w:lang w:val="es-ES" w:eastAsia="en-US" w:bidi="ar-SA"/>
      </w:rPr>
    </w:lvl>
    <w:lvl w:ilvl="2" w:tplc="6888ACC4">
      <w:numFmt w:val="bullet"/>
      <w:lvlText w:val="•"/>
      <w:lvlJc w:val="left"/>
      <w:pPr>
        <w:ind w:left="2984" w:hanging="358"/>
      </w:pPr>
      <w:rPr>
        <w:rFonts w:hint="default"/>
        <w:lang w:val="es-ES" w:eastAsia="en-US" w:bidi="ar-SA"/>
      </w:rPr>
    </w:lvl>
    <w:lvl w:ilvl="3" w:tplc="7D4AFE2A">
      <w:numFmt w:val="bullet"/>
      <w:lvlText w:val="•"/>
      <w:lvlJc w:val="left"/>
      <w:pPr>
        <w:ind w:left="3916" w:hanging="358"/>
      </w:pPr>
      <w:rPr>
        <w:rFonts w:hint="default"/>
        <w:lang w:val="es-ES" w:eastAsia="en-US" w:bidi="ar-SA"/>
      </w:rPr>
    </w:lvl>
    <w:lvl w:ilvl="4" w:tplc="3CE0B020">
      <w:numFmt w:val="bullet"/>
      <w:lvlText w:val="•"/>
      <w:lvlJc w:val="left"/>
      <w:pPr>
        <w:ind w:left="4848" w:hanging="358"/>
      </w:pPr>
      <w:rPr>
        <w:rFonts w:hint="default"/>
        <w:lang w:val="es-ES" w:eastAsia="en-US" w:bidi="ar-SA"/>
      </w:rPr>
    </w:lvl>
    <w:lvl w:ilvl="5" w:tplc="6868F156">
      <w:numFmt w:val="bullet"/>
      <w:lvlText w:val="•"/>
      <w:lvlJc w:val="left"/>
      <w:pPr>
        <w:ind w:left="5781" w:hanging="358"/>
      </w:pPr>
      <w:rPr>
        <w:rFonts w:hint="default"/>
        <w:lang w:val="es-ES" w:eastAsia="en-US" w:bidi="ar-SA"/>
      </w:rPr>
    </w:lvl>
    <w:lvl w:ilvl="6" w:tplc="F62CAF58">
      <w:numFmt w:val="bullet"/>
      <w:lvlText w:val="•"/>
      <w:lvlJc w:val="left"/>
      <w:pPr>
        <w:ind w:left="6713" w:hanging="358"/>
      </w:pPr>
      <w:rPr>
        <w:rFonts w:hint="default"/>
        <w:lang w:val="es-ES" w:eastAsia="en-US" w:bidi="ar-SA"/>
      </w:rPr>
    </w:lvl>
    <w:lvl w:ilvl="7" w:tplc="5DF287CA">
      <w:numFmt w:val="bullet"/>
      <w:lvlText w:val="•"/>
      <w:lvlJc w:val="left"/>
      <w:pPr>
        <w:ind w:left="7645" w:hanging="358"/>
      </w:pPr>
      <w:rPr>
        <w:rFonts w:hint="default"/>
        <w:lang w:val="es-ES" w:eastAsia="en-US" w:bidi="ar-SA"/>
      </w:rPr>
    </w:lvl>
    <w:lvl w:ilvl="8" w:tplc="FAA4F6D0">
      <w:numFmt w:val="bullet"/>
      <w:lvlText w:val="•"/>
      <w:lvlJc w:val="left"/>
      <w:pPr>
        <w:ind w:left="8577" w:hanging="358"/>
      </w:pPr>
      <w:rPr>
        <w:rFonts w:hint="default"/>
        <w:lang w:val="es-ES" w:eastAsia="en-US" w:bidi="ar-SA"/>
      </w:rPr>
    </w:lvl>
  </w:abstractNum>
  <w:abstractNum w:abstractNumId="53" w15:restartNumberingAfterBreak="0">
    <w:nsid w:val="55795DD0"/>
    <w:multiLevelType w:val="hybridMultilevel"/>
    <w:tmpl w:val="76808EB4"/>
    <w:lvl w:ilvl="0" w:tplc="20301338">
      <w:numFmt w:val="bullet"/>
      <w:lvlText w:val=""/>
      <w:lvlJc w:val="left"/>
      <w:pPr>
        <w:ind w:left="1114" w:hanging="358"/>
      </w:pPr>
      <w:rPr>
        <w:rFonts w:ascii="Symbol" w:eastAsia="Symbol" w:hAnsi="Symbol" w:cs="Symbol" w:hint="default"/>
        <w:b w:val="0"/>
        <w:bCs w:val="0"/>
        <w:i w:val="0"/>
        <w:iCs w:val="0"/>
        <w:spacing w:val="0"/>
        <w:w w:val="98"/>
        <w:sz w:val="22"/>
        <w:szCs w:val="22"/>
        <w:lang w:val="es-ES" w:eastAsia="en-US" w:bidi="ar-SA"/>
      </w:rPr>
    </w:lvl>
    <w:lvl w:ilvl="1" w:tplc="9FC83076">
      <w:numFmt w:val="bullet"/>
      <w:lvlText w:val="•"/>
      <w:lvlJc w:val="left"/>
      <w:pPr>
        <w:ind w:left="2052" w:hanging="358"/>
      </w:pPr>
      <w:rPr>
        <w:rFonts w:hint="default"/>
        <w:lang w:val="es-ES" w:eastAsia="en-US" w:bidi="ar-SA"/>
      </w:rPr>
    </w:lvl>
    <w:lvl w:ilvl="2" w:tplc="A48E5D2E">
      <w:numFmt w:val="bullet"/>
      <w:lvlText w:val="•"/>
      <w:lvlJc w:val="left"/>
      <w:pPr>
        <w:ind w:left="2984" w:hanging="358"/>
      </w:pPr>
      <w:rPr>
        <w:rFonts w:hint="default"/>
        <w:lang w:val="es-ES" w:eastAsia="en-US" w:bidi="ar-SA"/>
      </w:rPr>
    </w:lvl>
    <w:lvl w:ilvl="3" w:tplc="2320EA44">
      <w:numFmt w:val="bullet"/>
      <w:lvlText w:val="•"/>
      <w:lvlJc w:val="left"/>
      <w:pPr>
        <w:ind w:left="3916" w:hanging="358"/>
      </w:pPr>
      <w:rPr>
        <w:rFonts w:hint="default"/>
        <w:lang w:val="es-ES" w:eastAsia="en-US" w:bidi="ar-SA"/>
      </w:rPr>
    </w:lvl>
    <w:lvl w:ilvl="4" w:tplc="D4C4F15C">
      <w:numFmt w:val="bullet"/>
      <w:lvlText w:val="•"/>
      <w:lvlJc w:val="left"/>
      <w:pPr>
        <w:ind w:left="4848" w:hanging="358"/>
      </w:pPr>
      <w:rPr>
        <w:rFonts w:hint="default"/>
        <w:lang w:val="es-ES" w:eastAsia="en-US" w:bidi="ar-SA"/>
      </w:rPr>
    </w:lvl>
    <w:lvl w:ilvl="5" w:tplc="EABE3B38">
      <w:numFmt w:val="bullet"/>
      <w:lvlText w:val="•"/>
      <w:lvlJc w:val="left"/>
      <w:pPr>
        <w:ind w:left="5781" w:hanging="358"/>
      </w:pPr>
      <w:rPr>
        <w:rFonts w:hint="default"/>
        <w:lang w:val="es-ES" w:eastAsia="en-US" w:bidi="ar-SA"/>
      </w:rPr>
    </w:lvl>
    <w:lvl w:ilvl="6" w:tplc="39A831DC">
      <w:numFmt w:val="bullet"/>
      <w:lvlText w:val="•"/>
      <w:lvlJc w:val="left"/>
      <w:pPr>
        <w:ind w:left="6713" w:hanging="358"/>
      </w:pPr>
      <w:rPr>
        <w:rFonts w:hint="default"/>
        <w:lang w:val="es-ES" w:eastAsia="en-US" w:bidi="ar-SA"/>
      </w:rPr>
    </w:lvl>
    <w:lvl w:ilvl="7" w:tplc="415E3258">
      <w:numFmt w:val="bullet"/>
      <w:lvlText w:val="•"/>
      <w:lvlJc w:val="left"/>
      <w:pPr>
        <w:ind w:left="7645" w:hanging="358"/>
      </w:pPr>
      <w:rPr>
        <w:rFonts w:hint="default"/>
        <w:lang w:val="es-ES" w:eastAsia="en-US" w:bidi="ar-SA"/>
      </w:rPr>
    </w:lvl>
    <w:lvl w:ilvl="8" w:tplc="D1CABCA8">
      <w:numFmt w:val="bullet"/>
      <w:lvlText w:val="•"/>
      <w:lvlJc w:val="left"/>
      <w:pPr>
        <w:ind w:left="8577" w:hanging="358"/>
      </w:pPr>
      <w:rPr>
        <w:rFonts w:hint="default"/>
        <w:lang w:val="es-ES" w:eastAsia="en-US" w:bidi="ar-SA"/>
      </w:rPr>
    </w:lvl>
  </w:abstractNum>
  <w:abstractNum w:abstractNumId="54" w15:restartNumberingAfterBreak="0">
    <w:nsid w:val="591D7C25"/>
    <w:multiLevelType w:val="hybridMultilevel"/>
    <w:tmpl w:val="BBC4D0E6"/>
    <w:lvl w:ilvl="0" w:tplc="836073F8">
      <w:numFmt w:val="bullet"/>
      <w:lvlText w:val=""/>
      <w:lvlJc w:val="left"/>
      <w:pPr>
        <w:ind w:left="335" w:hanging="264"/>
      </w:pPr>
      <w:rPr>
        <w:rFonts w:ascii="Wingdings" w:eastAsia="Wingdings" w:hAnsi="Wingdings" w:cs="Wingdings" w:hint="default"/>
        <w:b w:val="0"/>
        <w:bCs w:val="0"/>
        <w:i w:val="0"/>
        <w:iCs w:val="0"/>
        <w:spacing w:val="0"/>
        <w:w w:val="100"/>
        <w:sz w:val="22"/>
        <w:szCs w:val="22"/>
        <w:lang w:val="es-ES" w:eastAsia="en-US" w:bidi="ar-SA"/>
      </w:rPr>
    </w:lvl>
    <w:lvl w:ilvl="1" w:tplc="949812FE">
      <w:numFmt w:val="bullet"/>
      <w:lvlText w:val="•"/>
      <w:lvlJc w:val="left"/>
      <w:pPr>
        <w:ind w:left="646" w:hanging="264"/>
      </w:pPr>
      <w:rPr>
        <w:rFonts w:hint="default"/>
        <w:lang w:val="es-ES" w:eastAsia="en-US" w:bidi="ar-SA"/>
      </w:rPr>
    </w:lvl>
    <w:lvl w:ilvl="2" w:tplc="F9A82EC0">
      <w:numFmt w:val="bullet"/>
      <w:lvlText w:val="•"/>
      <w:lvlJc w:val="left"/>
      <w:pPr>
        <w:ind w:left="952" w:hanging="264"/>
      </w:pPr>
      <w:rPr>
        <w:rFonts w:hint="default"/>
        <w:lang w:val="es-ES" w:eastAsia="en-US" w:bidi="ar-SA"/>
      </w:rPr>
    </w:lvl>
    <w:lvl w:ilvl="3" w:tplc="088C3030">
      <w:numFmt w:val="bullet"/>
      <w:lvlText w:val="•"/>
      <w:lvlJc w:val="left"/>
      <w:pPr>
        <w:ind w:left="1258" w:hanging="264"/>
      </w:pPr>
      <w:rPr>
        <w:rFonts w:hint="default"/>
        <w:lang w:val="es-ES" w:eastAsia="en-US" w:bidi="ar-SA"/>
      </w:rPr>
    </w:lvl>
    <w:lvl w:ilvl="4" w:tplc="21FACAD8">
      <w:numFmt w:val="bullet"/>
      <w:lvlText w:val="•"/>
      <w:lvlJc w:val="left"/>
      <w:pPr>
        <w:ind w:left="1564" w:hanging="264"/>
      </w:pPr>
      <w:rPr>
        <w:rFonts w:hint="default"/>
        <w:lang w:val="es-ES" w:eastAsia="en-US" w:bidi="ar-SA"/>
      </w:rPr>
    </w:lvl>
    <w:lvl w:ilvl="5" w:tplc="7074A098">
      <w:numFmt w:val="bullet"/>
      <w:lvlText w:val="•"/>
      <w:lvlJc w:val="left"/>
      <w:pPr>
        <w:ind w:left="1870" w:hanging="264"/>
      </w:pPr>
      <w:rPr>
        <w:rFonts w:hint="default"/>
        <w:lang w:val="es-ES" w:eastAsia="en-US" w:bidi="ar-SA"/>
      </w:rPr>
    </w:lvl>
    <w:lvl w:ilvl="6" w:tplc="736C6766">
      <w:numFmt w:val="bullet"/>
      <w:lvlText w:val="•"/>
      <w:lvlJc w:val="left"/>
      <w:pPr>
        <w:ind w:left="2176" w:hanging="264"/>
      </w:pPr>
      <w:rPr>
        <w:rFonts w:hint="default"/>
        <w:lang w:val="es-ES" w:eastAsia="en-US" w:bidi="ar-SA"/>
      </w:rPr>
    </w:lvl>
    <w:lvl w:ilvl="7" w:tplc="176835DE">
      <w:numFmt w:val="bullet"/>
      <w:lvlText w:val="•"/>
      <w:lvlJc w:val="left"/>
      <w:pPr>
        <w:ind w:left="2482" w:hanging="264"/>
      </w:pPr>
      <w:rPr>
        <w:rFonts w:hint="default"/>
        <w:lang w:val="es-ES" w:eastAsia="en-US" w:bidi="ar-SA"/>
      </w:rPr>
    </w:lvl>
    <w:lvl w:ilvl="8" w:tplc="E6C6C16A">
      <w:numFmt w:val="bullet"/>
      <w:lvlText w:val="•"/>
      <w:lvlJc w:val="left"/>
      <w:pPr>
        <w:ind w:left="2788" w:hanging="264"/>
      </w:pPr>
      <w:rPr>
        <w:rFonts w:hint="default"/>
        <w:lang w:val="es-ES" w:eastAsia="en-US" w:bidi="ar-SA"/>
      </w:rPr>
    </w:lvl>
  </w:abstractNum>
  <w:abstractNum w:abstractNumId="55" w15:restartNumberingAfterBreak="0">
    <w:nsid w:val="59E45A21"/>
    <w:multiLevelType w:val="hybridMultilevel"/>
    <w:tmpl w:val="C54C9986"/>
    <w:lvl w:ilvl="0" w:tplc="452E43EC">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115EA552">
      <w:numFmt w:val="bullet"/>
      <w:lvlText w:val="•"/>
      <w:lvlJc w:val="left"/>
      <w:pPr>
        <w:ind w:left="2052" w:hanging="360"/>
      </w:pPr>
      <w:rPr>
        <w:rFonts w:hint="default"/>
        <w:lang w:val="es-ES" w:eastAsia="en-US" w:bidi="ar-SA"/>
      </w:rPr>
    </w:lvl>
    <w:lvl w:ilvl="2" w:tplc="B4FA49D0">
      <w:numFmt w:val="bullet"/>
      <w:lvlText w:val="•"/>
      <w:lvlJc w:val="left"/>
      <w:pPr>
        <w:ind w:left="2984" w:hanging="360"/>
      </w:pPr>
      <w:rPr>
        <w:rFonts w:hint="default"/>
        <w:lang w:val="es-ES" w:eastAsia="en-US" w:bidi="ar-SA"/>
      </w:rPr>
    </w:lvl>
    <w:lvl w:ilvl="3" w:tplc="2C6235D4">
      <w:numFmt w:val="bullet"/>
      <w:lvlText w:val="•"/>
      <w:lvlJc w:val="left"/>
      <w:pPr>
        <w:ind w:left="3916" w:hanging="360"/>
      </w:pPr>
      <w:rPr>
        <w:rFonts w:hint="default"/>
        <w:lang w:val="es-ES" w:eastAsia="en-US" w:bidi="ar-SA"/>
      </w:rPr>
    </w:lvl>
    <w:lvl w:ilvl="4" w:tplc="5424701A">
      <w:numFmt w:val="bullet"/>
      <w:lvlText w:val="•"/>
      <w:lvlJc w:val="left"/>
      <w:pPr>
        <w:ind w:left="4848" w:hanging="360"/>
      </w:pPr>
      <w:rPr>
        <w:rFonts w:hint="default"/>
        <w:lang w:val="es-ES" w:eastAsia="en-US" w:bidi="ar-SA"/>
      </w:rPr>
    </w:lvl>
    <w:lvl w:ilvl="5" w:tplc="F0823B3A">
      <w:numFmt w:val="bullet"/>
      <w:lvlText w:val="•"/>
      <w:lvlJc w:val="left"/>
      <w:pPr>
        <w:ind w:left="5781" w:hanging="360"/>
      </w:pPr>
      <w:rPr>
        <w:rFonts w:hint="default"/>
        <w:lang w:val="es-ES" w:eastAsia="en-US" w:bidi="ar-SA"/>
      </w:rPr>
    </w:lvl>
    <w:lvl w:ilvl="6" w:tplc="9222B748">
      <w:numFmt w:val="bullet"/>
      <w:lvlText w:val="•"/>
      <w:lvlJc w:val="left"/>
      <w:pPr>
        <w:ind w:left="6713" w:hanging="360"/>
      </w:pPr>
      <w:rPr>
        <w:rFonts w:hint="default"/>
        <w:lang w:val="es-ES" w:eastAsia="en-US" w:bidi="ar-SA"/>
      </w:rPr>
    </w:lvl>
    <w:lvl w:ilvl="7" w:tplc="C554A5C2">
      <w:numFmt w:val="bullet"/>
      <w:lvlText w:val="•"/>
      <w:lvlJc w:val="left"/>
      <w:pPr>
        <w:ind w:left="7645" w:hanging="360"/>
      </w:pPr>
      <w:rPr>
        <w:rFonts w:hint="default"/>
        <w:lang w:val="es-ES" w:eastAsia="en-US" w:bidi="ar-SA"/>
      </w:rPr>
    </w:lvl>
    <w:lvl w:ilvl="8" w:tplc="8C4EFEBC">
      <w:numFmt w:val="bullet"/>
      <w:lvlText w:val="•"/>
      <w:lvlJc w:val="left"/>
      <w:pPr>
        <w:ind w:left="8577" w:hanging="360"/>
      </w:pPr>
      <w:rPr>
        <w:rFonts w:hint="default"/>
        <w:lang w:val="es-ES" w:eastAsia="en-US" w:bidi="ar-SA"/>
      </w:rPr>
    </w:lvl>
  </w:abstractNum>
  <w:abstractNum w:abstractNumId="56" w15:restartNumberingAfterBreak="0">
    <w:nsid w:val="5A140580"/>
    <w:multiLevelType w:val="hybridMultilevel"/>
    <w:tmpl w:val="6D8886A8"/>
    <w:lvl w:ilvl="0" w:tplc="3C26D7F2">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DF926A40">
      <w:numFmt w:val="bullet"/>
      <w:lvlText w:val="•"/>
      <w:lvlJc w:val="left"/>
      <w:pPr>
        <w:ind w:left="2052" w:hanging="360"/>
      </w:pPr>
      <w:rPr>
        <w:rFonts w:hint="default"/>
        <w:lang w:val="es-ES" w:eastAsia="en-US" w:bidi="ar-SA"/>
      </w:rPr>
    </w:lvl>
    <w:lvl w:ilvl="2" w:tplc="937223B2">
      <w:numFmt w:val="bullet"/>
      <w:lvlText w:val="•"/>
      <w:lvlJc w:val="left"/>
      <w:pPr>
        <w:ind w:left="2984" w:hanging="360"/>
      </w:pPr>
      <w:rPr>
        <w:rFonts w:hint="default"/>
        <w:lang w:val="es-ES" w:eastAsia="en-US" w:bidi="ar-SA"/>
      </w:rPr>
    </w:lvl>
    <w:lvl w:ilvl="3" w:tplc="C3505B68">
      <w:numFmt w:val="bullet"/>
      <w:lvlText w:val="•"/>
      <w:lvlJc w:val="left"/>
      <w:pPr>
        <w:ind w:left="3916" w:hanging="360"/>
      </w:pPr>
      <w:rPr>
        <w:rFonts w:hint="default"/>
        <w:lang w:val="es-ES" w:eastAsia="en-US" w:bidi="ar-SA"/>
      </w:rPr>
    </w:lvl>
    <w:lvl w:ilvl="4" w:tplc="23283754">
      <w:numFmt w:val="bullet"/>
      <w:lvlText w:val="•"/>
      <w:lvlJc w:val="left"/>
      <w:pPr>
        <w:ind w:left="4848" w:hanging="360"/>
      </w:pPr>
      <w:rPr>
        <w:rFonts w:hint="default"/>
        <w:lang w:val="es-ES" w:eastAsia="en-US" w:bidi="ar-SA"/>
      </w:rPr>
    </w:lvl>
    <w:lvl w:ilvl="5" w:tplc="EC3C3C44">
      <w:numFmt w:val="bullet"/>
      <w:lvlText w:val="•"/>
      <w:lvlJc w:val="left"/>
      <w:pPr>
        <w:ind w:left="5781" w:hanging="360"/>
      </w:pPr>
      <w:rPr>
        <w:rFonts w:hint="default"/>
        <w:lang w:val="es-ES" w:eastAsia="en-US" w:bidi="ar-SA"/>
      </w:rPr>
    </w:lvl>
    <w:lvl w:ilvl="6" w:tplc="650AB3C4">
      <w:numFmt w:val="bullet"/>
      <w:lvlText w:val="•"/>
      <w:lvlJc w:val="left"/>
      <w:pPr>
        <w:ind w:left="6713" w:hanging="360"/>
      </w:pPr>
      <w:rPr>
        <w:rFonts w:hint="default"/>
        <w:lang w:val="es-ES" w:eastAsia="en-US" w:bidi="ar-SA"/>
      </w:rPr>
    </w:lvl>
    <w:lvl w:ilvl="7" w:tplc="D44E6A1C">
      <w:numFmt w:val="bullet"/>
      <w:lvlText w:val="•"/>
      <w:lvlJc w:val="left"/>
      <w:pPr>
        <w:ind w:left="7645" w:hanging="360"/>
      </w:pPr>
      <w:rPr>
        <w:rFonts w:hint="default"/>
        <w:lang w:val="es-ES" w:eastAsia="en-US" w:bidi="ar-SA"/>
      </w:rPr>
    </w:lvl>
    <w:lvl w:ilvl="8" w:tplc="14F4490E">
      <w:numFmt w:val="bullet"/>
      <w:lvlText w:val="•"/>
      <w:lvlJc w:val="left"/>
      <w:pPr>
        <w:ind w:left="8577" w:hanging="360"/>
      </w:pPr>
      <w:rPr>
        <w:rFonts w:hint="default"/>
        <w:lang w:val="es-ES" w:eastAsia="en-US" w:bidi="ar-SA"/>
      </w:rPr>
    </w:lvl>
  </w:abstractNum>
  <w:abstractNum w:abstractNumId="57" w15:restartNumberingAfterBreak="0">
    <w:nsid w:val="5B6F7FD1"/>
    <w:multiLevelType w:val="hybridMultilevel"/>
    <w:tmpl w:val="94ACF892"/>
    <w:lvl w:ilvl="0" w:tplc="A0F45F30">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48D68886">
      <w:numFmt w:val="bullet"/>
      <w:lvlText w:val="-"/>
      <w:lvlJc w:val="left"/>
      <w:pPr>
        <w:ind w:left="1114" w:hanging="360"/>
      </w:pPr>
      <w:rPr>
        <w:rFonts w:ascii="Calibri" w:eastAsia="Calibri" w:hAnsi="Calibri" w:cs="Calibri" w:hint="default"/>
        <w:b w:val="0"/>
        <w:bCs w:val="0"/>
        <w:i w:val="0"/>
        <w:iCs w:val="0"/>
        <w:spacing w:val="0"/>
        <w:w w:val="100"/>
        <w:sz w:val="22"/>
        <w:szCs w:val="22"/>
        <w:lang w:val="es-ES" w:eastAsia="en-US" w:bidi="ar-SA"/>
      </w:rPr>
    </w:lvl>
    <w:lvl w:ilvl="2" w:tplc="1FA6A5B4">
      <w:numFmt w:val="bullet"/>
      <w:lvlText w:val="•"/>
      <w:lvlJc w:val="left"/>
      <w:pPr>
        <w:ind w:left="2984" w:hanging="360"/>
      </w:pPr>
      <w:rPr>
        <w:rFonts w:hint="default"/>
        <w:lang w:val="es-ES" w:eastAsia="en-US" w:bidi="ar-SA"/>
      </w:rPr>
    </w:lvl>
    <w:lvl w:ilvl="3" w:tplc="6F42A832">
      <w:numFmt w:val="bullet"/>
      <w:lvlText w:val="•"/>
      <w:lvlJc w:val="left"/>
      <w:pPr>
        <w:ind w:left="3916" w:hanging="360"/>
      </w:pPr>
      <w:rPr>
        <w:rFonts w:hint="default"/>
        <w:lang w:val="es-ES" w:eastAsia="en-US" w:bidi="ar-SA"/>
      </w:rPr>
    </w:lvl>
    <w:lvl w:ilvl="4" w:tplc="2972478C">
      <w:numFmt w:val="bullet"/>
      <w:lvlText w:val="•"/>
      <w:lvlJc w:val="left"/>
      <w:pPr>
        <w:ind w:left="4848" w:hanging="360"/>
      </w:pPr>
      <w:rPr>
        <w:rFonts w:hint="default"/>
        <w:lang w:val="es-ES" w:eastAsia="en-US" w:bidi="ar-SA"/>
      </w:rPr>
    </w:lvl>
    <w:lvl w:ilvl="5" w:tplc="3086F030">
      <w:numFmt w:val="bullet"/>
      <w:lvlText w:val="•"/>
      <w:lvlJc w:val="left"/>
      <w:pPr>
        <w:ind w:left="5781" w:hanging="360"/>
      </w:pPr>
      <w:rPr>
        <w:rFonts w:hint="default"/>
        <w:lang w:val="es-ES" w:eastAsia="en-US" w:bidi="ar-SA"/>
      </w:rPr>
    </w:lvl>
    <w:lvl w:ilvl="6" w:tplc="E750777A">
      <w:numFmt w:val="bullet"/>
      <w:lvlText w:val="•"/>
      <w:lvlJc w:val="left"/>
      <w:pPr>
        <w:ind w:left="6713" w:hanging="360"/>
      </w:pPr>
      <w:rPr>
        <w:rFonts w:hint="default"/>
        <w:lang w:val="es-ES" w:eastAsia="en-US" w:bidi="ar-SA"/>
      </w:rPr>
    </w:lvl>
    <w:lvl w:ilvl="7" w:tplc="2042F168">
      <w:numFmt w:val="bullet"/>
      <w:lvlText w:val="•"/>
      <w:lvlJc w:val="left"/>
      <w:pPr>
        <w:ind w:left="7645" w:hanging="360"/>
      </w:pPr>
      <w:rPr>
        <w:rFonts w:hint="default"/>
        <w:lang w:val="es-ES" w:eastAsia="en-US" w:bidi="ar-SA"/>
      </w:rPr>
    </w:lvl>
    <w:lvl w:ilvl="8" w:tplc="D2FE02D6">
      <w:numFmt w:val="bullet"/>
      <w:lvlText w:val="•"/>
      <w:lvlJc w:val="left"/>
      <w:pPr>
        <w:ind w:left="8577" w:hanging="360"/>
      </w:pPr>
      <w:rPr>
        <w:rFonts w:hint="default"/>
        <w:lang w:val="es-ES" w:eastAsia="en-US" w:bidi="ar-SA"/>
      </w:rPr>
    </w:lvl>
  </w:abstractNum>
  <w:abstractNum w:abstractNumId="58" w15:restartNumberingAfterBreak="0">
    <w:nsid w:val="5B7A20D5"/>
    <w:multiLevelType w:val="hybridMultilevel"/>
    <w:tmpl w:val="8F6498B8"/>
    <w:lvl w:ilvl="0" w:tplc="494E994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95428FEE">
      <w:numFmt w:val="bullet"/>
      <w:lvlText w:val="•"/>
      <w:lvlJc w:val="left"/>
      <w:pPr>
        <w:ind w:left="2052" w:hanging="360"/>
      </w:pPr>
      <w:rPr>
        <w:rFonts w:hint="default"/>
        <w:lang w:val="es-ES" w:eastAsia="en-US" w:bidi="ar-SA"/>
      </w:rPr>
    </w:lvl>
    <w:lvl w:ilvl="2" w:tplc="296092DC">
      <w:numFmt w:val="bullet"/>
      <w:lvlText w:val="•"/>
      <w:lvlJc w:val="left"/>
      <w:pPr>
        <w:ind w:left="2984" w:hanging="360"/>
      </w:pPr>
      <w:rPr>
        <w:rFonts w:hint="default"/>
        <w:lang w:val="es-ES" w:eastAsia="en-US" w:bidi="ar-SA"/>
      </w:rPr>
    </w:lvl>
    <w:lvl w:ilvl="3" w:tplc="AFBC2BD2">
      <w:numFmt w:val="bullet"/>
      <w:lvlText w:val="•"/>
      <w:lvlJc w:val="left"/>
      <w:pPr>
        <w:ind w:left="3916" w:hanging="360"/>
      </w:pPr>
      <w:rPr>
        <w:rFonts w:hint="default"/>
        <w:lang w:val="es-ES" w:eastAsia="en-US" w:bidi="ar-SA"/>
      </w:rPr>
    </w:lvl>
    <w:lvl w:ilvl="4" w:tplc="70DC1064">
      <w:numFmt w:val="bullet"/>
      <w:lvlText w:val="•"/>
      <w:lvlJc w:val="left"/>
      <w:pPr>
        <w:ind w:left="4848" w:hanging="360"/>
      </w:pPr>
      <w:rPr>
        <w:rFonts w:hint="default"/>
        <w:lang w:val="es-ES" w:eastAsia="en-US" w:bidi="ar-SA"/>
      </w:rPr>
    </w:lvl>
    <w:lvl w:ilvl="5" w:tplc="38FA3FEA">
      <w:numFmt w:val="bullet"/>
      <w:lvlText w:val="•"/>
      <w:lvlJc w:val="left"/>
      <w:pPr>
        <w:ind w:left="5781" w:hanging="360"/>
      </w:pPr>
      <w:rPr>
        <w:rFonts w:hint="default"/>
        <w:lang w:val="es-ES" w:eastAsia="en-US" w:bidi="ar-SA"/>
      </w:rPr>
    </w:lvl>
    <w:lvl w:ilvl="6" w:tplc="47C24016">
      <w:numFmt w:val="bullet"/>
      <w:lvlText w:val="•"/>
      <w:lvlJc w:val="left"/>
      <w:pPr>
        <w:ind w:left="6713" w:hanging="360"/>
      </w:pPr>
      <w:rPr>
        <w:rFonts w:hint="default"/>
        <w:lang w:val="es-ES" w:eastAsia="en-US" w:bidi="ar-SA"/>
      </w:rPr>
    </w:lvl>
    <w:lvl w:ilvl="7" w:tplc="1EDEA636">
      <w:numFmt w:val="bullet"/>
      <w:lvlText w:val="•"/>
      <w:lvlJc w:val="left"/>
      <w:pPr>
        <w:ind w:left="7645" w:hanging="360"/>
      </w:pPr>
      <w:rPr>
        <w:rFonts w:hint="default"/>
        <w:lang w:val="es-ES" w:eastAsia="en-US" w:bidi="ar-SA"/>
      </w:rPr>
    </w:lvl>
    <w:lvl w:ilvl="8" w:tplc="03BCA566">
      <w:numFmt w:val="bullet"/>
      <w:lvlText w:val="•"/>
      <w:lvlJc w:val="left"/>
      <w:pPr>
        <w:ind w:left="8577" w:hanging="360"/>
      </w:pPr>
      <w:rPr>
        <w:rFonts w:hint="default"/>
        <w:lang w:val="es-ES" w:eastAsia="en-US" w:bidi="ar-SA"/>
      </w:rPr>
    </w:lvl>
  </w:abstractNum>
  <w:abstractNum w:abstractNumId="59" w15:restartNumberingAfterBreak="0">
    <w:nsid w:val="5D350239"/>
    <w:multiLevelType w:val="hybridMultilevel"/>
    <w:tmpl w:val="D0C2426E"/>
    <w:lvl w:ilvl="0" w:tplc="CF580DF2">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4740F998">
      <w:numFmt w:val="bullet"/>
      <w:lvlText w:val="•"/>
      <w:lvlJc w:val="left"/>
      <w:pPr>
        <w:ind w:left="2052" w:hanging="360"/>
      </w:pPr>
      <w:rPr>
        <w:rFonts w:hint="default"/>
        <w:lang w:val="es-ES" w:eastAsia="en-US" w:bidi="ar-SA"/>
      </w:rPr>
    </w:lvl>
    <w:lvl w:ilvl="2" w:tplc="F6723D56">
      <w:numFmt w:val="bullet"/>
      <w:lvlText w:val="•"/>
      <w:lvlJc w:val="left"/>
      <w:pPr>
        <w:ind w:left="2984" w:hanging="360"/>
      </w:pPr>
      <w:rPr>
        <w:rFonts w:hint="default"/>
        <w:lang w:val="es-ES" w:eastAsia="en-US" w:bidi="ar-SA"/>
      </w:rPr>
    </w:lvl>
    <w:lvl w:ilvl="3" w:tplc="72A8F11A">
      <w:numFmt w:val="bullet"/>
      <w:lvlText w:val="•"/>
      <w:lvlJc w:val="left"/>
      <w:pPr>
        <w:ind w:left="3916" w:hanging="360"/>
      </w:pPr>
      <w:rPr>
        <w:rFonts w:hint="default"/>
        <w:lang w:val="es-ES" w:eastAsia="en-US" w:bidi="ar-SA"/>
      </w:rPr>
    </w:lvl>
    <w:lvl w:ilvl="4" w:tplc="08562F6A">
      <w:numFmt w:val="bullet"/>
      <w:lvlText w:val="•"/>
      <w:lvlJc w:val="left"/>
      <w:pPr>
        <w:ind w:left="4848" w:hanging="360"/>
      </w:pPr>
      <w:rPr>
        <w:rFonts w:hint="default"/>
        <w:lang w:val="es-ES" w:eastAsia="en-US" w:bidi="ar-SA"/>
      </w:rPr>
    </w:lvl>
    <w:lvl w:ilvl="5" w:tplc="7082B722">
      <w:numFmt w:val="bullet"/>
      <w:lvlText w:val="•"/>
      <w:lvlJc w:val="left"/>
      <w:pPr>
        <w:ind w:left="5781" w:hanging="360"/>
      </w:pPr>
      <w:rPr>
        <w:rFonts w:hint="default"/>
        <w:lang w:val="es-ES" w:eastAsia="en-US" w:bidi="ar-SA"/>
      </w:rPr>
    </w:lvl>
    <w:lvl w:ilvl="6" w:tplc="168C43D4">
      <w:numFmt w:val="bullet"/>
      <w:lvlText w:val="•"/>
      <w:lvlJc w:val="left"/>
      <w:pPr>
        <w:ind w:left="6713" w:hanging="360"/>
      </w:pPr>
      <w:rPr>
        <w:rFonts w:hint="default"/>
        <w:lang w:val="es-ES" w:eastAsia="en-US" w:bidi="ar-SA"/>
      </w:rPr>
    </w:lvl>
    <w:lvl w:ilvl="7" w:tplc="83B8B55E">
      <w:numFmt w:val="bullet"/>
      <w:lvlText w:val="•"/>
      <w:lvlJc w:val="left"/>
      <w:pPr>
        <w:ind w:left="7645" w:hanging="360"/>
      </w:pPr>
      <w:rPr>
        <w:rFonts w:hint="default"/>
        <w:lang w:val="es-ES" w:eastAsia="en-US" w:bidi="ar-SA"/>
      </w:rPr>
    </w:lvl>
    <w:lvl w:ilvl="8" w:tplc="44A270F2">
      <w:numFmt w:val="bullet"/>
      <w:lvlText w:val="•"/>
      <w:lvlJc w:val="left"/>
      <w:pPr>
        <w:ind w:left="8577" w:hanging="360"/>
      </w:pPr>
      <w:rPr>
        <w:rFonts w:hint="default"/>
        <w:lang w:val="es-ES" w:eastAsia="en-US" w:bidi="ar-SA"/>
      </w:rPr>
    </w:lvl>
  </w:abstractNum>
  <w:abstractNum w:abstractNumId="60" w15:restartNumberingAfterBreak="0">
    <w:nsid w:val="5E907304"/>
    <w:multiLevelType w:val="hybridMultilevel"/>
    <w:tmpl w:val="61D6DF4E"/>
    <w:lvl w:ilvl="0" w:tplc="31D0899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E1B8107A">
      <w:numFmt w:val="bullet"/>
      <w:lvlText w:val="•"/>
      <w:lvlJc w:val="left"/>
      <w:pPr>
        <w:ind w:left="2052" w:hanging="360"/>
      </w:pPr>
      <w:rPr>
        <w:rFonts w:hint="default"/>
        <w:lang w:val="es-ES" w:eastAsia="en-US" w:bidi="ar-SA"/>
      </w:rPr>
    </w:lvl>
    <w:lvl w:ilvl="2" w:tplc="88CA1946">
      <w:numFmt w:val="bullet"/>
      <w:lvlText w:val="•"/>
      <w:lvlJc w:val="left"/>
      <w:pPr>
        <w:ind w:left="2984" w:hanging="360"/>
      </w:pPr>
      <w:rPr>
        <w:rFonts w:hint="default"/>
        <w:lang w:val="es-ES" w:eastAsia="en-US" w:bidi="ar-SA"/>
      </w:rPr>
    </w:lvl>
    <w:lvl w:ilvl="3" w:tplc="017093C8">
      <w:numFmt w:val="bullet"/>
      <w:lvlText w:val="•"/>
      <w:lvlJc w:val="left"/>
      <w:pPr>
        <w:ind w:left="3916" w:hanging="360"/>
      </w:pPr>
      <w:rPr>
        <w:rFonts w:hint="default"/>
        <w:lang w:val="es-ES" w:eastAsia="en-US" w:bidi="ar-SA"/>
      </w:rPr>
    </w:lvl>
    <w:lvl w:ilvl="4" w:tplc="F2121BBC">
      <w:numFmt w:val="bullet"/>
      <w:lvlText w:val="•"/>
      <w:lvlJc w:val="left"/>
      <w:pPr>
        <w:ind w:left="4848" w:hanging="360"/>
      </w:pPr>
      <w:rPr>
        <w:rFonts w:hint="default"/>
        <w:lang w:val="es-ES" w:eastAsia="en-US" w:bidi="ar-SA"/>
      </w:rPr>
    </w:lvl>
    <w:lvl w:ilvl="5" w:tplc="504A96FA">
      <w:numFmt w:val="bullet"/>
      <w:lvlText w:val="•"/>
      <w:lvlJc w:val="left"/>
      <w:pPr>
        <w:ind w:left="5781" w:hanging="360"/>
      </w:pPr>
      <w:rPr>
        <w:rFonts w:hint="default"/>
        <w:lang w:val="es-ES" w:eastAsia="en-US" w:bidi="ar-SA"/>
      </w:rPr>
    </w:lvl>
    <w:lvl w:ilvl="6" w:tplc="9BE666C2">
      <w:numFmt w:val="bullet"/>
      <w:lvlText w:val="•"/>
      <w:lvlJc w:val="left"/>
      <w:pPr>
        <w:ind w:left="6713" w:hanging="360"/>
      </w:pPr>
      <w:rPr>
        <w:rFonts w:hint="default"/>
        <w:lang w:val="es-ES" w:eastAsia="en-US" w:bidi="ar-SA"/>
      </w:rPr>
    </w:lvl>
    <w:lvl w:ilvl="7" w:tplc="AB8EEFD4">
      <w:numFmt w:val="bullet"/>
      <w:lvlText w:val="•"/>
      <w:lvlJc w:val="left"/>
      <w:pPr>
        <w:ind w:left="7645" w:hanging="360"/>
      </w:pPr>
      <w:rPr>
        <w:rFonts w:hint="default"/>
        <w:lang w:val="es-ES" w:eastAsia="en-US" w:bidi="ar-SA"/>
      </w:rPr>
    </w:lvl>
    <w:lvl w:ilvl="8" w:tplc="3506B406">
      <w:numFmt w:val="bullet"/>
      <w:lvlText w:val="•"/>
      <w:lvlJc w:val="left"/>
      <w:pPr>
        <w:ind w:left="8577" w:hanging="360"/>
      </w:pPr>
      <w:rPr>
        <w:rFonts w:hint="default"/>
        <w:lang w:val="es-ES" w:eastAsia="en-US" w:bidi="ar-SA"/>
      </w:rPr>
    </w:lvl>
  </w:abstractNum>
  <w:abstractNum w:abstractNumId="61" w15:restartNumberingAfterBreak="0">
    <w:nsid w:val="63893D82"/>
    <w:multiLevelType w:val="hybridMultilevel"/>
    <w:tmpl w:val="CA3E5CC0"/>
    <w:lvl w:ilvl="0" w:tplc="AEA6B6C2">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D9B69812">
      <w:numFmt w:val="bullet"/>
      <w:lvlText w:val="•"/>
      <w:lvlJc w:val="left"/>
      <w:pPr>
        <w:ind w:left="2052" w:hanging="360"/>
      </w:pPr>
      <w:rPr>
        <w:rFonts w:hint="default"/>
        <w:lang w:val="es-ES" w:eastAsia="en-US" w:bidi="ar-SA"/>
      </w:rPr>
    </w:lvl>
    <w:lvl w:ilvl="2" w:tplc="6F5825BA">
      <w:numFmt w:val="bullet"/>
      <w:lvlText w:val="•"/>
      <w:lvlJc w:val="left"/>
      <w:pPr>
        <w:ind w:left="2984" w:hanging="360"/>
      </w:pPr>
      <w:rPr>
        <w:rFonts w:hint="default"/>
        <w:lang w:val="es-ES" w:eastAsia="en-US" w:bidi="ar-SA"/>
      </w:rPr>
    </w:lvl>
    <w:lvl w:ilvl="3" w:tplc="D2C089A2">
      <w:numFmt w:val="bullet"/>
      <w:lvlText w:val="•"/>
      <w:lvlJc w:val="left"/>
      <w:pPr>
        <w:ind w:left="3916" w:hanging="360"/>
      </w:pPr>
      <w:rPr>
        <w:rFonts w:hint="default"/>
        <w:lang w:val="es-ES" w:eastAsia="en-US" w:bidi="ar-SA"/>
      </w:rPr>
    </w:lvl>
    <w:lvl w:ilvl="4" w:tplc="6FA6A0FC">
      <w:numFmt w:val="bullet"/>
      <w:lvlText w:val="•"/>
      <w:lvlJc w:val="left"/>
      <w:pPr>
        <w:ind w:left="4848" w:hanging="360"/>
      </w:pPr>
      <w:rPr>
        <w:rFonts w:hint="default"/>
        <w:lang w:val="es-ES" w:eastAsia="en-US" w:bidi="ar-SA"/>
      </w:rPr>
    </w:lvl>
    <w:lvl w:ilvl="5" w:tplc="6796556E">
      <w:numFmt w:val="bullet"/>
      <w:lvlText w:val="•"/>
      <w:lvlJc w:val="left"/>
      <w:pPr>
        <w:ind w:left="5781" w:hanging="360"/>
      </w:pPr>
      <w:rPr>
        <w:rFonts w:hint="default"/>
        <w:lang w:val="es-ES" w:eastAsia="en-US" w:bidi="ar-SA"/>
      </w:rPr>
    </w:lvl>
    <w:lvl w:ilvl="6" w:tplc="BBE85E6C">
      <w:numFmt w:val="bullet"/>
      <w:lvlText w:val="•"/>
      <w:lvlJc w:val="left"/>
      <w:pPr>
        <w:ind w:left="6713" w:hanging="360"/>
      </w:pPr>
      <w:rPr>
        <w:rFonts w:hint="default"/>
        <w:lang w:val="es-ES" w:eastAsia="en-US" w:bidi="ar-SA"/>
      </w:rPr>
    </w:lvl>
    <w:lvl w:ilvl="7" w:tplc="D63E84F6">
      <w:numFmt w:val="bullet"/>
      <w:lvlText w:val="•"/>
      <w:lvlJc w:val="left"/>
      <w:pPr>
        <w:ind w:left="7645" w:hanging="360"/>
      </w:pPr>
      <w:rPr>
        <w:rFonts w:hint="default"/>
        <w:lang w:val="es-ES" w:eastAsia="en-US" w:bidi="ar-SA"/>
      </w:rPr>
    </w:lvl>
    <w:lvl w:ilvl="8" w:tplc="75BE72F8">
      <w:numFmt w:val="bullet"/>
      <w:lvlText w:val="•"/>
      <w:lvlJc w:val="left"/>
      <w:pPr>
        <w:ind w:left="8577" w:hanging="360"/>
      </w:pPr>
      <w:rPr>
        <w:rFonts w:hint="default"/>
        <w:lang w:val="es-ES" w:eastAsia="en-US" w:bidi="ar-SA"/>
      </w:rPr>
    </w:lvl>
  </w:abstractNum>
  <w:abstractNum w:abstractNumId="62" w15:restartNumberingAfterBreak="0">
    <w:nsid w:val="63987FDE"/>
    <w:multiLevelType w:val="hybridMultilevel"/>
    <w:tmpl w:val="7EA05BF4"/>
    <w:lvl w:ilvl="0" w:tplc="09F6923E">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CE8C81AA">
      <w:numFmt w:val="bullet"/>
      <w:lvlText w:val="•"/>
      <w:lvlJc w:val="left"/>
      <w:pPr>
        <w:ind w:left="2052" w:hanging="360"/>
      </w:pPr>
      <w:rPr>
        <w:rFonts w:hint="default"/>
        <w:lang w:val="es-ES" w:eastAsia="en-US" w:bidi="ar-SA"/>
      </w:rPr>
    </w:lvl>
    <w:lvl w:ilvl="2" w:tplc="D3C2655E">
      <w:numFmt w:val="bullet"/>
      <w:lvlText w:val="•"/>
      <w:lvlJc w:val="left"/>
      <w:pPr>
        <w:ind w:left="2984" w:hanging="360"/>
      </w:pPr>
      <w:rPr>
        <w:rFonts w:hint="default"/>
        <w:lang w:val="es-ES" w:eastAsia="en-US" w:bidi="ar-SA"/>
      </w:rPr>
    </w:lvl>
    <w:lvl w:ilvl="3" w:tplc="57D26F4A">
      <w:numFmt w:val="bullet"/>
      <w:lvlText w:val="•"/>
      <w:lvlJc w:val="left"/>
      <w:pPr>
        <w:ind w:left="3916" w:hanging="360"/>
      </w:pPr>
      <w:rPr>
        <w:rFonts w:hint="default"/>
        <w:lang w:val="es-ES" w:eastAsia="en-US" w:bidi="ar-SA"/>
      </w:rPr>
    </w:lvl>
    <w:lvl w:ilvl="4" w:tplc="D38063E0">
      <w:numFmt w:val="bullet"/>
      <w:lvlText w:val="•"/>
      <w:lvlJc w:val="left"/>
      <w:pPr>
        <w:ind w:left="4848" w:hanging="360"/>
      </w:pPr>
      <w:rPr>
        <w:rFonts w:hint="default"/>
        <w:lang w:val="es-ES" w:eastAsia="en-US" w:bidi="ar-SA"/>
      </w:rPr>
    </w:lvl>
    <w:lvl w:ilvl="5" w:tplc="E7D2DF54">
      <w:numFmt w:val="bullet"/>
      <w:lvlText w:val="•"/>
      <w:lvlJc w:val="left"/>
      <w:pPr>
        <w:ind w:left="5781" w:hanging="360"/>
      </w:pPr>
      <w:rPr>
        <w:rFonts w:hint="default"/>
        <w:lang w:val="es-ES" w:eastAsia="en-US" w:bidi="ar-SA"/>
      </w:rPr>
    </w:lvl>
    <w:lvl w:ilvl="6" w:tplc="184A4798">
      <w:numFmt w:val="bullet"/>
      <w:lvlText w:val="•"/>
      <w:lvlJc w:val="left"/>
      <w:pPr>
        <w:ind w:left="6713" w:hanging="360"/>
      </w:pPr>
      <w:rPr>
        <w:rFonts w:hint="default"/>
        <w:lang w:val="es-ES" w:eastAsia="en-US" w:bidi="ar-SA"/>
      </w:rPr>
    </w:lvl>
    <w:lvl w:ilvl="7" w:tplc="E77C08AC">
      <w:numFmt w:val="bullet"/>
      <w:lvlText w:val="•"/>
      <w:lvlJc w:val="left"/>
      <w:pPr>
        <w:ind w:left="7645" w:hanging="360"/>
      </w:pPr>
      <w:rPr>
        <w:rFonts w:hint="default"/>
        <w:lang w:val="es-ES" w:eastAsia="en-US" w:bidi="ar-SA"/>
      </w:rPr>
    </w:lvl>
    <w:lvl w:ilvl="8" w:tplc="02340858">
      <w:numFmt w:val="bullet"/>
      <w:lvlText w:val="•"/>
      <w:lvlJc w:val="left"/>
      <w:pPr>
        <w:ind w:left="8577" w:hanging="360"/>
      </w:pPr>
      <w:rPr>
        <w:rFonts w:hint="default"/>
        <w:lang w:val="es-ES" w:eastAsia="en-US" w:bidi="ar-SA"/>
      </w:rPr>
    </w:lvl>
  </w:abstractNum>
  <w:abstractNum w:abstractNumId="63" w15:restartNumberingAfterBreak="0">
    <w:nsid w:val="64D20DD3"/>
    <w:multiLevelType w:val="hybridMultilevel"/>
    <w:tmpl w:val="008E9A2A"/>
    <w:lvl w:ilvl="0" w:tplc="CAB29308">
      <w:numFmt w:val="bullet"/>
      <w:lvlText w:val=""/>
      <w:lvlJc w:val="left"/>
      <w:pPr>
        <w:ind w:left="410" w:hanging="360"/>
      </w:pPr>
      <w:rPr>
        <w:rFonts w:ascii="Wingdings" w:eastAsia="Wingdings" w:hAnsi="Wingdings" w:cs="Wingdings" w:hint="default"/>
        <w:b w:val="0"/>
        <w:bCs w:val="0"/>
        <w:i w:val="0"/>
        <w:iCs w:val="0"/>
        <w:spacing w:val="0"/>
        <w:w w:val="100"/>
        <w:sz w:val="22"/>
        <w:szCs w:val="22"/>
        <w:lang w:val="es-ES" w:eastAsia="en-US" w:bidi="ar-SA"/>
      </w:rPr>
    </w:lvl>
    <w:lvl w:ilvl="1" w:tplc="0A10709A">
      <w:numFmt w:val="bullet"/>
      <w:lvlText w:val="•"/>
      <w:lvlJc w:val="left"/>
      <w:pPr>
        <w:ind w:left="1032" w:hanging="360"/>
      </w:pPr>
      <w:rPr>
        <w:rFonts w:hint="default"/>
        <w:lang w:val="es-ES" w:eastAsia="en-US" w:bidi="ar-SA"/>
      </w:rPr>
    </w:lvl>
    <w:lvl w:ilvl="2" w:tplc="4E8A66B0">
      <w:numFmt w:val="bullet"/>
      <w:lvlText w:val="•"/>
      <w:lvlJc w:val="left"/>
      <w:pPr>
        <w:ind w:left="1645" w:hanging="360"/>
      </w:pPr>
      <w:rPr>
        <w:rFonts w:hint="default"/>
        <w:lang w:val="es-ES" w:eastAsia="en-US" w:bidi="ar-SA"/>
      </w:rPr>
    </w:lvl>
    <w:lvl w:ilvl="3" w:tplc="01E62E2E">
      <w:numFmt w:val="bullet"/>
      <w:lvlText w:val="•"/>
      <w:lvlJc w:val="left"/>
      <w:pPr>
        <w:ind w:left="2258" w:hanging="360"/>
      </w:pPr>
      <w:rPr>
        <w:rFonts w:hint="default"/>
        <w:lang w:val="es-ES" w:eastAsia="en-US" w:bidi="ar-SA"/>
      </w:rPr>
    </w:lvl>
    <w:lvl w:ilvl="4" w:tplc="06F8D4AE">
      <w:numFmt w:val="bullet"/>
      <w:lvlText w:val="•"/>
      <w:lvlJc w:val="left"/>
      <w:pPr>
        <w:ind w:left="2871" w:hanging="360"/>
      </w:pPr>
      <w:rPr>
        <w:rFonts w:hint="default"/>
        <w:lang w:val="es-ES" w:eastAsia="en-US" w:bidi="ar-SA"/>
      </w:rPr>
    </w:lvl>
    <w:lvl w:ilvl="5" w:tplc="AB1A9B42">
      <w:numFmt w:val="bullet"/>
      <w:lvlText w:val="•"/>
      <w:lvlJc w:val="left"/>
      <w:pPr>
        <w:ind w:left="3484" w:hanging="360"/>
      </w:pPr>
      <w:rPr>
        <w:rFonts w:hint="default"/>
        <w:lang w:val="es-ES" w:eastAsia="en-US" w:bidi="ar-SA"/>
      </w:rPr>
    </w:lvl>
    <w:lvl w:ilvl="6" w:tplc="D67AAA2E">
      <w:numFmt w:val="bullet"/>
      <w:lvlText w:val="•"/>
      <w:lvlJc w:val="left"/>
      <w:pPr>
        <w:ind w:left="4096" w:hanging="360"/>
      </w:pPr>
      <w:rPr>
        <w:rFonts w:hint="default"/>
        <w:lang w:val="es-ES" w:eastAsia="en-US" w:bidi="ar-SA"/>
      </w:rPr>
    </w:lvl>
    <w:lvl w:ilvl="7" w:tplc="524A440E">
      <w:numFmt w:val="bullet"/>
      <w:lvlText w:val="•"/>
      <w:lvlJc w:val="left"/>
      <w:pPr>
        <w:ind w:left="4709" w:hanging="360"/>
      </w:pPr>
      <w:rPr>
        <w:rFonts w:hint="default"/>
        <w:lang w:val="es-ES" w:eastAsia="en-US" w:bidi="ar-SA"/>
      </w:rPr>
    </w:lvl>
    <w:lvl w:ilvl="8" w:tplc="4120CB06">
      <w:numFmt w:val="bullet"/>
      <w:lvlText w:val="•"/>
      <w:lvlJc w:val="left"/>
      <w:pPr>
        <w:ind w:left="5322" w:hanging="360"/>
      </w:pPr>
      <w:rPr>
        <w:rFonts w:hint="default"/>
        <w:lang w:val="es-ES" w:eastAsia="en-US" w:bidi="ar-SA"/>
      </w:rPr>
    </w:lvl>
  </w:abstractNum>
  <w:abstractNum w:abstractNumId="64" w15:restartNumberingAfterBreak="0">
    <w:nsid w:val="65A532CD"/>
    <w:multiLevelType w:val="hybridMultilevel"/>
    <w:tmpl w:val="51746730"/>
    <w:lvl w:ilvl="0" w:tplc="2146C6A6">
      <w:start w:val="1"/>
      <w:numFmt w:val="lowerLetter"/>
      <w:lvlText w:val="%1."/>
      <w:lvlJc w:val="left"/>
      <w:pPr>
        <w:ind w:left="1114" w:hanging="360"/>
        <w:jc w:val="left"/>
      </w:pPr>
      <w:rPr>
        <w:rFonts w:ascii="Calibri" w:eastAsia="Calibri" w:hAnsi="Calibri" w:cs="Calibri" w:hint="default"/>
        <w:b w:val="0"/>
        <w:bCs w:val="0"/>
        <w:i w:val="0"/>
        <w:iCs w:val="0"/>
        <w:spacing w:val="-1"/>
        <w:w w:val="100"/>
        <w:sz w:val="22"/>
        <w:szCs w:val="22"/>
        <w:lang w:val="es-ES" w:eastAsia="en-US" w:bidi="ar-SA"/>
      </w:rPr>
    </w:lvl>
    <w:lvl w:ilvl="1" w:tplc="70888B9C">
      <w:numFmt w:val="bullet"/>
      <w:lvlText w:val="•"/>
      <w:lvlJc w:val="left"/>
      <w:pPr>
        <w:ind w:left="2052" w:hanging="360"/>
      </w:pPr>
      <w:rPr>
        <w:rFonts w:hint="default"/>
        <w:lang w:val="es-ES" w:eastAsia="en-US" w:bidi="ar-SA"/>
      </w:rPr>
    </w:lvl>
    <w:lvl w:ilvl="2" w:tplc="5D2AAAB0">
      <w:numFmt w:val="bullet"/>
      <w:lvlText w:val="•"/>
      <w:lvlJc w:val="left"/>
      <w:pPr>
        <w:ind w:left="2984" w:hanging="360"/>
      </w:pPr>
      <w:rPr>
        <w:rFonts w:hint="default"/>
        <w:lang w:val="es-ES" w:eastAsia="en-US" w:bidi="ar-SA"/>
      </w:rPr>
    </w:lvl>
    <w:lvl w:ilvl="3" w:tplc="8BDE670A">
      <w:numFmt w:val="bullet"/>
      <w:lvlText w:val="•"/>
      <w:lvlJc w:val="left"/>
      <w:pPr>
        <w:ind w:left="3916" w:hanging="360"/>
      </w:pPr>
      <w:rPr>
        <w:rFonts w:hint="default"/>
        <w:lang w:val="es-ES" w:eastAsia="en-US" w:bidi="ar-SA"/>
      </w:rPr>
    </w:lvl>
    <w:lvl w:ilvl="4" w:tplc="6F78DC64">
      <w:numFmt w:val="bullet"/>
      <w:lvlText w:val="•"/>
      <w:lvlJc w:val="left"/>
      <w:pPr>
        <w:ind w:left="4848" w:hanging="360"/>
      </w:pPr>
      <w:rPr>
        <w:rFonts w:hint="default"/>
        <w:lang w:val="es-ES" w:eastAsia="en-US" w:bidi="ar-SA"/>
      </w:rPr>
    </w:lvl>
    <w:lvl w:ilvl="5" w:tplc="661A5F7C">
      <w:numFmt w:val="bullet"/>
      <w:lvlText w:val="•"/>
      <w:lvlJc w:val="left"/>
      <w:pPr>
        <w:ind w:left="5781" w:hanging="360"/>
      </w:pPr>
      <w:rPr>
        <w:rFonts w:hint="default"/>
        <w:lang w:val="es-ES" w:eastAsia="en-US" w:bidi="ar-SA"/>
      </w:rPr>
    </w:lvl>
    <w:lvl w:ilvl="6" w:tplc="873A1CEA">
      <w:numFmt w:val="bullet"/>
      <w:lvlText w:val="•"/>
      <w:lvlJc w:val="left"/>
      <w:pPr>
        <w:ind w:left="6713" w:hanging="360"/>
      </w:pPr>
      <w:rPr>
        <w:rFonts w:hint="default"/>
        <w:lang w:val="es-ES" w:eastAsia="en-US" w:bidi="ar-SA"/>
      </w:rPr>
    </w:lvl>
    <w:lvl w:ilvl="7" w:tplc="A552AF40">
      <w:numFmt w:val="bullet"/>
      <w:lvlText w:val="•"/>
      <w:lvlJc w:val="left"/>
      <w:pPr>
        <w:ind w:left="7645" w:hanging="360"/>
      </w:pPr>
      <w:rPr>
        <w:rFonts w:hint="default"/>
        <w:lang w:val="es-ES" w:eastAsia="en-US" w:bidi="ar-SA"/>
      </w:rPr>
    </w:lvl>
    <w:lvl w:ilvl="8" w:tplc="B5BEAD4A">
      <w:numFmt w:val="bullet"/>
      <w:lvlText w:val="•"/>
      <w:lvlJc w:val="left"/>
      <w:pPr>
        <w:ind w:left="8577" w:hanging="360"/>
      </w:pPr>
      <w:rPr>
        <w:rFonts w:hint="default"/>
        <w:lang w:val="es-ES" w:eastAsia="en-US" w:bidi="ar-SA"/>
      </w:rPr>
    </w:lvl>
  </w:abstractNum>
  <w:abstractNum w:abstractNumId="65" w15:restartNumberingAfterBreak="0">
    <w:nsid w:val="65FA73B2"/>
    <w:multiLevelType w:val="hybridMultilevel"/>
    <w:tmpl w:val="9BCED198"/>
    <w:lvl w:ilvl="0" w:tplc="5942990A">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7D640704">
      <w:numFmt w:val="bullet"/>
      <w:lvlText w:val=""/>
      <w:lvlJc w:val="left"/>
      <w:pPr>
        <w:ind w:left="1680" w:hanging="572"/>
      </w:pPr>
      <w:rPr>
        <w:rFonts w:ascii="Symbol" w:eastAsia="Symbol" w:hAnsi="Symbol" w:cs="Symbol" w:hint="default"/>
        <w:b w:val="0"/>
        <w:bCs w:val="0"/>
        <w:i w:val="0"/>
        <w:iCs w:val="0"/>
        <w:spacing w:val="0"/>
        <w:w w:val="100"/>
        <w:sz w:val="22"/>
        <w:szCs w:val="22"/>
        <w:lang w:val="es-ES" w:eastAsia="en-US" w:bidi="ar-SA"/>
      </w:rPr>
    </w:lvl>
    <w:lvl w:ilvl="2" w:tplc="9154AF40">
      <w:numFmt w:val="bullet"/>
      <w:lvlText w:val="•"/>
      <w:lvlJc w:val="left"/>
      <w:pPr>
        <w:ind w:left="2653" w:hanging="572"/>
      </w:pPr>
      <w:rPr>
        <w:rFonts w:hint="default"/>
        <w:lang w:val="es-ES" w:eastAsia="en-US" w:bidi="ar-SA"/>
      </w:rPr>
    </w:lvl>
    <w:lvl w:ilvl="3" w:tplc="B30ECCAC">
      <w:numFmt w:val="bullet"/>
      <w:lvlText w:val="•"/>
      <w:lvlJc w:val="left"/>
      <w:pPr>
        <w:ind w:left="3627" w:hanging="572"/>
      </w:pPr>
      <w:rPr>
        <w:rFonts w:hint="default"/>
        <w:lang w:val="es-ES" w:eastAsia="en-US" w:bidi="ar-SA"/>
      </w:rPr>
    </w:lvl>
    <w:lvl w:ilvl="4" w:tplc="6064632C">
      <w:numFmt w:val="bullet"/>
      <w:lvlText w:val="•"/>
      <w:lvlJc w:val="left"/>
      <w:pPr>
        <w:ind w:left="4600" w:hanging="572"/>
      </w:pPr>
      <w:rPr>
        <w:rFonts w:hint="default"/>
        <w:lang w:val="es-ES" w:eastAsia="en-US" w:bidi="ar-SA"/>
      </w:rPr>
    </w:lvl>
    <w:lvl w:ilvl="5" w:tplc="28B4DACC">
      <w:numFmt w:val="bullet"/>
      <w:lvlText w:val="•"/>
      <w:lvlJc w:val="left"/>
      <w:pPr>
        <w:ind w:left="5574" w:hanging="572"/>
      </w:pPr>
      <w:rPr>
        <w:rFonts w:hint="default"/>
        <w:lang w:val="es-ES" w:eastAsia="en-US" w:bidi="ar-SA"/>
      </w:rPr>
    </w:lvl>
    <w:lvl w:ilvl="6" w:tplc="6F60485E">
      <w:numFmt w:val="bullet"/>
      <w:lvlText w:val="•"/>
      <w:lvlJc w:val="left"/>
      <w:pPr>
        <w:ind w:left="6548" w:hanging="572"/>
      </w:pPr>
      <w:rPr>
        <w:rFonts w:hint="default"/>
        <w:lang w:val="es-ES" w:eastAsia="en-US" w:bidi="ar-SA"/>
      </w:rPr>
    </w:lvl>
    <w:lvl w:ilvl="7" w:tplc="9392BA90">
      <w:numFmt w:val="bullet"/>
      <w:lvlText w:val="•"/>
      <w:lvlJc w:val="left"/>
      <w:pPr>
        <w:ind w:left="7521" w:hanging="572"/>
      </w:pPr>
      <w:rPr>
        <w:rFonts w:hint="default"/>
        <w:lang w:val="es-ES" w:eastAsia="en-US" w:bidi="ar-SA"/>
      </w:rPr>
    </w:lvl>
    <w:lvl w:ilvl="8" w:tplc="9EA4A4AE">
      <w:numFmt w:val="bullet"/>
      <w:lvlText w:val="•"/>
      <w:lvlJc w:val="left"/>
      <w:pPr>
        <w:ind w:left="8495" w:hanging="572"/>
      </w:pPr>
      <w:rPr>
        <w:rFonts w:hint="default"/>
        <w:lang w:val="es-ES" w:eastAsia="en-US" w:bidi="ar-SA"/>
      </w:rPr>
    </w:lvl>
  </w:abstractNum>
  <w:abstractNum w:abstractNumId="66" w15:restartNumberingAfterBreak="0">
    <w:nsid w:val="69496D71"/>
    <w:multiLevelType w:val="hybridMultilevel"/>
    <w:tmpl w:val="906C290A"/>
    <w:lvl w:ilvl="0" w:tplc="BBAEA242">
      <w:numFmt w:val="bullet"/>
      <w:lvlText w:val=""/>
      <w:lvlJc w:val="left"/>
      <w:pPr>
        <w:ind w:left="1114" w:hanging="358"/>
      </w:pPr>
      <w:rPr>
        <w:rFonts w:ascii="Symbol" w:eastAsia="Symbol" w:hAnsi="Symbol" w:cs="Symbol" w:hint="default"/>
        <w:b w:val="0"/>
        <w:bCs w:val="0"/>
        <w:i w:val="0"/>
        <w:iCs w:val="0"/>
        <w:spacing w:val="0"/>
        <w:w w:val="98"/>
        <w:sz w:val="22"/>
        <w:szCs w:val="22"/>
        <w:lang w:val="es-ES" w:eastAsia="en-US" w:bidi="ar-SA"/>
      </w:rPr>
    </w:lvl>
    <w:lvl w:ilvl="1" w:tplc="33EE7736">
      <w:numFmt w:val="bullet"/>
      <w:lvlText w:val="•"/>
      <w:lvlJc w:val="left"/>
      <w:pPr>
        <w:ind w:left="2052" w:hanging="358"/>
      </w:pPr>
      <w:rPr>
        <w:rFonts w:hint="default"/>
        <w:lang w:val="es-ES" w:eastAsia="en-US" w:bidi="ar-SA"/>
      </w:rPr>
    </w:lvl>
    <w:lvl w:ilvl="2" w:tplc="B4E8CDA0">
      <w:numFmt w:val="bullet"/>
      <w:lvlText w:val="•"/>
      <w:lvlJc w:val="left"/>
      <w:pPr>
        <w:ind w:left="2984" w:hanging="358"/>
      </w:pPr>
      <w:rPr>
        <w:rFonts w:hint="default"/>
        <w:lang w:val="es-ES" w:eastAsia="en-US" w:bidi="ar-SA"/>
      </w:rPr>
    </w:lvl>
    <w:lvl w:ilvl="3" w:tplc="1CC04026">
      <w:numFmt w:val="bullet"/>
      <w:lvlText w:val="•"/>
      <w:lvlJc w:val="left"/>
      <w:pPr>
        <w:ind w:left="3916" w:hanging="358"/>
      </w:pPr>
      <w:rPr>
        <w:rFonts w:hint="default"/>
        <w:lang w:val="es-ES" w:eastAsia="en-US" w:bidi="ar-SA"/>
      </w:rPr>
    </w:lvl>
    <w:lvl w:ilvl="4" w:tplc="80026572">
      <w:numFmt w:val="bullet"/>
      <w:lvlText w:val="•"/>
      <w:lvlJc w:val="left"/>
      <w:pPr>
        <w:ind w:left="4848" w:hanging="358"/>
      </w:pPr>
      <w:rPr>
        <w:rFonts w:hint="default"/>
        <w:lang w:val="es-ES" w:eastAsia="en-US" w:bidi="ar-SA"/>
      </w:rPr>
    </w:lvl>
    <w:lvl w:ilvl="5" w:tplc="20968EEC">
      <w:numFmt w:val="bullet"/>
      <w:lvlText w:val="•"/>
      <w:lvlJc w:val="left"/>
      <w:pPr>
        <w:ind w:left="5781" w:hanging="358"/>
      </w:pPr>
      <w:rPr>
        <w:rFonts w:hint="default"/>
        <w:lang w:val="es-ES" w:eastAsia="en-US" w:bidi="ar-SA"/>
      </w:rPr>
    </w:lvl>
    <w:lvl w:ilvl="6" w:tplc="833CF9C6">
      <w:numFmt w:val="bullet"/>
      <w:lvlText w:val="•"/>
      <w:lvlJc w:val="left"/>
      <w:pPr>
        <w:ind w:left="6713" w:hanging="358"/>
      </w:pPr>
      <w:rPr>
        <w:rFonts w:hint="default"/>
        <w:lang w:val="es-ES" w:eastAsia="en-US" w:bidi="ar-SA"/>
      </w:rPr>
    </w:lvl>
    <w:lvl w:ilvl="7" w:tplc="D338BBFA">
      <w:numFmt w:val="bullet"/>
      <w:lvlText w:val="•"/>
      <w:lvlJc w:val="left"/>
      <w:pPr>
        <w:ind w:left="7645" w:hanging="358"/>
      </w:pPr>
      <w:rPr>
        <w:rFonts w:hint="default"/>
        <w:lang w:val="es-ES" w:eastAsia="en-US" w:bidi="ar-SA"/>
      </w:rPr>
    </w:lvl>
    <w:lvl w:ilvl="8" w:tplc="DA0C90E0">
      <w:numFmt w:val="bullet"/>
      <w:lvlText w:val="•"/>
      <w:lvlJc w:val="left"/>
      <w:pPr>
        <w:ind w:left="8577" w:hanging="358"/>
      </w:pPr>
      <w:rPr>
        <w:rFonts w:hint="default"/>
        <w:lang w:val="es-ES" w:eastAsia="en-US" w:bidi="ar-SA"/>
      </w:rPr>
    </w:lvl>
  </w:abstractNum>
  <w:abstractNum w:abstractNumId="67" w15:restartNumberingAfterBreak="0">
    <w:nsid w:val="6CF137F1"/>
    <w:multiLevelType w:val="hybridMultilevel"/>
    <w:tmpl w:val="C84EE46A"/>
    <w:lvl w:ilvl="0" w:tplc="4F083E2C">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7ADE29CC">
      <w:numFmt w:val="bullet"/>
      <w:lvlText w:val="•"/>
      <w:lvlJc w:val="left"/>
      <w:pPr>
        <w:ind w:left="2052" w:hanging="360"/>
      </w:pPr>
      <w:rPr>
        <w:rFonts w:hint="default"/>
        <w:lang w:val="es-ES" w:eastAsia="en-US" w:bidi="ar-SA"/>
      </w:rPr>
    </w:lvl>
    <w:lvl w:ilvl="2" w:tplc="D7B49B40">
      <w:numFmt w:val="bullet"/>
      <w:lvlText w:val="•"/>
      <w:lvlJc w:val="left"/>
      <w:pPr>
        <w:ind w:left="2984" w:hanging="360"/>
      </w:pPr>
      <w:rPr>
        <w:rFonts w:hint="default"/>
        <w:lang w:val="es-ES" w:eastAsia="en-US" w:bidi="ar-SA"/>
      </w:rPr>
    </w:lvl>
    <w:lvl w:ilvl="3" w:tplc="548E26EA">
      <w:numFmt w:val="bullet"/>
      <w:lvlText w:val="•"/>
      <w:lvlJc w:val="left"/>
      <w:pPr>
        <w:ind w:left="3916" w:hanging="360"/>
      </w:pPr>
      <w:rPr>
        <w:rFonts w:hint="default"/>
        <w:lang w:val="es-ES" w:eastAsia="en-US" w:bidi="ar-SA"/>
      </w:rPr>
    </w:lvl>
    <w:lvl w:ilvl="4" w:tplc="259C413A">
      <w:numFmt w:val="bullet"/>
      <w:lvlText w:val="•"/>
      <w:lvlJc w:val="left"/>
      <w:pPr>
        <w:ind w:left="4848" w:hanging="360"/>
      </w:pPr>
      <w:rPr>
        <w:rFonts w:hint="default"/>
        <w:lang w:val="es-ES" w:eastAsia="en-US" w:bidi="ar-SA"/>
      </w:rPr>
    </w:lvl>
    <w:lvl w:ilvl="5" w:tplc="D248BE2E">
      <w:numFmt w:val="bullet"/>
      <w:lvlText w:val="•"/>
      <w:lvlJc w:val="left"/>
      <w:pPr>
        <w:ind w:left="5781" w:hanging="360"/>
      </w:pPr>
      <w:rPr>
        <w:rFonts w:hint="default"/>
        <w:lang w:val="es-ES" w:eastAsia="en-US" w:bidi="ar-SA"/>
      </w:rPr>
    </w:lvl>
    <w:lvl w:ilvl="6" w:tplc="81028698">
      <w:numFmt w:val="bullet"/>
      <w:lvlText w:val="•"/>
      <w:lvlJc w:val="left"/>
      <w:pPr>
        <w:ind w:left="6713" w:hanging="360"/>
      </w:pPr>
      <w:rPr>
        <w:rFonts w:hint="default"/>
        <w:lang w:val="es-ES" w:eastAsia="en-US" w:bidi="ar-SA"/>
      </w:rPr>
    </w:lvl>
    <w:lvl w:ilvl="7" w:tplc="FCAAB066">
      <w:numFmt w:val="bullet"/>
      <w:lvlText w:val="•"/>
      <w:lvlJc w:val="left"/>
      <w:pPr>
        <w:ind w:left="7645" w:hanging="360"/>
      </w:pPr>
      <w:rPr>
        <w:rFonts w:hint="default"/>
        <w:lang w:val="es-ES" w:eastAsia="en-US" w:bidi="ar-SA"/>
      </w:rPr>
    </w:lvl>
    <w:lvl w:ilvl="8" w:tplc="C9848BD6">
      <w:numFmt w:val="bullet"/>
      <w:lvlText w:val="•"/>
      <w:lvlJc w:val="left"/>
      <w:pPr>
        <w:ind w:left="8577" w:hanging="360"/>
      </w:pPr>
      <w:rPr>
        <w:rFonts w:hint="default"/>
        <w:lang w:val="es-ES" w:eastAsia="en-US" w:bidi="ar-SA"/>
      </w:rPr>
    </w:lvl>
  </w:abstractNum>
  <w:abstractNum w:abstractNumId="68" w15:restartNumberingAfterBreak="0">
    <w:nsid w:val="6D2D15F9"/>
    <w:multiLevelType w:val="hybridMultilevel"/>
    <w:tmpl w:val="6E262F1E"/>
    <w:lvl w:ilvl="0" w:tplc="1D88745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93106D70">
      <w:numFmt w:val="bullet"/>
      <w:lvlText w:val="•"/>
      <w:lvlJc w:val="left"/>
      <w:pPr>
        <w:ind w:left="2052" w:hanging="360"/>
      </w:pPr>
      <w:rPr>
        <w:rFonts w:hint="default"/>
        <w:lang w:val="es-ES" w:eastAsia="en-US" w:bidi="ar-SA"/>
      </w:rPr>
    </w:lvl>
    <w:lvl w:ilvl="2" w:tplc="E54C4178">
      <w:numFmt w:val="bullet"/>
      <w:lvlText w:val="•"/>
      <w:lvlJc w:val="left"/>
      <w:pPr>
        <w:ind w:left="2984" w:hanging="360"/>
      </w:pPr>
      <w:rPr>
        <w:rFonts w:hint="default"/>
        <w:lang w:val="es-ES" w:eastAsia="en-US" w:bidi="ar-SA"/>
      </w:rPr>
    </w:lvl>
    <w:lvl w:ilvl="3" w:tplc="22740556">
      <w:numFmt w:val="bullet"/>
      <w:lvlText w:val="•"/>
      <w:lvlJc w:val="left"/>
      <w:pPr>
        <w:ind w:left="3916" w:hanging="360"/>
      </w:pPr>
      <w:rPr>
        <w:rFonts w:hint="default"/>
        <w:lang w:val="es-ES" w:eastAsia="en-US" w:bidi="ar-SA"/>
      </w:rPr>
    </w:lvl>
    <w:lvl w:ilvl="4" w:tplc="0066C4E6">
      <w:numFmt w:val="bullet"/>
      <w:lvlText w:val="•"/>
      <w:lvlJc w:val="left"/>
      <w:pPr>
        <w:ind w:left="4848" w:hanging="360"/>
      </w:pPr>
      <w:rPr>
        <w:rFonts w:hint="default"/>
        <w:lang w:val="es-ES" w:eastAsia="en-US" w:bidi="ar-SA"/>
      </w:rPr>
    </w:lvl>
    <w:lvl w:ilvl="5" w:tplc="1FBCB65A">
      <w:numFmt w:val="bullet"/>
      <w:lvlText w:val="•"/>
      <w:lvlJc w:val="left"/>
      <w:pPr>
        <w:ind w:left="5781" w:hanging="360"/>
      </w:pPr>
      <w:rPr>
        <w:rFonts w:hint="default"/>
        <w:lang w:val="es-ES" w:eastAsia="en-US" w:bidi="ar-SA"/>
      </w:rPr>
    </w:lvl>
    <w:lvl w:ilvl="6" w:tplc="14A2EB4A">
      <w:numFmt w:val="bullet"/>
      <w:lvlText w:val="•"/>
      <w:lvlJc w:val="left"/>
      <w:pPr>
        <w:ind w:left="6713" w:hanging="360"/>
      </w:pPr>
      <w:rPr>
        <w:rFonts w:hint="default"/>
        <w:lang w:val="es-ES" w:eastAsia="en-US" w:bidi="ar-SA"/>
      </w:rPr>
    </w:lvl>
    <w:lvl w:ilvl="7" w:tplc="39609224">
      <w:numFmt w:val="bullet"/>
      <w:lvlText w:val="•"/>
      <w:lvlJc w:val="left"/>
      <w:pPr>
        <w:ind w:left="7645" w:hanging="360"/>
      </w:pPr>
      <w:rPr>
        <w:rFonts w:hint="default"/>
        <w:lang w:val="es-ES" w:eastAsia="en-US" w:bidi="ar-SA"/>
      </w:rPr>
    </w:lvl>
    <w:lvl w:ilvl="8" w:tplc="DFFA0E5C">
      <w:numFmt w:val="bullet"/>
      <w:lvlText w:val="•"/>
      <w:lvlJc w:val="left"/>
      <w:pPr>
        <w:ind w:left="8577" w:hanging="360"/>
      </w:pPr>
      <w:rPr>
        <w:rFonts w:hint="default"/>
        <w:lang w:val="es-ES" w:eastAsia="en-US" w:bidi="ar-SA"/>
      </w:rPr>
    </w:lvl>
  </w:abstractNum>
  <w:abstractNum w:abstractNumId="69" w15:restartNumberingAfterBreak="0">
    <w:nsid w:val="6EDF30B5"/>
    <w:multiLevelType w:val="hybridMultilevel"/>
    <w:tmpl w:val="74BE36CA"/>
    <w:lvl w:ilvl="0" w:tplc="55482408">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AA761118">
      <w:numFmt w:val="bullet"/>
      <w:lvlText w:val="•"/>
      <w:lvlJc w:val="left"/>
      <w:pPr>
        <w:ind w:left="2052" w:hanging="360"/>
      </w:pPr>
      <w:rPr>
        <w:rFonts w:hint="default"/>
        <w:lang w:val="es-ES" w:eastAsia="en-US" w:bidi="ar-SA"/>
      </w:rPr>
    </w:lvl>
    <w:lvl w:ilvl="2" w:tplc="1956607A">
      <w:numFmt w:val="bullet"/>
      <w:lvlText w:val="•"/>
      <w:lvlJc w:val="left"/>
      <w:pPr>
        <w:ind w:left="2984" w:hanging="360"/>
      </w:pPr>
      <w:rPr>
        <w:rFonts w:hint="default"/>
        <w:lang w:val="es-ES" w:eastAsia="en-US" w:bidi="ar-SA"/>
      </w:rPr>
    </w:lvl>
    <w:lvl w:ilvl="3" w:tplc="7F02CF78">
      <w:numFmt w:val="bullet"/>
      <w:lvlText w:val="•"/>
      <w:lvlJc w:val="left"/>
      <w:pPr>
        <w:ind w:left="3916" w:hanging="360"/>
      </w:pPr>
      <w:rPr>
        <w:rFonts w:hint="default"/>
        <w:lang w:val="es-ES" w:eastAsia="en-US" w:bidi="ar-SA"/>
      </w:rPr>
    </w:lvl>
    <w:lvl w:ilvl="4" w:tplc="B53677EE">
      <w:numFmt w:val="bullet"/>
      <w:lvlText w:val="•"/>
      <w:lvlJc w:val="left"/>
      <w:pPr>
        <w:ind w:left="4848" w:hanging="360"/>
      </w:pPr>
      <w:rPr>
        <w:rFonts w:hint="default"/>
        <w:lang w:val="es-ES" w:eastAsia="en-US" w:bidi="ar-SA"/>
      </w:rPr>
    </w:lvl>
    <w:lvl w:ilvl="5" w:tplc="86109F4E">
      <w:numFmt w:val="bullet"/>
      <w:lvlText w:val="•"/>
      <w:lvlJc w:val="left"/>
      <w:pPr>
        <w:ind w:left="5781" w:hanging="360"/>
      </w:pPr>
      <w:rPr>
        <w:rFonts w:hint="default"/>
        <w:lang w:val="es-ES" w:eastAsia="en-US" w:bidi="ar-SA"/>
      </w:rPr>
    </w:lvl>
    <w:lvl w:ilvl="6" w:tplc="F04C3DEE">
      <w:numFmt w:val="bullet"/>
      <w:lvlText w:val="•"/>
      <w:lvlJc w:val="left"/>
      <w:pPr>
        <w:ind w:left="6713" w:hanging="360"/>
      </w:pPr>
      <w:rPr>
        <w:rFonts w:hint="default"/>
        <w:lang w:val="es-ES" w:eastAsia="en-US" w:bidi="ar-SA"/>
      </w:rPr>
    </w:lvl>
    <w:lvl w:ilvl="7" w:tplc="540CA59A">
      <w:numFmt w:val="bullet"/>
      <w:lvlText w:val="•"/>
      <w:lvlJc w:val="left"/>
      <w:pPr>
        <w:ind w:left="7645" w:hanging="360"/>
      </w:pPr>
      <w:rPr>
        <w:rFonts w:hint="default"/>
        <w:lang w:val="es-ES" w:eastAsia="en-US" w:bidi="ar-SA"/>
      </w:rPr>
    </w:lvl>
    <w:lvl w:ilvl="8" w:tplc="76587112">
      <w:numFmt w:val="bullet"/>
      <w:lvlText w:val="•"/>
      <w:lvlJc w:val="left"/>
      <w:pPr>
        <w:ind w:left="8577" w:hanging="360"/>
      </w:pPr>
      <w:rPr>
        <w:rFonts w:hint="default"/>
        <w:lang w:val="es-ES" w:eastAsia="en-US" w:bidi="ar-SA"/>
      </w:rPr>
    </w:lvl>
  </w:abstractNum>
  <w:abstractNum w:abstractNumId="70" w15:restartNumberingAfterBreak="0">
    <w:nsid w:val="6FBD6281"/>
    <w:multiLevelType w:val="hybridMultilevel"/>
    <w:tmpl w:val="730ACA4C"/>
    <w:lvl w:ilvl="0" w:tplc="54F0DB68">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E6B8A3C4">
      <w:numFmt w:val="bullet"/>
      <w:lvlText w:val="•"/>
      <w:lvlJc w:val="left"/>
      <w:pPr>
        <w:ind w:left="2052" w:hanging="360"/>
      </w:pPr>
      <w:rPr>
        <w:rFonts w:hint="default"/>
        <w:lang w:val="es-ES" w:eastAsia="en-US" w:bidi="ar-SA"/>
      </w:rPr>
    </w:lvl>
    <w:lvl w:ilvl="2" w:tplc="09486DE0">
      <w:numFmt w:val="bullet"/>
      <w:lvlText w:val="•"/>
      <w:lvlJc w:val="left"/>
      <w:pPr>
        <w:ind w:left="2984" w:hanging="360"/>
      </w:pPr>
      <w:rPr>
        <w:rFonts w:hint="default"/>
        <w:lang w:val="es-ES" w:eastAsia="en-US" w:bidi="ar-SA"/>
      </w:rPr>
    </w:lvl>
    <w:lvl w:ilvl="3" w:tplc="9E48AB22">
      <w:numFmt w:val="bullet"/>
      <w:lvlText w:val="•"/>
      <w:lvlJc w:val="left"/>
      <w:pPr>
        <w:ind w:left="3916" w:hanging="360"/>
      </w:pPr>
      <w:rPr>
        <w:rFonts w:hint="default"/>
        <w:lang w:val="es-ES" w:eastAsia="en-US" w:bidi="ar-SA"/>
      </w:rPr>
    </w:lvl>
    <w:lvl w:ilvl="4" w:tplc="B770E8EE">
      <w:numFmt w:val="bullet"/>
      <w:lvlText w:val="•"/>
      <w:lvlJc w:val="left"/>
      <w:pPr>
        <w:ind w:left="4848" w:hanging="360"/>
      </w:pPr>
      <w:rPr>
        <w:rFonts w:hint="default"/>
        <w:lang w:val="es-ES" w:eastAsia="en-US" w:bidi="ar-SA"/>
      </w:rPr>
    </w:lvl>
    <w:lvl w:ilvl="5" w:tplc="70722A6C">
      <w:numFmt w:val="bullet"/>
      <w:lvlText w:val="•"/>
      <w:lvlJc w:val="left"/>
      <w:pPr>
        <w:ind w:left="5781" w:hanging="360"/>
      </w:pPr>
      <w:rPr>
        <w:rFonts w:hint="default"/>
        <w:lang w:val="es-ES" w:eastAsia="en-US" w:bidi="ar-SA"/>
      </w:rPr>
    </w:lvl>
    <w:lvl w:ilvl="6" w:tplc="C7F0D872">
      <w:numFmt w:val="bullet"/>
      <w:lvlText w:val="•"/>
      <w:lvlJc w:val="left"/>
      <w:pPr>
        <w:ind w:left="6713" w:hanging="360"/>
      </w:pPr>
      <w:rPr>
        <w:rFonts w:hint="default"/>
        <w:lang w:val="es-ES" w:eastAsia="en-US" w:bidi="ar-SA"/>
      </w:rPr>
    </w:lvl>
    <w:lvl w:ilvl="7" w:tplc="497A53E4">
      <w:numFmt w:val="bullet"/>
      <w:lvlText w:val="•"/>
      <w:lvlJc w:val="left"/>
      <w:pPr>
        <w:ind w:left="7645" w:hanging="360"/>
      </w:pPr>
      <w:rPr>
        <w:rFonts w:hint="default"/>
        <w:lang w:val="es-ES" w:eastAsia="en-US" w:bidi="ar-SA"/>
      </w:rPr>
    </w:lvl>
    <w:lvl w:ilvl="8" w:tplc="C444E7CE">
      <w:numFmt w:val="bullet"/>
      <w:lvlText w:val="•"/>
      <w:lvlJc w:val="left"/>
      <w:pPr>
        <w:ind w:left="8577" w:hanging="360"/>
      </w:pPr>
      <w:rPr>
        <w:rFonts w:hint="default"/>
        <w:lang w:val="es-ES" w:eastAsia="en-US" w:bidi="ar-SA"/>
      </w:rPr>
    </w:lvl>
  </w:abstractNum>
  <w:abstractNum w:abstractNumId="71" w15:restartNumberingAfterBreak="0">
    <w:nsid w:val="70193FE1"/>
    <w:multiLevelType w:val="hybridMultilevel"/>
    <w:tmpl w:val="C14640FA"/>
    <w:lvl w:ilvl="0" w:tplc="3140D01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6D164596">
      <w:numFmt w:val="bullet"/>
      <w:lvlText w:val="•"/>
      <w:lvlJc w:val="left"/>
      <w:pPr>
        <w:ind w:left="2052" w:hanging="360"/>
      </w:pPr>
      <w:rPr>
        <w:rFonts w:hint="default"/>
        <w:lang w:val="es-ES" w:eastAsia="en-US" w:bidi="ar-SA"/>
      </w:rPr>
    </w:lvl>
    <w:lvl w:ilvl="2" w:tplc="1A208B56">
      <w:numFmt w:val="bullet"/>
      <w:lvlText w:val="•"/>
      <w:lvlJc w:val="left"/>
      <w:pPr>
        <w:ind w:left="2984" w:hanging="360"/>
      </w:pPr>
      <w:rPr>
        <w:rFonts w:hint="default"/>
        <w:lang w:val="es-ES" w:eastAsia="en-US" w:bidi="ar-SA"/>
      </w:rPr>
    </w:lvl>
    <w:lvl w:ilvl="3" w:tplc="C694D756">
      <w:numFmt w:val="bullet"/>
      <w:lvlText w:val="•"/>
      <w:lvlJc w:val="left"/>
      <w:pPr>
        <w:ind w:left="3916" w:hanging="360"/>
      </w:pPr>
      <w:rPr>
        <w:rFonts w:hint="default"/>
        <w:lang w:val="es-ES" w:eastAsia="en-US" w:bidi="ar-SA"/>
      </w:rPr>
    </w:lvl>
    <w:lvl w:ilvl="4" w:tplc="A148D430">
      <w:numFmt w:val="bullet"/>
      <w:lvlText w:val="•"/>
      <w:lvlJc w:val="left"/>
      <w:pPr>
        <w:ind w:left="4848" w:hanging="360"/>
      </w:pPr>
      <w:rPr>
        <w:rFonts w:hint="default"/>
        <w:lang w:val="es-ES" w:eastAsia="en-US" w:bidi="ar-SA"/>
      </w:rPr>
    </w:lvl>
    <w:lvl w:ilvl="5" w:tplc="D5500DA4">
      <w:numFmt w:val="bullet"/>
      <w:lvlText w:val="•"/>
      <w:lvlJc w:val="left"/>
      <w:pPr>
        <w:ind w:left="5781" w:hanging="360"/>
      </w:pPr>
      <w:rPr>
        <w:rFonts w:hint="default"/>
        <w:lang w:val="es-ES" w:eastAsia="en-US" w:bidi="ar-SA"/>
      </w:rPr>
    </w:lvl>
    <w:lvl w:ilvl="6" w:tplc="BC9067B2">
      <w:numFmt w:val="bullet"/>
      <w:lvlText w:val="•"/>
      <w:lvlJc w:val="left"/>
      <w:pPr>
        <w:ind w:left="6713" w:hanging="360"/>
      </w:pPr>
      <w:rPr>
        <w:rFonts w:hint="default"/>
        <w:lang w:val="es-ES" w:eastAsia="en-US" w:bidi="ar-SA"/>
      </w:rPr>
    </w:lvl>
    <w:lvl w:ilvl="7" w:tplc="8812A0E0">
      <w:numFmt w:val="bullet"/>
      <w:lvlText w:val="•"/>
      <w:lvlJc w:val="left"/>
      <w:pPr>
        <w:ind w:left="7645" w:hanging="360"/>
      </w:pPr>
      <w:rPr>
        <w:rFonts w:hint="default"/>
        <w:lang w:val="es-ES" w:eastAsia="en-US" w:bidi="ar-SA"/>
      </w:rPr>
    </w:lvl>
    <w:lvl w:ilvl="8" w:tplc="4D7E64F4">
      <w:numFmt w:val="bullet"/>
      <w:lvlText w:val="•"/>
      <w:lvlJc w:val="left"/>
      <w:pPr>
        <w:ind w:left="8577" w:hanging="360"/>
      </w:pPr>
      <w:rPr>
        <w:rFonts w:hint="default"/>
        <w:lang w:val="es-ES" w:eastAsia="en-US" w:bidi="ar-SA"/>
      </w:rPr>
    </w:lvl>
  </w:abstractNum>
  <w:abstractNum w:abstractNumId="72" w15:restartNumberingAfterBreak="0">
    <w:nsid w:val="70B47528"/>
    <w:multiLevelType w:val="hybridMultilevel"/>
    <w:tmpl w:val="8FF2AB0C"/>
    <w:lvl w:ilvl="0" w:tplc="79D8C0F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5194F588">
      <w:numFmt w:val="bullet"/>
      <w:lvlText w:val="•"/>
      <w:lvlJc w:val="left"/>
      <w:pPr>
        <w:ind w:left="2052" w:hanging="360"/>
      </w:pPr>
      <w:rPr>
        <w:rFonts w:hint="default"/>
        <w:lang w:val="es-ES" w:eastAsia="en-US" w:bidi="ar-SA"/>
      </w:rPr>
    </w:lvl>
    <w:lvl w:ilvl="2" w:tplc="E9E820B4">
      <w:numFmt w:val="bullet"/>
      <w:lvlText w:val="•"/>
      <w:lvlJc w:val="left"/>
      <w:pPr>
        <w:ind w:left="2984" w:hanging="360"/>
      </w:pPr>
      <w:rPr>
        <w:rFonts w:hint="default"/>
        <w:lang w:val="es-ES" w:eastAsia="en-US" w:bidi="ar-SA"/>
      </w:rPr>
    </w:lvl>
    <w:lvl w:ilvl="3" w:tplc="DD9C4ACC">
      <w:numFmt w:val="bullet"/>
      <w:lvlText w:val="•"/>
      <w:lvlJc w:val="left"/>
      <w:pPr>
        <w:ind w:left="3916" w:hanging="360"/>
      </w:pPr>
      <w:rPr>
        <w:rFonts w:hint="default"/>
        <w:lang w:val="es-ES" w:eastAsia="en-US" w:bidi="ar-SA"/>
      </w:rPr>
    </w:lvl>
    <w:lvl w:ilvl="4" w:tplc="C3A89A7E">
      <w:numFmt w:val="bullet"/>
      <w:lvlText w:val="•"/>
      <w:lvlJc w:val="left"/>
      <w:pPr>
        <w:ind w:left="4848" w:hanging="360"/>
      </w:pPr>
      <w:rPr>
        <w:rFonts w:hint="default"/>
        <w:lang w:val="es-ES" w:eastAsia="en-US" w:bidi="ar-SA"/>
      </w:rPr>
    </w:lvl>
    <w:lvl w:ilvl="5" w:tplc="739EF20E">
      <w:numFmt w:val="bullet"/>
      <w:lvlText w:val="•"/>
      <w:lvlJc w:val="left"/>
      <w:pPr>
        <w:ind w:left="5781" w:hanging="360"/>
      </w:pPr>
      <w:rPr>
        <w:rFonts w:hint="default"/>
        <w:lang w:val="es-ES" w:eastAsia="en-US" w:bidi="ar-SA"/>
      </w:rPr>
    </w:lvl>
    <w:lvl w:ilvl="6" w:tplc="CB724864">
      <w:numFmt w:val="bullet"/>
      <w:lvlText w:val="•"/>
      <w:lvlJc w:val="left"/>
      <w:pPr>
        <w:ind w:left="6713" w:hanging="360"/>
      </w:pPr>
      <w:rPr>
        <w:rFonts w:hint="default"/>
        <w:lang w:val="es-ES" w:eastAsia="en-US" w:bidi="ar-SA"/>
      </w:rPr>
    </w:lvl>
    <w:lvl w:ilvl="7" w:tplc="9CA01510">
      <w:numFmt w:val="bullet"/>
      <w:lvlText w:val="•"/>
      <w:lvlJc w:val="left"/>
      <w:pPr>
        <w:ind w:left="7645" w:hanging="360"/>
      </w:pPr>
      <w:rPr>
        <w:rFonts w:hint="default"/>
        <w:lang w:val="es-ES" w:eastAsia="en-US" w:bidi="ar-SA"/>
      </w:rPr>
    </w:lvl>
    <w:lvl w:ilvl="8" w:tplc="44A8696C">
      <w:numFmt w:val="bullet"/>
      <w:lvlText w:val="•"/>
      <w:lvlJc w:val="left"/>
      <w:pPr>
        <w:ind w:left="8577" w:hanging="360"/>
      </w:pPr>
      <w:rPr>
        <w:rFonts w:hint="default"/>
        <w:lang w:val="es-ES" w:eastAsia="en-US" w:bidi="ar-SA"/>
      </w:rPr>
    </w:lvl>
  </w:abstractNum>
  <w:abstractNum w:abstractNumId="73" w15:restartNumberingAfterBreak="0">
    <w:nsid w:val="71731739"/>
    <w:multiLevelType w:val="hybridMultilevel"/>
    <w:tmpl w:val="2B2A63F4"/>
    <w:lvl w:ilvl="0" w:tplc="FBF8044E">
      <w:numFmt w:val="bullet"/>
      <w:lvlText w:val="-"/>
      <w:lvlJc w:val="left"/>
      <w:pPr>
        <w:ind w:left="1114" w:hanging="284"/>
      </w:pPr>
      <w:rPr>
        <w:rFonts w:ascii="Calibri" w:eastAsia="Calibri" w:hAnsi="Calibri" w:cs="Calibri" w:hint="default"/>
        <w:b w:val="0"/>
        <w:bCs w:val="0"/>
        <w:i w:val="0"/>
        <w:iCs w:val="0"/>
        <w:spacing w:val="0"/>
        <w:w w:val="100"/>
        <w:sz w:val="22"/>
        <w:szCs w:val="22"/>
        <w:lang w:val="es-ES" w:eastAsia="en-US" w:bidi="ar-SA"/>
      </w:rPr>
    </w:lvl>
    <w:lvl w:ilvl="1" w:tplc="67EAFFF6">
      <w:numFmt w:val="bullet"/>
      <w:lvlText w:val="•"/>
      <w:lvlJc w:val="left"/>
      <w:pPr>
        <w:ind w:left="2052" w:hanging="284"/>
      </w:pPr>
      <w:rPr>
        <w:rFonts w:hint="default"/>
        <w:lang w:val="es-ES" w:eastAsia="en-US" w:bidi="ar-SA"/>
      </w:rPr>
    </w:lvl>
    <w:lvl w:ilvl="2" w:tplc="04B0324C">
      <w:numFmt w:val="bullet"/>
      <w:lvlText w:val="•"/>
      <w:lvlJc w:val="left"/>
      <w:pPr>
        <w:ind w:left="2984" w:hanging="284"/>
      </w:pPr>
      <w:rPr>
        <w:rFonts w:hint="default"/>
        <w:lang w:val="es-ES" w:eastAsia="en-US" w:bidi="ar-SA"/>
      </w:rPr>
    </w:lvl>
    <w:lvl w:ilvl="3" w:tplc="0A1088D0">
      <w:numFmt w:val="bullet"/>
      <w:lvlText w:val="•"/>
      <w:lvlJc w:val="left"/>
      <w:pPr>
        <w:ind w:left="3916" w:hanging="284"/>
      </w:pPr>
      <w:rPr>
        <w:rFonts w:hint="default"/>
        <w:lang w:val="es-ES" w:eastAsia="en-US" w:bidi="ar-SA"/>
      </w:rPr>
    </w:lvl>
    <w:lvl w:ilvl="4" w:tplc="1A98BFE0">
      <w:numFmt w:val="bullet"/>
      <w:lvlText w:val="•"/>
      <w:lvlJc w:val="left"/>
      <w:pPr>
        <w:ind w:left="4848" w:hanging="284"/>
      </w:pPr>
      <w:rPr>
        <w:rFonts w:hint="default"/>
        <w:lang w:val="es-ES" w:eastAsia="en-US" w:bidi="ar-SA"/>
      </w:rPr>
    </w:lvl>
    <w:lvl w:ilvl="5" w:tplc="AE0ED4FC">
      <w:numFmt w:val="bullet"/>
      <w:lvlText w:val="•"/>
      <w:lvlJc w:val="left"/>
      <w:pPr>
        <w:ind w:left="5781" w:hanging="284"/>
      </w:pPr>
      <w:rPr>
        <w:rFonts w:hint="default"/>
        <w:lang w:val="es-ES" w:eastAsia="en-US" w:bidi="ar-SA"/>
      </w:rPr>
    </w:lvl>
    <w:lvl w:ilvl="6" w:tplc="3F36662C">
      <w:numFmt w:val="bullet"/>
      <w:lvlText w:val="•"/>
      <w:lvlJc w:val="left"/>
      <w:pPr>
        <w:ind w:left="6713" w:hanging="284"/>
      </w:pPr>
      <w:rPr>
        <w:rFonts w:hint="default"/>
        <w:lang w:val="es-ES" w:eastAsia="en-US" w:bidi="ar-SA"/>
      </w:rPr>
    </w:lvl>
    <w:lvl w:ilvl="7" w:tplc="1DE2C362">
      <w:numFmt w:val="bullet"/>
      <w:lvlText w:val="•"/>
      <w:lvlJc w:val="left"/>
      <w:pPr>
        <w:ind w:left="7645" w:hanging="284"/>
      </w:pPr>
      <w:rPr>
        <w:rFonts w:hint="default"/>
        <w:lang w:val="es-ES" w:eastAsia="en-US" w:bidi="ar-SA"/>
      </w:rPr>
    </w:lvl>
    <w:lvl w:ilvl="8" w:tplc="16901738">
      <w:numFmt w:val="bullet"/>
      <w:lvlText w:val="•"/>
      <w:lvlJc w:val="left"/>
      <w:pPr>
        <w:ind w:left="8577" w:hanging="284"/>
      </w:pPr>
      <w:rPr>
        <w:rFonts w:hint="default"/>
        <w:lang w:val="es-ES" w:eastAsia="en-US" w:bidi="ar-SA"/>
      </w:rPr>
    </w:lvl>
  </w:abstractNum>
  <w:abstractNum w:abstractNumId="74" w15:restartNumberingAfterBreak="0">
    <w:nsid w:val="71A809B3"/>
    <w:multiLevelType w:val="hybridMultilevel"/>
    <w:tmpl w:val="8BB2B70C"/>
    <w:lvl w:ilvl="0" w:tplc="E02ECB88">
      <w:start w:val="1"/>
      <w:numFmt w:val="lowerLetter"/>
      <w:lvlText w:val="%1)"/>
      <w:lvlJc w:val="left"/>
      <w:pPr>
        <w:ind w:left="1114" w:hanging="358"/>
        <w:jc w:val="left"/>
      </w:pPr>
      <w:rPr>
        <w:rFonts w:ascii="Calibri" w:eastAsia="Calibri" w:hAnsi="Calibri" w:cs="Calibri" w:hint="default"/>
        <w:b w:val="0"/>
        <w:bCs w:val="0"/>
        <w:i w:val="0"/>
        <w:iCs w:val="0"/>
        <w:spacing w:val="-1"/>
        <w:w w:val="100"/>
        <w:sz w:val="22"/>
        <w:szCs w:val="22"/>
        <w:lang w:val="es-ES" w:eastAsia="en-US" w:bidi="ar-SA"/>
      </w:rPr>
    </w:lvl>
    <w:lvl w:ilvl="1" w:tplc="9942225A">
      <w:numFmt w:val="bullet"/>
      <w:lvlText w:val="•"/>
      <w:lvlJc w:val="left"/>
      <w:pPr>
        <w:ind w:left="2052" w:hanging="358"/>
      </w:pPr>
      <w:rPr>
        <w:rFonts w:hint="default"/>
        <w:lang w:val="es-ES" w:eastAsia="en-US" w:bidi="ar-SA"/>
      </w:rPr>
    </w:lvl>
    <w:lvl w:ilvl="2" w:tplc="3C086424">
      <w:numFmt w:val="bullet"/>
      <w:lvlText w:val="•"/>
      <w:lvlJc w:val="left"/>
      <w:pPr>
        <w:ind w:left="2984" w:hanging="358"/>
      </w:pPr>
      <w:rPr>
        <w:rFonts w:hint="default"/>
        <w:lang w:val="es-ES" w:eastAsia="en-US" w:bidi="ar-SA"/>
      </w:rPr>
    </w:lvl>
    <w:lvl w:ilvl="3" w:tplc="108AF230">
      <w:numFmt w:val="bullet"/>
      <w:lvlText w:val="•"/>
      <w:lvlJc w:val="left"/>
      <w:pPr>
        <w:ind w:left="3916" w:hanging="358"/>
      </w:pPr>
      <w:rPr>
        <w:rFonts w:hint="default"/>
        <w:lang w:val="es-ES" w:eastAsia="en-US" w:bidi="ar-SA"/>
      </w:rPr>
    </w:lvl>
    <w:lvl w:ilvl="4" w:tplc="AF107AF2">
      <w:numFmt w:val="bullet"/>
      <w:lvlText w:val="•"/>
      <w:lvlJc w:val="left"/>
      <w:pPr>
        <w:ind w:left="4848" w:hanging="358"/>
      </w:pPr>
      <w:rPr>
        <w:rFonts w:hint="default"/>
        <w:lang w:val="es-ES" w:eastAsia="en-US" w:bidi="ar-SA"/>
      </w:rPr>
    </w:lvl>
    <w:lvl w:ilvl="5" w:tplc="068A1E80">
      <w:numFmt w:val="bullet"/>
      <w:lvlText w:val="•"/>
      <w:lvlJc w:val="left"/>
      <w:pPr>
        <w:ind w:left="5781" w:hanging="358"/>
      </w:pPr>
      <w:rPr>
        <w:rFonts w:hint="default"/>
        <w:lang w:val="es-ES" w:eastAsia="en-US" w:bidi="ar-SA"/>
      </w:rPr>
    </w:lvl>
    <w:lvl w:ilvl="6" w:tplc="8682CEC2">
      <w:numFmt w:val="bullet"/>
      <w:lvlText w:val="•"/>
      <w:lvlJc w:val="left"/>
      <w:pPr>
        <w:ind w:left="6713" w:hanging="358"/>
      </w:pPr>
      <w:rPr>
        <w:rFonts w:hint="default"/>
        <w:lang w:val="es-ES" w:eastAsia="en-US" w:bidi="ar-SA"/>
      </w:rPr>
    </w:lvl>
    <w:lvl w:ilvl="7" w:tplc="62C6A8B8">
      <w:numFmt w:val="bullet"/>
      <w:lvlText w:val="•"/>
      <w:lvlJc w:val="left"/>
      <w:pPr>
        <w:ind w:left="7645" w:hanging="358"/>
      </w:pPr>
      <w:rPr>
        <w:rFonts w:hint="default"/>
        <w:lang w:val="es-ES" w:eastAsia="en-US" w:bidi="ar-SA"/>
      </w:rPr>
    </w:lvl>
    <w:lvl w:ilvl="8" w:tplc="159091DA">
      <w:numFmt w:val="bullet"/>
      <w:lvlText w:val="•"/>
      <w:lvlJc w:val="left"/>
      <w:pPr>
        <w:ind w:left="8577" w:hanging="358"/>
      </w:pPr>
      <w:rPr>
        <w:rFonts w:hint="default"/>
        <w:lang w:val="es-ES" w:eastAsia="en-US" w:bidi="ar-SA"/>
      </w:rPr>
    </w:lvl>
  </w:abstractNum>
  <w:abstractNum w:abstractNumId="75" w15:restartNumberingAfterBreak="0">
    <w:nsid w:val="7549366E"/>
    <w:multiLevelType w:val="hybridMultilevel"/>
    <w:tmpl w:val="91CCAB1A"/>
    <w:lvl w:ilvl="0" w:tplc="B5EEDEAA">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D02835F6">
      <w:numFmt w:val="bullet"/>
      <w:lvlText w:val="•"/>
      <w:lvlJc w:val="left"/>
      <w:pPr>
        <w:ind w:left="2052" w:hanging="360"/>
      </w:pPr>
      <w:rPr>
        <w:rFonts w:hint="default"/>
        <w:lang w:val="es-ES" w:eastAsia="en-US" w:bidi="ar-SA"/>
      </w:rPr>
    </w:lvl>
    <w:lvl w:ilvl="2" w:tplc="A78E5ED2">
      <w:numFmt w:val="bullet"/>
      <w:lvlText w:val="•"/>
      <w:lvlJc w:val="left"/>
      <w:pPr>
        <w:ind w:left="2984" w:hanging="360"/>
      </w:pPr>
      <w:rPr>
        <w:rFonts w:hint="default"/>
        <w:lang w:val="es-ES" w:eastAsia="en-US" w:bidi="ar-SA"/>
      </w:rPr>
    </w:lvl>
    <w:lvl w:ilvl="3" w:tplc="38E066E2">
      <w:numFmt w:val="bullet"/>
      <w:lvlText w:val="•"/>
      <w:lvlJc w:val="left"/>
      <w:pPr>
        <w:ind w:left="3916" w:hanging="360"/>
      </w:pPr>
      <w:rPr>
        <w:rFonts w:hint="default"/>
        <w:lang w:val="es-ES" w:eastAsia="en-US" w:bidi="ar-SA"/>
      </w:rPr>
    </w:lvl>
    <w:lvl w:ilvl="4" w:tplc="65B0A6BE">
      <w:numFmt w:val="bullet"/>
      <w:lvlText w:val="•"/>
      <w:lvlJc w:val="left"/>
      <w:pPr>
        <w:ind w:left="4848" w:hanging="360"/>
      </w:pPr>
      <w:rPr>
        <w:rFonts w:hint="default"/>
        <w:lang w:val="es-ES" w:eastAsia="en-US" w:bidi="ar-SA"/>
      </w:rPr>
    </w:lvl>
    <w:lvl w:ilvl="5" w:tplc="31DC2026">
      <w:numFmt w:val="bullet"/>
      <w:lvlText w:val="•"/>
      <w:lvlJc w:val="left"/>
      <w:pPr>
        <w:ind w:left="5781" w:hanging="360"/>
      </w:pPr>
      <w:rPr>
        <w:rFonts w:hint="default"/>
        <w:lang w:val="es-ES" w:eastAsia="en-US" w:bidi="ar-SA"/>
      </w:rPr>
    </w:lvl>
    <w:lvl w:ilvl="6" w:tplc="A9385A40">
      <w:numFmt w:val="bullet"/>
      <w:lvlText w:val="•"/>
      <w:lvlJc w:val="left"/>
      <w:pPr>
        <w:ind w:left="6713" w:hanging="360"/>
      </w:pPr>
      <w:rPr>
        <w:rFonts w:hint="default"/>
        <w:lang w:val="es-ES" w:eastAsia="en-US" w:bidi="ar-SA"/>
      </w:rPr>
    </w:lvl>
    <w:lvl w:ilvl="7" w:tplc="BCCEACA4">
      <w:numFmt w:val="bullet"/>
      <w:lvlText w:val="•"/>
      <w:lvlJc w:val="left"/>
      <w:pPr>
        <w:ind w:left="7645" w:hanging="360"/>
      </w:pPr>
      <w:rPr>
        <w:rFonts w:hint="default"/>
        <w:lang w:val="es-ES" w:eastAsia="en-US" w:bidi="ar-SA"/>
      </w:rPr>
    </w:lvl>
    <w:lvl w:ilvl="8" w:tplc="8752D6F4">
      <w:numFmt w:val="bullet"/>
      <w:lvlText w:val="•"/>
      <w:lvlJc w:val="left"/>
      <w:pPr>
        <w:ind w:left="8577" w:hanging="360"/>
      </w:pPr>
      <w:rPr>
        <w:rFonts w:hint="default"/>
        <w:lang w:val="es-ES" w:eastAsia="en-US" w:bidi="ar-SA"/>
      </w:rPr>
    </w:lvl>
  </w:abstractNum>
  <w:abstractNum w:abstractNumId="76" w15:restartNumberingAfterBreak="0">
    <w:nsid w:val="77E84CA7"/>
    <w:multiLevelType w:val="hybridMultilevel"/>
    <w:tmpl w:val="F3360976"/>
    <w:lvl w:ilvl="0" w:tplc="63B2F7D2">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BA804406">
      <w:numFmt w:val="bullet"/>
      <w:lvlText w:val="•"/>
      <w:lvlJc w:val="left"/>
      <w:pPr>
        <w:ind w:left="2052" w:hanging="360"/>
      </w:pPr>
      <w:rPr>
        <w:rFonts w:hint="default"/>
        <w:lang w:val="es-ES" w:eastAsia="en-US" w:bidi="ar-SA"/>
      </w:rPr>
    </w:lvl>
    <w:lvl w:ilvl="2" w:tplc="10944B1A">
      <w:numFmt w:val="bullet"/>
      <w:lvlText w:val="•"/>
      <w:lvlJc w:val="left"/>
      <w:pPr>
        <w:ind w:left="2984" w:hanging="360"/>
      </w:pPr>
      <w:rPr>
        <w:rFonts w:hint="default"/>
        <w:lang w:val="es-ES" w:eastAsia="en-US" w:bidi="ar-SA"/>
      </w:rPr>
    </w:lvl>
    <w:lvl w:ilvl="3" w:tplc="82B85742">
      <w:numFmt w:val="bullet"/>
      <w:lvlText w:val="•"/>
      <w:lvlJc w:val="left"/>
      <w:pPr>
        <w:ind w:left="3916" w:hanging="360"/>
      </w:pPr>
      <w:rPr>
        <w:rFonts w:hint="default"/>
        <w:lang w:val="es-ES" w:eastAsia="en-US" w:bidi="ar-SA"/>
      </w:rPr>
    </w:lvl>
    <w:lvl w:ilvl="4" w:tplc="F064DC2E">
      <w:numFmt w:val="bullet"/>
      <w:lvlText w:val="•"/>
      <w:lvlJc w:val="left"/>
      <w:pPr>
        <w:ind w:left="4848" w:hanging="360"/>
      </w:pPr>
      <w:rPr>
        <w:rFonts w:hint="default"/>
        <w:lang w:val="es-ES" w:eastAsia="en-US" w:bidi="ar-SA"/>
      </w:rPr>
    </w:lvl>
    <w:lvl w:ilvl="5" w:tplc="52F4DCA0">
      <w:numFmt w:val="bullet"/>
      <w:lvlText w:val="•"/>
      <w:lvlJc w:val="left"/>
      <w:pPr>
        <w:ind w:left="5781" w:hanging="360"/>
      </w:pPr>
      <w:rPr>
        <w:rFonts w:hint="default"/>
        <w:lang w:val="es-ES" w:eastAsia="en-US" w:bidi="ar-SA"/>
      </w:rPr>
    </w:lvl>
    <w:lvl w:ilvl="6" w:tplc="AA96B156">
      <w:numFmt w:val="bullet"/>
      <w:lvlText w:val="•"/>
      <w:lvlJc w:val="left"/>
      <w:pPr>
        <w:ind w:left="6713" w:hanging="360"/>
      </w:pPr>
      <w:rPr>
        <w:rFonts w:hint="default"/>
        <w:lang w:val="es-ES" w:eastAsia="en-US" w:bidi="ar-SA"/>
      </w:rPr>
    </w:lvl>
    <w:lvl w:ilvl="7" w:tplc="9F227A50">
      <w:numFmt w:val="bullet"/>
      <w:lvlText w:val="•"/>
      <w:lvlJc w:val="left"/>
      <w:pPr>
        <w:ind w:left="7645" w:hanging="360"/>
      </w:pPr>
      <w:rPr>
        <w:rFonts w:hint="default"/>
        <w:lang w:val="es-ES" w:eastAsia="en-US" w:bidi="ar-SA"/>
      </w:rPr>
    </w:lvl>
    <w:lvl w:ilvl="8" w:tplc="DB004196">
      <w:numFmt w:val="bullet"/>
      <w:lvlText w:val="•"/>
      <w:lvlJc w:val="left"/>
      <w:pPr>
        <w:ind w:left="8577" w:hanging="360"/>
      </w:pPr>
      <w:rPr>
        <w:rFonts w:hint="default"/>
        <w:lang w:val="es-ES" w:eastAsia="en-US" w:bidi="ar-SA"/>
      </w:rPr>
    </w:lvl>
  </w:abstractNum>
  <w:abstractNum w:abstractNumId="77" w15:restartNumberingAfterBreak="0">
    <w:nsid w:val="7AC35622"/>
    <w:multiLevelType w:val="hybridMultilevel"/>
    <w:tmpl w:val="22CAFC52"/>
    <w:lvl w:ilvl="0" w:tplc="7280F57A">
      <w:numFmt w:val="bullet"/>
      <w:lvlText w:val=""/>
      <w:lvlJc w:val="left"/>
      <w:pPr>
        <w:ind w:left="1114" w:hanging="358"/>
      </w:pPr>
      <w:rPr>
        <w:rFonts w:ascii="Symbol" w:eastAsia="Symbol" w:hAnsi="Symbol" w:cs="Symbol" w:hint="default"/>
        <w:b w:val="0"/>
        <w:bCs w:val="0"/>
        <w:i w:val="0"/>
        <w:iCs w:val="0"/>
        <w:spacing w:val="0"/>
        <w:w w:val="100"/>
        <w:sz w:val="22"/>
        <w:szCs w:val="22"/>
        <w:lang w:val="es-ES" w:eastAsia="en-US" w:bidi="ar-SA"/>
      </w:rPr>
    </w:lvl>
    <w:lvl w:ilvl="1" w:tplc="06E862DE">
      <w:numFmt w:val="bullet"/>
      <w:lvlText w:val="•"/>
      <w:lvlJc w:val="left"/>
      <w:pPr>
        <w:ind w:left="2052" w:hanging="358"/>
      </w:pPr>
      <w:rPr>
        <w:rFonts w:hint="default"/>
        <w:lang w:val="es-ES" w:eastAsia="en-US" w:bidi="ar-SA"/>
      </w:rPr>
    </w:lvl>
    <w:lvl w:ilvl="2" w:tplc="38266774">
      <w:numFmt w:val="bullet"/>
      <w:lvlText w:val="•"/>
      <w:lvlJc w:val="left"/>
      <w:pPr>
        <w:ind w:left="2984" w:hanging="358"/>
      </w:pPr>
      <w:rPr>
        <w:rFonts w:hint="default"/>
        <w:lang w:val="es-ES" w:eastAsia="en-US" w:bidi="ar-SA"/>
      </w:rPr>
    </w:lvl>
    <w:lvl w:ilvl="3" w:tplc="6BD64EDC">
      <w:numFmt w:val="bullet"/>
      <w:lvlText w:val="•"/>
      <w:lvlJc w:val="left"/>
      <w:pPr>
        <w:ind w:left="3916" w:hanging="358"/>
      </w:pPr>
      <w:rPr>
        <w:rFonts w:hint="default"/>
        <w:lang w:val="es-ES" w:eastAsia="en-US" w:bidi="ar-SA"/>
      </w:rPr>
    </w:lvl>
    <w:lvl w:ilvl="4" w:tplc="CDD8794A">
      <w:numFmt w:val="bullet"/>
      <w:lvlText w:val="•"/>
      <w:lvlJc w:val="left"/>
      <w:pPr>
        <w:ind w:left="4848" w:hanging="358"/>
      </w:pPr>
      <w:rPr>
        <w:rFonts w:hint="default"/>
        <w:lang w:val="es-ES" w:eastAsia="en-US" w:bidi="ar-SA"/>
      </w:rPr>
    </w:lvl>
    <w:lvl w:ilvl="5" w:tplc="85DE0A12">
      <w:numFmt w:val="bullet"/>
      <w:lvlText w:val="•"/>
      <w:lvlJc w:val="left"/>
      <w:pPr>
        <w:ind w:left="5781" w:hanging="358"/>
      </w:pPr>
      <w:rPr>
        <w:rFonts w:hint="default"/>
        <w:lang w:val="es-ES" w:eastAsia="en-US" w:bidi="ar-SA"/>
      </w:rPr>
    </w:lvl>
    <w:lvl w:ilvl="6" w:tplc="AA4A6626">
      <w:numFmt w:val="bullet"/>
      <w:lvlText w:val="•"/>
      <w:lvlJc w:val="left"/>
      <w:pPr>
        <w:ind w:left="6713" w:hanging="358"/>
      </w:pPr>
      <w:rPr>
        <w:rFonts w:hint="default"/>
        <w:lang w:val="es-ES" w:eastAsia="en-US" w:bidi="ar-SA"/>
      </w:rPr>
    </w:lvl>
    <w:lvl w:ilvl="7" w:tplc="30FA4B46">
      <w:numFmt w:val="bullet"/>
      <w:lvlText w:val="•"/>
      <w:lvlJc w:val="left"/>
      <w:pPr>
        <w:ind w:left="7645" w:hanging="358"/>
      </w:pPr>
      <w:rPr>
        <w:rFonts w:hint="default"/>
        <w:lang w:val="es-ES" w:eastAsia="en-US" w:bidi="ar-SA"/>
      </w:rPr>
    </w:lvl>
    <w:lvl w:ilvl="8" w:tplc="4E2A350C">
      <w:numFmt w:val="bullet"/>
      <w:lvlText w:val="•"/>
      <w:lvlJc w:val="left"/>
      <w:pPr>
        <w:ind w:left="8577" w:hanging="358"/>
      </w:pPr>
      <w:rPr>
        <w:rFonts w:hint="default"/>
        <w:lang w:val="es-ES" w:eastAsia="en-US" w:bidi="ar-SA"/>
      </w:rPr>
    </w:lvl>
  </w:abstractNum>
  <w:abstractNum w:abstractNumId="78" w15:restartNumberingAfterBreak="0">
    <w:nsid w:val="7B7459AE"/>
    <w:multiLevelType w:val="hybridMultilevel"/>
    <w:tmpl w:val="5994EB14"/>
    <w:lvl w:ilvl="0" w:tplc="01D82F30">
      <w:numFmt w:val="bullet"/>
      <w:lvlText w:val=""/>
      <w:lvlJc w:val="left"/>
      <w:pPr>
        <w:ind w:left="1114" w:hanging="360"/>
      </w:pPr>
      <w:rPr>
        <w:rFonts w:ascii="Symbol" w:eastAsia="Symbol" w:hAnsi="Symbol" w:cs="Symbol" w:hint="default"/>
        <w:b w:val="0"/>
        <w:bCs w:val="0"/>
        <w:i w:val="0"/>
        <w:iCs w:val="0"/>
        <w:spacing w:val="0"/>
        <w:w w:val="100"/>
        <w:sz w:val="22"/>
        <w:szCs w:val="22"/>
        <w:lang w:val="es-ES" w:eastAsia="en-US" w:bidi="ar-SA"/>
      </w:rPr>
    </w:lvl>
    <w:lvl w:ilvl="1" w:tplc="A8ECE070">
      <w:numFmt w:val="bullet"/>
      <w:lvlText w:val="•"/>
      <w:lvlJc w:val="left"/>
      <w:pPr>
        <w:ind w:left="2052" w:hanging="360"/>
      </w:pPr>
      <w:rPr>
        <w:rFonts w:hint="default"/>
        <w:lang w:val="es-ES" w:eastAsia="en-US" w:bidi="ar-SA"/>
      </w:rPr>
    </w:lvl>
    <w:lvl w:ilvl="2" w:tplc="E572C3F8">
      <w:numFmt w:val="bullet"/>
      <w:lvlText w:val="•"/>
      <w:lvlJc w:val="left"/>
      <w:pPr>
        <w:ind w:left="2984" w:hanging="360"/>
      </w:pPr>
      <w:rPr>
        <w:rFonts w:hint="default"/>
        <w:lang w:val="es-ES" w:eastAsia="en-US" w:bidi="ar-SA"/>
      </w:rPr>
    </w:lvl>
    <w:lvl w:ilvl="3" w:tplc="7A60431A">
      <w:numFmt w:val="bullet"/>
      <w:lvlText w:val="•"/>
      <w:lvlJc w:val="left"/>
      <w:pPr>
        <w:ind w:left="3916" w:hanging="360"/>
      </w:pPr>
      <w:rPr>
        <w:rFonts w:hint="default"/>
        <w:lang w:val="es-ES" w:eastAsia="en-US" w:bidi="ar-SA"/>
      </w:rPr>
    </w:lvl>
    <w:lvl w:ilvl="4" w:tplc="894EF80C">
      <w:numFmt w:val="bullet"/>
      <w:lvlText w:val="•"/>
      <w:lvlJc w:val="left"/>
      <w:pPr>
        <w:ind w:left="4848" w:hanging="360"/>
      </w:pPr>
      <w:rPr>
        <w:rFonts w:hint="default"/>
        <w:lang w:val="es-ES" w:eastAsia="en-US" w:bidi="ar-SA"/>
      </w:rPr>
    </w:lvl>
    <w:lvl w:ilvl="5" w:tplc="7F58DE18">
      <w:numFmt w:val="bullet"/>
      <w:lvlText w:val="•"/>
      <w:lvlJc w:val="left"/>
      <w:pPr>
        <w:ind w:left="5781" w:hanging="360"/>
      </w:pPr>
      <w:rPr>
        <w:rFonts w:hint="default"/>
        <w:lang w:val="es-ES" w:eastAsia="en-US" w:bidi="ar-SA"/>
      </w:rPr>
    </w:lvl>
    <w:lvl w:ilvl="6" w:tplc="BB9E4694">
      <w:numFmt w:val="bullet"/>
      <w:lvlText w:val="•"/>
      <w:lvlJc w:val="left"/>
      <w:pPr>
        <w:ind w:left="6713" w:hanging="360"/>
      </w:pPr>
      <w:rPr>
        <w:rFonts w:hint="default"/>
        <w:lang w:val="es-ES" w:eastAsia="en-US" w:bidi="ar-SA"/>
      </w:rPr>
    </w:lvl>
    <w:lvl w:ilvl="7" w:tplc="2AAC7A2C">
      <w:numFmt w:val="bullet"/>
      <w:lvlText w:val="•"/>
      <w:lvlJc w:val="left"/>
      <w:pPr>
        <w:ind w:left="7645" w:hanging="360"/>
      </w:pPr>
      <w:rPr>
        <w:rFonts w:hint="default"/>
        <w:lang w:val="es-ES" w:eastAsia="en-US" w:bidi="ar-SA"/>
      </w:rPr>
    </w:lvl>
    <w:lvl w:ilvl="8" w:tplc="471C4BB8">
      <w:numFmt w:val="bullet"/>
      <w:lvlText w:val="•"/>
      <w:lvlJc w:val="left"/>
      <w:pPr>
        <w:ind w:left="8577" w:hanging="360"/>
      </w:pPr>
      <w:rPr>
        <w:rFonts w:hint="default"/>
        <w:lang w:val="es-ES" w:eastAsia="en-US" w:bidi="ar-SA"/>
      </w:rPr>
    </w:lvl>
  </w:abstractNum>
  <w:abstractNum w:abstractNumId="79" w15:restartNumberingAfterBreak="0">
    <w:nsid w:val="7C065061"/>
    <w:multiLevelType w:val="hybridMultilevel"/>
    <w:tmpl w:val="C6F2E51E"/>
    <w:lvl w:ilvl="0" w:tplc="32CE7094">
      <w:numFmt w:val="bullet"/>
      <w:lvlText w:val="-"/>
      <w:lvlJc w:val="left"/>
      <w:pPr>
        <w:ind w:left="1114" w:hanging="284"/>
      </w:pPr>
      <w:rPr>
        <w:rFonts w:ascii="Calibri" w:eastAsia="Calibri" w:hAnsi="Calibri" w:cs="Calibri" w:hint="default"/>
        <w:b w:val="0"/>
        <w:bCs w:val="0"/>
        <w:i w:val="0"/>
        <w:iCs w:val="0"/>
        <w:spacing w:val="0"/>
        <w:w w:val="100"/>
        <w:sz w:val="22"/>
        <w:szCs w:val="22"/>
        <w:lang w:val="es-ES" w:eastAsia="en-US" w:bidi="ar-SA"/>
      </w:rPr>
    </w:lvl>
    <w:lvl w:ilvl="1" w:tplc="393046A8">
      <w:numFmt w:val="bullet"/>
      <w:lvlText w:val="•"/>
      <w:lvlJc w:val="left"/>
      <w:pPr>
        <w:ind w:left="2052" w:hanging="284"/>
      </w:pPr>
      <w:rPr>
        <w:rFonts w:hint="default"/>
        <w:lang w:val="es-ES" w:eastAsia="en-US" w:bidi="ar-SA"/>
      </w:rPr>
    </w:lvl>
    <w:lvl w:ilvl="2" w:tplc="1AD6E8F2">
      <w:numFmt w:val="bullet"/>
      <w:lvlText w:val="•"/>
      <w:lvlJc w:val="left"/>
      <w:pPr>
        <w:ind w:left="2984" w:hanging="284"/>
      </w:pPr>
      <w:rPr>
        <w:rFonts w:hint="default"/>
        <w:lang w:val="es-ES" w:eastAsia="en-US" w:bidi="ar-SA"/>
      </w:rPr>
    </w:lvl>
    <w:lvl w:ilvl="3" w:tplc="3FB45FF2">
      <w:numFmt w:val="bullet"/>
      <w:lvlText w:val="•"/>
      <w:lvlJc w:val="left"/>
      <w:pPr>
        <w:ind w:left="3916" w:hanging="284"/>
      </w:pPr>
      <w:rPr>
        <w:rFonts w:hint="default"/>
        <w:lang w:val="es-ES" w:eastAsia="en-US" w:bidi="ar-SA"/>
      </w:rPr>
    </w:lvl>
    <w:lvl w:ilvl="4" w:tplc="44943D1C">
      <w:numFmt w:val="bullet"/>
      <w:lvlText w:val="•"/>
      <w:lvlJc w:val="left"/>
      <w:pPr>
        <w:ind w:left="4848" w:hanging="284"/>
      </w:pPr>
      <w:rPr>
        <w:rFonts w:hint="default"/>
        <w:lang w:val="es-ES" w:eastAsia="en-US" w:bidi="ar-SA"/>
      </w:rPr>
    </w:lvl>
    <w:lvl w:ilvl="5" w:tplc="A6FA4BDA">
      <w:numFmt w:val="bullet"/>
      <w:lvlText w:val="•"/>
      <w:lvlJc w:val="left"/>
      <w:pPr>
        <w:ind w:left="5781" w:hanging="284"/>
      </w:pPr>
      <w:rPr>
        <w:rFonts w:hint="default"/>
        <w:lang w:val="es-ES" w:eastAsia="en-US" w:bidi="ar-SA"/>
      </w:rPr>
    </w:lvl>
    <w:lvl w:ilvl="6" w:tplc="3B52356C">
      <w:numFmt w:val="bullet"/>
      <w:lvlText w:val="•"/>
      <w:lvlJc w:val="left"/>
      <w:pPr>
        <w:ind w:left="6713" w:hanging="284"/>
      </w:pPr>
      <w:rPr>
        <w:rFonts w:hint="default"/>
        <w:lang w:val="es-ES" w:eastAsia="en-US" w:bidi="ar-SA"/>
      </w:rPr>
    </w:lvl>
    <w:lvl w:ilvl="7" w:tplc="EDF0906C">
      <w:numFmt w:val="bullet"/>
      <w:lvlText w:val="•"/>
      <w:lvlJc w:val="left"/>
      <w:pPr>
        <w:ind w:left="7645" w:hanging="284"/>
      </w:pPr>
      <w:rPr>
        <w:rFonts w:hint="default"/>
        <w:lang w:val="es-ES" w:eastAsia="en-US" w:bidi="ar-SA"/>
      </w:rPr>
    </w:lvl>
    <w:lvl w:ilvl="8" w:tplc="07A82ADE">
      <w:numFmt w:val="bullet"/>
      <w:lvlText w:val="•"/>
      <w:lvlJc w:val="left"/>
      <w:pPr>
        <w:ind w:left="8577" w:hanging="284"/>
      </w:pPr>
      <w:rPr>
        <w:rFonts w:hint="default"/>
        <w:lang w:val="es-ES" w:eastAsia="en-US" w:bidi="ar-SA"/>
      </w:rPr>
    </w:lvl>
  </w:abstractNum>
  <w:abstractNum w:abstractNumId="80" w15:restartNumberingAfterBreak="0">
    <w:nsid w:val="7C8B27B5"/>
    <w:multiLevelType w:val="hybridMultilevel"/>
    <w:tmpl w:val="E8F21E2E"/>
    <w:lvl w:ilvl="0" w:tplc="47F02426">
      <w:numFmt w:val="bullet"/>
      <w:lvlText w:val="-"/>
      <w:lvlJc w:val="left"/>
      <w:pPr>
        <w:ind w:left="1114" w:hanging="286"/>
      </w:pPr>
      <w:rPr>
        <w:rFonts w:ascii="Calibri" w:eastAsia="Calibri" w:hAnsi="Calibri" w:cs="Calibri" w:hint="default"/>
        <w:b w:val="0"/>
        <w:bCs w:val="0"/>
        <w:i w:val="0"/>
        <w:iCs w:val="0"/>
        <w:spacing w:val="0"/>
        <w:w w:val="100"/>
        <w:sz w:val="22"/>
        <w:szCs w:val="22"/>
        <w:lang w:val="es-ES" w:eastAsia="en-US" w:bidi="ar-SA"/>
      </w:rPr>
    </w:lvl>
    <w:lvl w:ilvl="1" w:tplc="088E763A">
      <w:numFmt w:val="bullet"/>
      <w:lvlText w:val="•"/>
      <w:lvlJc w:val="left"/>
      <w:pPr>
        <w:ind w:left="2052" w:hanging="286"/>
      </w:pPr>
      <w:rPr>
        <w:rFonts w:hint="default"/>
        <w:lang w:val="es-ES" w:eastAsia="en-US" w:bidi="ar-SA"/>
      </w:rPr>
    </w:lvl>
    <w:lvl w:ilvl="2" w:tplc="F3882C36">
      <w:numFmt w:val="bullet"/>
      <w:lvlText w:val="•"/>
      <w:lvlJc w:val="left"/>
      <w:pPr>
        <w:ind w:left="2984" w:hanging="286"/>
      </w:pPr>
      <w:rPr>
        <w:rFonts w:hint="default"/>
        <w:lang w:val="es-ES" w:eastAsia="en-US" w:bidi="ar-SA"/>
      </w:rPr>
    </w:lvl>
    <w:lvl w:ilvl="3" w:tplc="6166DF28">
      <w:numFmt w:val="bullet"/>
      <w:lvlText w:val="•"/>
      <w:lvlJc w:val="left"/>
      <w:pPr>
        <w:ind w:left="3916" w:hanging="286"/>
      </w:pPr>
      <w:rPr>
        <w:rFonts w:hint="default"/>
        <w:lang w:val="es-ES" w:eastAsia="en-US" w:bidi="ar-SA"/>
      </w:rPr>
    </w:lvl>
    <w:lvl w:ilvl="4" w:tplc="9DF0A7A0">
      <w:numFmt w:val="bullet"/>
      <w:lvlText w:val="•"/>
      <w:lvlJc w:val="left"/>
      <w:pPr>
        <w:ind w:left="4848" w:hanging="286"/>
      </w:pPr>
      <w:rPr>
        <w:rFonts w:hint="default"/>
        <w:lang w:val="es-ES" w:eastAsia="en-US" w:bidi="ar-SA"/>
      </w:rPr>
    </w:lvl>
    <w:lvl w:ilvl="5" w:tplc="20A6CC6C">
      <w:numFmt w:val="bullet"/>
      <w:lvlText w:val="•"/>
      <w:lvlJc w:val="left"/>
      <w:pPr>
        <w:ind w:left="5781" w:hanging="286"/>
      </w:pPr>
      <w:rPr>
        <w:rFonts w:hint="default"/>
        <w:lang w:val="es-ES" w:eastAsia="en-US" w:bidi="ar-SA"/>
      </w:rPr>
    </w:lvl>
    <w:lvl w:ilvl="6" w:tplc="0B483180">
      <w:numFmt w:val="bullet"/>
      <w:lvlText w:val="•"/>
      <w:lvlJc w:val="left"/>
      <w:pPr>
        <w:ind w:left="6713" w:hanging="286"/>
      </w:pPr>
      <w:rPr>
        <w:rFonts w:hint="default"/>
        <w:lang w:val="es-ES" w:eastAsia="en-US" w:bidi="ar-SA"/>
      </w:rPr>
    </w:lvl>
    <w:lvl w:ilvl="7" w:tplc="4194575E">
      <w:numFmt w:val="bullet"/>
      <w:lvlText w:val="•"/>
      <w:lvlJc w:val="left"/>
      <w:pPr>
        <w:ind w:left="7645" w:hanging="286"/>
      </w:pPr>
      <w:rPr>
        <w:rFonts w:hint="default"/>
        <w:lang w:val="es-ES" w:eastAsia="en-US" w:bidi="ar-SA"/>
      </w:rPr>
    </w:lvl>
    <w:lvl w:ilvl="8" w:tplc="0486D0BE">
      <w:numFmt w:val="bullet"/>
      <w:lvlText w:val="•"/>
      <w:lvlJc w:val="left"/>
      <w:pPr>
        <w:ind w:left="8577" w:hanging="286"/>
      </w:pPr>
      <w:rPr>
        <w:rFonts w:hint="default"/>
        <w:lang w:val="es-ES" w:eastAsia="en-US" w:bidi="ar-SA"/>
      </w:rPr>
    </w:lvl>
  </w:abstractNum>
  <w:abstractNum w:abstractNumId="81" w15:restartNumberingAfterBreak="0">
    <w:nsid w:val="7C9C4270"/>
    <w:multiLevelType w:val="hybridMultilevel"/>
    <w:tmpl w:val="E466D9EE"/>
    <w:lvl w:ilvl="0" w:tplc="40FECFC2">
      <w:numFmt w:val="bullet"/>
      <w:lvlText w:val=""/>
      <w:lvlJc w:val="left"/>
      <w:pPr>
        <w:ind w:left="1114" w:hanging="358"/>
      </w:pPr>
      <w:rPr>
        <w:rFonts w:ascii="Symbol" w:eastAsia="Symbol" w:hAnsi="Symbol" w:cs="Symbol" w:hint="default"/>
        <w:b w:val="0"/>
        <w:bCs w:val="0"/>
        <w:i w:val="0"/>
        <w:iCs w:val="0"/>
        <w:spacing w:val="0"/>
        <w:w w:val="98"/>
        <w:sz w:val="22"/>
        <w:szCs w:val="22"/>
        <w:lang w:val="es-ES" w:eastAsia="en-US" w:bidi="ar-SA"/>
      </w:rPr>
    </w:lvl>
    <w:lvl w:ilvl="1" w:tplc="F82675C8">
      <w:numFmt w:val="bullet"/>
      <w:lvlText w:val="•"/>
      <w:lvlJc w:val="left"/>
      <w:pPr>
        <w:ind w:left="2052" w:hanging="358"/>
      </w:pPr>
      <w:rPr>
        <w:rFonts w:hint="default"/>
        <w:lang w:val="es-ES" w:eastAsia="en-US" w:bidi="ar-SA"/>
      </w:rPr>
    </w:lvl>
    <w:lvl w:ilvl="2" w:tplc="DD14F372">
      <w:numFmt w:val="bullet"/>
      <w:lvlText w:val="•"/>
      <w:lvlJc w:val="left"/>
      <w:pPr>
        <w:ind w:left="2984" w:hanging="358"/>
      </w:pPr>
      <w:rPr>
        <w:rFonts w:hint="default"/>
        <w:lang w:val="es-ES" w:eastAsia="en-US" w:bidi="ar-SA"/>
      </w:rPr>
    </w:lvl>
    <w:lvl w:ilvl="3" w:tplc="174060D2">
      <w:numFmt w:val="bullet"/>
      <w:lvlText w:val="•"/>
      <w:lvlJc w:val="left"/>
      <w:pPr>
        <w:ind w:left="3916" w:hanging="358"/>
      </w:pPr>
      <w:rPr>
        <w:rFonts w:hint="default"/>
        <w:lang w:val="es-ES" w:eastAsia="en-US" w:bidi="ar-SA"/>
      </w:rPr>
    </w:lvl>
    <w:lvl w:ilvl="4" w:tplc="C2BC4AF4">
      <w:numFmt w:val="bullet"/>
      <w:lvlText w:val="•"/>
      <w:lvlJc w:val="left"/>
      <w:pPr>
        <w:ind w:left="4848" w:hanging="358"/>
      </w:pPr>
      <w:rPr>
        <w:rFonts w:hint="default"/>
        <w:lang w:val="es-ES" w:eastAsia="en-US" w:bidi="ar-SA"/>
      </w:rPr>
    </w:lvl>
    <w:lvl w:ilvl="5" w:tplc="FBC2E5B4">
      <w:numFmt w:val="bullet"/>
      <w:lvlText w:val="•"/>
      <w:lvlJc w:val="left"/>
      <w:pPr>
        <w:ind w:left="5781" w:hanging="358"/>
      </w:pPr>
      <w:rPr>
        <w:rFonts w:hint="default"/>
        <w:lang w:val="es-ES" w:eastAsia="en-US" w:bidi="ar-SA"/>
      </w:rPr>
    </w:lvl>
    <w:lvl w:ilvl="6" w:tplc="DA06AE1C">
      <w:numFmt w:val="bullet"/>
      <w:lvlText w:val="•"/>
      <w:lvlJc w:val="left"/>
      <w:pPr>
        <w:ind w:left="6713" w:hanging="358"/>
      </w:pPr>
      <w:rPr>
        <w:rFonts w:hint="default"/>
        <w:lang w:val="es-ES" w:eastAsia="en-US" w:bidi="ar-SA"/>
      </w:rPr>
    </w:lvl>
    <w:lvl w:ilvl="7" w:tplc="07B4C884">
      <w:numFmt w:val="bullet"/>
      <w:lvlText w:val="•"/>
      <w:lvlJc w:val="left"/>
      <w:pPr>
        <w:ind w:left="7645" w:hanging="358"/>
      </w:pPr>
      <w:rPr>
        <w:rFonts w:hint="default"/>
        <w:lang w:val="es-ES" w:eastAsia="en-US" w:bidi="ar-SA"/>
      </w:rPr>
    </w:lvl>
    <w:lvl w:ilvl="8" w:tplc="1866842C">
      <w:numFmt w:val="bullet"/>
      <w:lvlText w:val="•"/>
      <w:lvlJc w:val="left"/>
      <w:pPr>
        <w:ind w:left="8577" w:hanging="358"/>
      </w:pPr>
      <w:rPr>
        <w:rFonts w:hint="default"/>
        <w:lang w:val="es-ES" w:eastAsia="en-US" w:bidi="ar-SA"/>
      </w:rPr>
    </w:lvl>
  </w:abstractNum>
  <w:num w:numId="1" w16cid:durableId="622157904">
    <w:abstractNumId w:val="22"/>
  </w:num>
  <w:num w:numId="2" w16cid:durableId="1784887014">
    <w:abstractNumId w:val="45"/>
  </w:num>
  <w:num w:numId="3" w16cid:durableId="1727992299">
    <w:abstractNumId w:val="59"/>
  </w:num>
  <w:num w:numId="4" w16cid:durableId="1088774548">
    <w:abstractNumId w:val="64"/>
  </w:num>
  <w:num w:numId="5" w16cid:durableId="92750619">
    <w:abstractNumId w:val="50"/>
  </w:num>
  <w:num w:numId="6" w16cid:durableId="286856873">
    <w:abstractNumId w:val="70"/>
  </w:num>
  <w:num w:numId="7" w16cid:durableId="1392263736">
    <w:abstractNumId w:val="34"/>
  </w:num>
  <w:num w:numId="8" w16cid:durableId="738164714">
    <w:abstractNumId w:val="81"/>
  </w:num>
  <w:num w:numId="9" w16cid:durableId="248999789">
    <w:abstractNumId w:val="77"/>
  </w:num>
  <w:num w:numId="10" w16cid:durableId="1333145324">
    <w:abstractNumId w:val="27"/>
  </w:num>
  <w:num w:numId="11" w16cid:durableId="796534195">
    <w:abstractNumId w:val="33"/>
  </w:num>
  <w:num w:numId="12" w16cid:durableId="2061708219">
    <w:abstractNumId w:val="57"/>
  </w:num>
  <w:num w:numId="13" w16cid:durableId="1599949821">
    <w:abstractNumId w:val="43"/>
  </w:num>
  <w:num w:numId="14" w16cid:durableId="936252347">
    <w:abstractNumId w:val="53"/>
  </w:num>
  <w:num w:numId="15" w16cid:durableId="52627377">
    <w:abstractNumId w:val="29"/>
  </w:num>
  <w:num w:numId="16" w16cid:durableId="433324113">
    <w:abstractNumId w:val="74"/>
  </w:num>
  <w:num w:numId="17" w16cid:durableId="1807897228">
    <w:abstractNumId w:val="46"/>
  </w:num>
  <w:num w:numId="18" w16cid:durableId="796336487">
    <w:abstractNumId w:val="73"/>
  </w:num>
  <w:num w:numId="19" w16cid:durableId="729812760">
    <w:abstractNumId w:val="9"/>
  </w:num>
  <w:num w:numId="20" w16cid:durableId="86314231">
    <w:abstractNumId w:val="8"/>
  </w:num>
  <w:num w:numId="21" w16cid:durableId="1793284070">
    <w:abstractNumId w:val="19"/>
  </w:num>
  <w:num w:numId="22" w16cid:durableId="1187063127">
    <w:abstractNumId w:val="18"/>
  </w:num>
  <w:num w:numId="23" w16cid:durableId="429207239">
    <w:abstractNumId w:val="52"/>
  </w:num>
  <w:num w:numId="24" w16cid:durableId="1253660664">
    <w:abstractNumId w:val="16"/>
  </w:num>
  <w:num w:numId="25" w16cid:durableId="889850227">
    <w:abstractNumId w:val="21"/>
  </w:num>
  <w:num w:numId="26" w16cid:durableId="1272512880">
    <w:abstractNumId w:val="0"/>
  </w:num>
  <w:num w:numId="27" w16cid:durableId="1608653269">
    <w:abstractNumId w:val="80"/>
  </w:num>
  <w:num w:numId="28" w16cid:durableId="118689514">
    <w:abstractNumId w:val="30"/>
  </w:num>
  <w:num w:numId="29" w16cid:durableId="1302619410">
    <w:abstractNumId w:val="58"/>
  </w:num>
  <w:num w:numId="30" w16cid:durableId="1653606119">
    <w:abstractNumId w:val="79"/>
  </w:num>
  <w:num w:numId="31" w16cid:durableId="2113435121">
    <w:abstractNumId w:val="39"/>
  </w:num>
  <w:num w:numId="32" w16cid:durableId="7800082">
    <w:abstractNumId w:val="56"/>
  </w:num>
  <w:num w:numId="33" w16cid:durableId="232200290">
    <w:abstractNumId w:val="10"/>
  </w:num>
  <w:num w:numId="34" w16cid:durableId="1064523126">
    <w:abstractNumId w:val="20"/>
  </w:num>
  <w:num w:numId="35" w16cid:durableId="17241657">
    <w:abstractNumId w:val="1"/>
  </w:num>
  <w:num w:numId="36" w16cid:durableId="1242107663">
    <w:abstractNumId w:val="6"/>
  </w:num>
  <w:num w:numId="37" w16cid:durableId="10377604">
    <w:abstractNumId w:val="37"/>
  </w:num>
  <w:num w:numId="38" w16cid:durableId="1358121243">
    <w:abstractNumId w:val="25"/>
  </w:num>
  <w:num w:numId="39" w16cid:durableId="811022839">
    <w:abstractNumId w:val="13"/>
  </w:num>
  <w:num w:numId="40" w16cid:durableId="1788546875">
    <w:abstractNumId w:val="60"/>
  </w:num>
  <w:num w:numId="41" w16cid:durableId="1539513902">
    <w:abstractNumId w:val="44"/>
  </w:num>
  <w:num w:numId="42" w16cid:durableId="76832764">
    <w:abstractNumId w:val="65"/>
  </w:num>
  <w:num w:numId="43" w16cid:durableId="343750531">
    <w:abstractNumId w:val="26"/>
  </w:num>
  <w:num w:numId="44" w16cid:durableId="1418551398">
    <w:abstractNumId w:val="71"/>
  </w:num>
  <w:num w:numId="45" w16cid:durableId="2102985529">
    <w:abstractNumId w:val="68"/>
  </w:num>
  <w:num w:numId="46" w16cid:durableId="1901213204">
    <w:abstractNumId w:val="12"/>
  </w:num>
  <w:num w:numId="47" w16cid:durableId="142352670">
    <w:abstractNumId w:val="62"/>
  </w:num>
  <w:num w:numId="48" w16cid:durableId="1470586778">
    <w:abstractNumId w:val="28"/>
  </w:num>
  <w:num w:numId="49" w16cid:durableId="2049453441">
    <w:abstractNumId w:val="72"/>
  </w:num>
  <w:num w:numId="50" w16cid:durableId="2053993822">
    <w:abstractNumId w:val="76"/>
  </w:num>
  <w:num w:numId="51" w16cid:durableId="1145514044">
    <w:abstractNumId w:val="75"/>
  </w:num>
  <w:num w:numId="52" w16cid:durableId="1214585383">
    <w:abstractNumId w:val="38"/>
  </w:num>
  <w:num w:numId="53" w16cid:durableId="1029185947">
    <w:abstractNumId w:val="55"/>
  </w:num>
  <w:num w:numId="54" w16cid:durableId="1222517738">
    <w:abstractNumId w:val="35"/>
  </w:num>
  <w:num w:numId="55" w16cid:durableId="385640661">
    <w:abstractNumId w:val="4"/>
  </w:num>
  <w:num w:numId="56" w16cid:durableId="1477452676">
    <w:abstractNumId w:val="14"/>
  </w:num>
  <w:num w:numId="57" w16cid:durableId="1574513406">
    <w:abstractNumId w:val="2"/>
  </w:num>
  <w:num w:numId="58" w16cid:durableId="1810510503">
    <w:abstractNumId w:val="66"/>
  </w:num>
  <w:num w:numId="59" w16cid:durableId="1179661980">
    <w:abstractNumId w:val="67"/>
  </w:num>
  <w:num w:numId="60" w16cid:durableId="422192162">
    <w:abstractNumId w:val="23"/>
  </w:num>
  <w:num w:numId="61" w16cid:durableId="1629513278">
    <w:abstractNumId w:val="69"/>
  </w:num>
  <w:num w:numId="62" w16cid:durableId="921060714">
    <w:abstractNumId w:val="5"/>
  </w:num>
  <w:num w:numId="63" w16cid:durableId="1324820447">
    <w:abstractNumId w:val="61"/>
  </w:num>
  <w:num w:numId="64" w16cid:durableId="2130586155">
    <w:abstractNumId w:val="41"/>
  </w:num>
  <w:num w:numId="65" w16cid:durableId="1396510727">
    <w:abstractNumId w:val="3"/>
  </w:num>
  <w:num w:numId="66" w16cid:durableId="830221522">
    <w:abstractNumId w:val="15"/>
  </w:num>
  <w:num w:numId="67" w16cid:durableId="1308362375">
    <w:abstractNumId w:val="48"/>
  </w:num>
  <w:num w:numId="68" w16cid:durableId="681468801">
    <w:abstractNumId w:val="7"/>
  </w:num>
  <w:num w:numId="69" w16cid:durableId="1848516484">
    <w:abstractNumId w:val="31"/>
  </w:num>
  <w:num w:numId="70" w16cid:durableId="1395615307">
    <w:abstractNumId w:val="54"/>
  </w:num>
  <w:num w:numId="71" w16cid:durableId="107704076">
    <w:abstractNumId w:val="51"/>
  </w:num>
  <w:num w:numId="72" w16cid:durableId="883718866">
    <w:abstractNumId w:val="40"/>
  </w:num>
  <w:num w:numId="73" w16cid:durableId="1224415576">
    <w:abstractNumId w:val="49"/>
  </w:num>
  <w:num w:numId="74" w16cid:durableId="549463063">
    <w:abstractNumId w:val="36"/>
  </w:num>
  <w:num w:numId="75" w16cid:durableId="2083872165">
    <w:abstractNumId w:val="11"/>
  </w:num>
  <w:num w:numId="76" w16cid:durableId="1739598680">
    <w:abstractNumId w:val="47"/>
  </w:num>
  <w:num w:numId="77" w16cid:durableId="940455155">
    <w:abstractNumId w:val="63"/>
  </w:num>
  <w:num w:numId="78" w16cid:durableId="1432512005">
    <w:abstractNumId w:val="42"/>
  </w:num>
  <w:num w:numId="79" w16cid:durableId="492181598">
    <w:abstractNumId w:val="17"/>
  </w:num>
  <w:num w:numId="80" w16cid:durableId="1663125061">
    <w:abstractNumId w:val="78"/>
  </w:num>
  <w:num w:numId="81" w16cid:durableId="347100544">
    <w:abstractNumId w:val="24"/>
  </w:num>
  <w:num w:numId="82" w16cid:durableId="8998249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04127"/>
    <w:rsid w:val="00093D54"/>
    <w:rsid w:val="0059330A"/>
    <w:rsid w:val="00686BE2"/>
    <w:rsid w:val="00691958"/>
    <w:rsid w:val="007C5D23"/>
    <w:rsid w:val="00B0412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6AE76"/>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1113" w:hanging="710"/>
      <w:outlineLvl w:val="0"/>
    </w:pPr>
    <w:rPr>
      <w:b/>
      <w:bCs/>
      <w:sz w:val="24"/>
      <w:szCs w:val="24"/>
    </w:rPr>
  </w:style>
  <w:style w:type="paragraph" w:styleId="Ttulo2">
    <w:name w:val="heading 2"/>
    <w:basedOn w:val="Normal"/>
    <w:uiPriority w:val="9"/>
    <w:unhideWhenUsed/>
    <w:qFormat/>
    <w:pPr>
      <w:ind w:left="1113" w:hanging="719"/>
      <w:outlineLvl w:val="1"/>
    </w:pPr>
    <w:rPr>
      <w:sz w:val="24"/>
      <w:szCs w:val="24"/>
    </w:rPr>
  </w:style>
  <w:style w:type="paragraph" w:styleId="Ttulo3">
    <w:name w:val="heading 3"/>
    <w:basedOn w:val="Normal"/>
    <w:uiPriority w:val="9"/>
    <w:unhideWhenUsed/>
    <w:qFormat/>
    <w:pPr>
      <w:ind w:left="1112" w:hanging="862"/>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398"/>
      <w:ind w:left="801" w:hanging="539"/>
    </w:pPr>
    <w:rPr>
      <w:rFonts w:ascii="Arial" w:eastAsia="Arial" w:hAnsi="Arial" w:cs="Arial"/>
      <w:b/>
      <w:bCs/>
      <w:sz w:val="24"/>
      <w:szCs w:val="24"/>
    </w:rPr>
  </w:style>
  <w:style w:type="paragraph" w:styleId="TDC2">
    <w:name w:val="toc 2"/>
    <w:basedOn w:val="Normal"/>
    <w:uiPriority w:val="1"/>
    <w:qFormat/>
    <w:pPr>
      <w:spacing w:before="115"/>
      <w:ind w:left="1123" w:hanging="578"/>
    </w:pPr>
    <w:rPr>
      <w:rFonts w:ascii="Arial MT" w:eastAsia="Arial MT" w:hAnsi="Arial MT" w:cs="Arial MT"/>
      <w:sz w:val="24"/>
      <w:szCs w:val="24"/>
    </w:rPr>
  </w:style>
  <w:style w:type="paragraph" w:styleId="TDC3">
    <w:name w:val="toc 3"/>
    <w:basedOn w:val="Normal"/>
    <w:uiPriority w:val="1"/>
    <w:qFormat/>
    <w:pPr>
      <w:spacing w:before="115"/>
      <w:ind w:left="1536" w:hanging="696"/>
    </w:pPr>
    <w:rPr>
      <w:rFonts w:ascii="Arial MT" w:eastAsia="Arial MT" w:hAnsi="Arial MT" w:cs="Arial MT"/>
      <w:sz w:val="24"/>
      <w:szCs w:val="24"/>
    </w:rPr>
  </w:style>
  <w:style w:type="paragraph" w:styleId="Textoindependiente">
    <w:name w:val="Body Text"/>
    <w:basedOn w:val="Normal"/>
    <w:uiPriority w:val="1"/>
    <w:qFormat/>
    <w:pPr>
      <w:spacing w:before="173"/>
      <w:ind w:left="1114"/>
      <w:jc w:val="both"/>
    </w:pPr>
  </w:style>
  <w:style w:type="paragraph" w:styleId="Ttulo">
    <w:name w:val="Title"/>
    <w:basedOn w:val="Normal"/>
    <w:uiPriority w:val="10"/>
    <w:qFormat/>
    <w:pPr>
      <w:ind w:left="202" w:right="1283"/>
      <w:jc w:val="center"/>
    </w:pPr>
    <w:rPr>
      <w:rFonts w:ascii="Arial MT" w:eastAsia="Arial MT" w:hAnsi="Arial MT" w:cs="Arial MT"/>
      <w:sz w:val="40"/>
      <w:szCs w:val="40"/>
    </w:rPr>
  </w:style>
  <w:style w:type="paragraph" w:styleId="Prrafodelista">
    <w:name w:val="List Paragraph"/>
    <w:basedOn w:val="Normal"/>
    <w:uiPriority w:val="1"/>
    <w:qFormat/>
    <w:pPr>
      <w:ind w:left="1113" w:hanging="359"/>
    </w:pPr>
  </w:style>
  <w:style w:type="paragraph" w:customStyle="1" w:styleId="TableParagraph">
    <w:name w:val="Table Paragraph"/>
    <w:basedOn w:val="Normal"/>
    <w:uiPriority w:val="1"/>
    <w:qFormat/>
    <w:pPr>
      <w:spacing w:before="66"/>
      <w:ind w:left="50"/>
    </w:pPr>
  </w:style>
  <w:style w:type="paragraph" w:styleId="Encabezado">
    <w:name w:val="header"/>
    <w:basedOn w:val="Normal"/>
    <w:link w:val="EncabezadoCar"/>
    <w:uiPriority w:val="99"/>
    <w:unhideWhenUsed/>
    <w:rsid w:val="00686BE2"/>
    <w:pPr>
      <w:tabs>
        <w:tab w:val="center" w:pos="4419"/>
        <w:tab w:val="right" w:pos="8838"/>
      </w:tabs>
    </w:pPr>
  </w:style>
  <w:style w:type="character" w:customStyle="1" w:styleId="EncabezadoCar">
    <w:name w:val="Encabezado Car"/>
    <w:basedOn w:val="Fuentedeprrafopredeter"/>
    <w:link w:val="Encabezado"/>
    <w:uiPriority w:val="99"/>
    <w:rsid w:val="00686BE2"/>
    <w:rPr>
      <w:rFonts w:ascii="Calibri" w:eastAsia="Calibri" w:hAnsi="Calibri" w:cs="Calibri"/>
      <w:lang w:val="es-ES"/>
    </w:rPr>
  </w:style>
  <w:style w:type="paragraph" w:styleId="Piedepgina">
    <w:name w:val="footer"/>
    <w:basedOn w:val="Normal"/>
    <w:link w:val="PiedepginaCar"/>
    <w:uiPriority w:val="99"/>
    <w:unhideWhenUsed/>
    <w:rsid w:val="00686BE2"/>
    <w:pPr>
      <w:tabs>
        <w:tab w:val="center" w:pos="4419"/>
        <w:tab w:val="right" w:pos="8838"/>
      </w:tabs>
    </w:pPr>
  </w:style>
  <w:style w:type="character" w:customStyle="1" w:styleId="PiedepginaCar">
    <w:name w:val="Pie de página Car"/>
    <w:basedOn w:val="Fuentedeprrafopredeter"/>
    <w:link w:val="Piedepgina"/>
    <w:uiPriority w:val="99"/>
    <w:rsid w:val="00686BE2"/>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D6805797-3D6B-4FF0-B69E-7BB787116EC5}"/>
</file>

<file path=customXml/itemProps2.xml><?xml version="1.0" encoding="utf-8"?>
<ds:datastoreItem xmlns:ds="http://schemas.openxmlformats.org/officeDocument/2006/customXml" ds:itemID="{F70B713F-B6C1-4C99-8920-A17CF4318DAE}"/>
</file>

<file path=customXml/itemProps3.xml><?xml version="1.0" encoding="utf-8"?>
<ds:datastoreItem xmlns:ds="http://schemas.openxmlformats.org/officeDocument/2006/customXml" ds:itemID="{EAB9DA7D-A0A3-44F1-9915-B13CFE197088}"/>
</file>

<file path=docProps/app.xml><?xml version="1.0" encoding="utf-8"?>
<Properties xmlns="http://schemas.openxmlformats.org/officeDocument/2006/extended-properties" xmlns:vt="http://schemas.openxmlformats.org/officeDocument/2006/docPropsVTypes">
  <Template>Normal</Template>
  <TotalTime>1</TotalTime>
  <Pages>4</Pages>
  <Words>24113</Words>
  <Characters>132623</Characters>
  <Application>Microsoft Office Word</Application>
  <DocSecurity>0</DocSecurity>
  <Lines>1105</Lines>
  <Paragraphs>312</Paragraphs>
  <ScaleCrop>false</ScaleCrop>
  <Company/>
  <LinksUpToDate>false</LinksUpToDate>
  <CharactersWithSpaces>156424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RAMIAL</dc:creator>
  <cp:lastModifiedBy>Elias Ruben Salazar Nova</cp:lastModifiedBy>
  <cp:revision>3</cp:revision>
  <cp:lastPrinted>2025-10-09T21:03:00Z</cp:lastPrinted>
  <dcterms:created xsi:type="dcterms:W3CDTF">2025-10-09T20:43:00Z</dcterms:created>
  <dcterms:modified xsi:type="dcterms:W3CDTF">2025-10-09T21:04:00Z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ies>
</file>